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9250571" w:displacedByCustomXml="next"/>
    <w:bookmarkEnd w:id="0" w:displacedByCustomXml="next"/>
    <w:bookmarkStart w:id="1" w:name="_Hlk517764132" w:displacedByCustomXml="next"/>
    <w:sdt>
      <w:sdtPr>
        <w:rPr>
          <w:rFonts w:ascii="Trebuchet MS" w:hAnsi="Trebuchet MS" w:cs="Arial"/>
          <w:b/>
          <w:color w:val="000000" w:themeColor="text1"/>
          <w:sz w:val="32"/>
          <w:szCs w:val="32"/>
          <w:lang w:val="en-US"/>
        </w:rPr>
        <w:id w:val="-1961333051"/>
        <w:docPartObj>
          <w:docPartGallery w:val="AutoText"/>
        </w:docPartObj>
      </w:sdtPr>
      <w:sdtEndPr>
        <w:rPr>
          <w:rFonts w:cstheme="minorHAnsi"/>
        </w:rPr>
      </w:sdtEndPr>
      <w:sdtContent>
        <w:p w14:paraId="6A3F4348" w14:textId="77777777" w:rsidR="00546923" w:rsidRPr="00BF4C53" w:rsidRDefault="00546923" w:rsidP="0049030C">
          <w:pPr>
            <w:pStyle w:val="Heading2"/>
            <w:spacing w:before="0"/>
            <w:rPr>
              <w:rFonts w:ascii="Trebuchet MS" w:hAnsi="Trebuchet MS"/>
              <w:color w:val="000000" w:themeColor="text1"/>
            </w:rPr>
          </w:pPr>
        </w:p>
        <w:p w14:paraId="180509FC" w14:textId="77777777" w:rsidR="00546923" w:rsidRPr="00BF4C53" w:rsidRDefault="00546923" w:rsidP="0049030C">
          <w:pPr>
            <w:pStyle w:val="Heading2"/>
            <w:spacing w:before="0"/>
            <w:rPr>
              <w:rFonts w:ascii="Trebuchet MS" w:hAnsi="Trebuchet MS"/>
              <w:color w:val="000000" w:themeColor="text1"/>
            </w:rPr>
          </w:pPr>
        </w:p>
        <w:p w14:paraId="145CC072" w14:textId="77777777" w:rsidR="00546923" w:rsidRPr="00BF4C53" w:rsidRDefault="00546923" w:rsidP="0049030C">
          <w:pPr>
            <w:pStyle w:val="Heading2"/>
            <w:spacing w:before="0"/>
            <w:rPr>
              <w:rFonts w:ascii="Trebuchet MS" w:hAnsi="Trebuchet MS"/>
              <w:color w:val="000000" w:themeColor="text1"/>
            </w:rPr>
          </w:pPr>
        </w:p>
        <w:p w14:paraId="454F9C39" w14:textId="77777777" w:rsidR="00546923" w:rsidRPr="00BF4C53" w:rsidRDefault="00546923" w:rsidP="0049030C">
          <w:pPr>
            <w:pStyle w:val="Heading2"/>
            <w:spacing w:before="0"/>
            <w:rPr>
              <w:rFonts w:ascii="Trebuchet MS" w:hAnsi="Trebuchet MS"/>
              <w:color w:val="000000" w:themeColor="text1"/>
            </w:rPr>
          </w:pPr>
          <w:r w:rsidRPr="00BF4C53">
            <w:rPr>
              <w:rFonts w:ascii="Trebuchet MS" w:eastAsia="SimSun" w:hAnsi="Trebuchet MS" w:cs="SimSun"/>
              <w:noProof/>
              <w:color w:val="000000" w:themeColor="text1"/>
              <w:lang w:val="en-US" w:bidi="ar-SA"/>
            </w:rPr>
            <w:drawing>
              <wp:inline distT="0" distB="0" distL="114300" distR="114300" wp14:anchorId="1E450CEF" wp14:editId="5A0DE8EA">
                <wp:extent cx="5710767" cy="238506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8"/>
                        <a:stretch>
                          <a:fillRect/>
                        </a:stretch>
                      </pic:blipFill>
                      <pic:spPr>
                        <a:xfrm>
                          <a:off x="0" y="0"/>
                          <a:ext cx="5744732" cy="2399245"/>
                        </a:xfrm>
                        <a:prstGeom prst="rect">
                          <a:avLst/>
                        </a:prstGeom>
                        <a:noFill/>
                        <a:ln w="9525">
                          <a:noFill/>
                        </a:ln>
                      </pic:spPr>
                    </pic:pic>
                  </a:graphicData>
                </a:graphic>
              </wp:inline>
            </w:drawing>
          </w:r>
        </w:p>
        <w:p w14:paraId="1A290323" w14:textId="77777777" w:rsidR="00546923" w:rsidRPr="00BF4C53" w:rsidRDefault="00546923" w:rsidP="0049030C">
          <w:pPr>
            <w:pStyle w:val="Heading2"/>
            <w:spacing w:before="0"/>
            <w:rPr>
              <w:rFonts w:ascii="Trebuchet MS" w:hAnsi="Trebuchet MS"/>
              <w:color w:val="000000" w:themeColor="text1"/>
            </w:rPr>
          </w:pPr>
        </w:p>
        <w:p w14:paraId="326A13AF" w14:textId="77777777" w:rsidR="00546923" w:rsidRPr="00BF4C53" w:rsidRDefault="00546923" w:rsidP="0049030C">
          <w:pPr>
            <w:pStyle w:val="Heading2"/>
            <w:spacing w:before="0"/>
            <w:rPr>
              <w:rFonts w:ascii="Trebuchet MS" w:hAnsi="Trebuchet MS"/>
              <w:color w:val="000000" w:themeColor="text1"/>
            </w:rPr>
          </w:pPr>
        </w:p>
        <w:p w14:paraId="2A81DC5E" w14:textId="77777777" w:rsidR="00546923" w:rsidRPr="00BF4C53" w:rsidRDefault="00546923" w:rsidP="0049030C">
          <w:pPr>
            <w:pStyle w:val="Heading2"/>
            <w:spacing w:before="0"/>
            <w:rPr>
              <w:rFonts w:ascii="Trebuchet MS" w:hAnsi="Trebuchet MS"/>
              <w:color w:val="000000" w:themeColor="text1"/>
            </w:rPr>
          </w:pPr>
          <w:r w:rsidRPr="00BF4C53">
            <w:rPr>
              <w:rFonts w:ascii="Trebuchet MS" w:hAnsi="Trebuchet MS"/>
              <w:color w:val="000000" w:themeColor="text1"/>
            </w:rPr>
            <w:t xml:space="preserve">  </w:t>
          </w:r>
        </w:p>
        <w:p w14:paraId="52EFDA0A" w14:textId="77777777" w:rsidR="00546923" w:rsidRPr="00BF4C53" w:rsidRDefault="00546923" w:rsidP="0049030C">
          <w:pPr>
            <w:pStyle w:val="Heading2"/>
            <w:spacing w:before="0"/>
            <w:rPr>
              <w:rFonts w:ascii="Trebuchet MS" w:hAnsi="Trebuchet MS"/>
              <w:color w:val="000000" w:themeColor="text1"/>
            </w:rPr>
          </w:pPr>
          <w:r w:rsidRPr="00BF4C53">
            <w:rPr>
              <w:rFonts w:ascii="Trebuchet MS" w:hAnsi="Trebuchet MS"/>
              <w:noProof/>
              <w:color w:val="000000" w:themeColor="text1"/>
              <w:lang w:val="en-US" w:bidi="ar-SA"/>
            </w:rPr>
            <mc:AlternateContent>
              <mc:Choice Requires="wps">
                <w:drawing>
                  <wp:anchor distT="0" distB="0" distL="114300" distR="114300" simplePos="0" relativeHeight="251659264" behindDoc="0" locked="0" layoutInCell="1" allowOverlap="1" wp14:anchorId="62AD4CC5" wp14:editId="2D6713C2">
                    <wp:simplePos x="0" y="0"/>
                    <wp:positionH relativeFrom="column">
                      <wp:posOffset>215092</wp:posOffset>
                    </wp:positionH>
                    <wp:positionV relativeFrom="paragraph">
                      <wp:posOffset>29845</wp:posOffset>
                    </wp:positionV>
                    <wp:extent cx="5575935" cy="1062990"/>
                    <wp:effectExtent l="0" t="0" r="24765" b="22860"/>
                    <wp:wrapNone/>
                    <wp:docPr id="3" name="Text Box 3"/>
                    <wp:cNvGraphicFramePr/>
                    <a:graphic xmlns:a="http://schemas.openxmlformats.org/drawingml/2006/main">
                      <a:graphicData uri="http://schemas.microsoft.com/office/word/2010/wordprocessingShape">
                        <wps:wsp>
                          <wps:cNvSpPr txBox="1"/>
                          <wps:spPr>
                            <a:xfrm>
                              <a:off x="0" y="0"/>
                              <a:ext cx="5575935" cy="1062990"/>
                            </a:xfrm>
                            <a:prstGeom prst="rect">
                              <a:avLst/>
                            </a:prstGeom>
                            <a:solidFill>
                              <a:schemeClr val="lt1"/>
                            </a:solidFill>
                            <a:ln w="6350">
                              <a:solidFill>
                                <a:schemeClr val="bg1"/>
                              </a:solidFill>
                            </a:ln>
                          </wps:spPr>
                          <wps:txbx>
                            <w:txbxContent>
                              <w:p w14:paraId="659DFABD" w14:textId="77777777" w:rsidR="00843CBC" w:rsidRDefault="00843CBC" w:rsidP="00546923">
                                <w:r>
                                  <w:rPr>
                                    <w:b/>
                                    <w:bCs/>
                                    <w:color w:val="000000" w:themeColor="text1"/>
                                    <w:sz w:val="48"/>
                                    <w:szCs w:val="48"/>
                                  </w:rPr>
                                  <w:t>HUMAN RESOURCES POLICY MANUAL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62AD4CC5" id="_x0000_t202" coordsize="21600,21600" o:spt="202" path="m,l,21600r21600,l21600,xe">
                    <v:stroke joinstyle="miter"/>
                    <v:path gradientshapeok="t" o:connecttype="rect"/>
                  </v:shapetype>
                  <v:shape id="Text Box 3" o:spid="_x0000_s1026" type="#_x0000_t202" style="position:absolute;left:0;text-align:left;margin-left:16.95pt;margin-top:2.35pt;width:439.05pt;height:8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" fillcolor="white [3201]" strokecolor="white [3212]" strokeweight=".5pt">
                    <v:textbox>
                      <w:txbxContent>
                        <w:p w14:paraId="659DFABD" w14:textId="77777777" w:rsidR="00843CBC" w:rsidRDefault="00843CBC" w:rsidP="00546923">
                          <w:r>
                            <w:rPr>
                              <w:b/>
                              <w:bCs/>
                              <w:color w:val="000000" w:themeColor="text1"/>
                              <w:sz w:val="48"/>
                              <w:szCs w:val="48"/>
                            </w:rPr>
                            <w:t>HUMAN RESOURCES POLICY MANUAL</w:t>
                          </w:r>
                        </w:p>
                      </w:txbxContent>
                    </v:textbox>
                  </v:shape>
                </w:pict>
              </mc:Fallback>
            </mc:AlternateContent>
          </w:r>
          <w:r w:rsidRPr="00BF4C53">
            <w:rPr>
              <w:rFonts w:ascii="Trebuchet MS" w:hAnsi="Trebuchet MS"/>
              <w:color w:val="000000" w:themeColor="text1"/>
            </w:rPr>
            <w:t xml:space="preserve">                                                            </w:t>
          </w:r>
        </w:p>
        <w:p w14:paraId="568C8DF2" w14:textId="77777777" w:rsidR="00546923" w:rsidRPr="00BF4C53" w:rsidRDefault="00546923" w:rsidP="0049030C">
          <w:pPr>
            <w:pStyle w:val="Heading2"/>
            <w:spacing w:before="0"/>
            <w:rPr>
              <w:rFonts w:ascii="Trebuchet MS" w:hAnsi="Trebuchet MS"/>
              <w:color w:val="000000" w:themeColor="text1"/>
            </w:rPr>
          </w:pPr>
        </w:p>
        <w:p w14:paraId="692E4E5C" w14:textId="77777777" w:rsidR="00546923" w:rsidRPr="00BF4C53" w:rsidRDefault="00546923" w:rsidP="0049030C">
          <w:pPr>
            <w:pStyle w:val="Heading2"/>
            <w:spacing w:before="0"/>
            <w:rPr>
              <w:rFonts w:ascii="Trebuchet MS" w:hAnsi="Trebuchet MS"/>
              <w:color w:val="000000" w:themeColor="text1"/>
            </w:rPr>
          </w:pPr>
        </w:p>
        <w:p w14:paraId="30810A45" w14:textId="77777777" w:rsidR="00546923" w:rsidRPr="00BF4C53" w:rsidRDefault="00546923" w:rsidP="0049030C">
          <w:pPr>
            <w:pStyle w:val="Heading2"/>
            <w:spacing w:before="0"/>
            <w:rPr>
              <w:rFonts w:ascii="Trebuchet MS" w:hAnsi="Trebuchet MS"/>
              <w:color w:val="000000" w:themeColor="text1"/>
            </w:rPr>
          </w:pPr>
        </w:p>
        <w:p w14:paraId="6173D3A7" w14:textId="77777777" w:rsidR="00546923" w:rsidRPr="00BF4C53" w:rsidRDefault="00546923" w:rsidP="0049030C">
          <w:pPr>
            <w:pStyle w:val="Heading2"/>
            <w:spacing w:before="0"/>
            <w:rPr>
              <w:rFonts w:ascii="Trebuchet MS" w:hAnsi="Trebuchet MS"/>
              <w:color w:val="000000" w:themeColor="text1"/>
            </w:rPr>
          </w:pPr>
        </w:p>
        <w:p w14:paraId="338B9EA9" w14:textId="77777777" w:rsidR="00546923" w:rsidRPr="00BF4C53" w:rsidRDefault="00546923" w:rsidP="0049030C">
          <w:pPr>
            <w:pStyle w:val="Heading2"/>
            <w:spacing w:before="0"/>
            <w:rPr>
              <w:rFonts w:ascii="Trebuchet MS" w:hAnsi="Trebuchet MS"/>
              <w:color w:val="000000" w:themeColor="text1"/>
            </w:rPr>
          </w:pPr>
        </w:p>
        <w:p w14:paraId="0E528FF1" w14:textId="77777777" w:rsidR="00546923" w:rsidRPr="00BF4C53" w:rsidRDefault="00546923" w:rsidP="0049030C">
          <w:pPr>
            <w:pStyle w:val="Heading2"/>
            <w:spacing w:before="0"/>
            <w:rPr>
              <w:rFonts w:ascii="Trebuchet MS" w:hAnsi="Trebuchet MS"/>
              <w:color w:val="000000" w:themeColor="text1"/>
            </w:rPr>
          </w:pPr>
        </w:p>
        <w:p w14:paraId="1068BC2A" w14:textId="77777777" w:rsidR="00546923" w:rsidRPr="00BF4C53" w:rsidRDefault="00546923" w:rsidP="0049030C">
          <w:pPr>
            <w:pStyle w:val="Heading2"/>
            <w:spacing w:before="0"/>
            <w:rPr>
              <w:rFonts w:ascii="Trebuchet MS" w:hAnsi="Trebuchet MS"/>
              <w:color w:val="000000" w:themeColor="text1"/>
            </w:rPr>
          </w:pPr>
        </w:p>
        <w:p w14:paraId="1D073FCC" w14:textId="77777777" w:rsidR="00546923" w:rsidRPr="00BF4C53" w:rsidRDefault="00546923" w:rsidP="0049030C">
          <w:pPr>
            <w:pStyle w:val="Heading2"/>
            <w:spacing w:before="0"/>
            <w:rPr>
              <w:rFonts w:ascii="Trebuchet MS" w:hAnsi="Trebuchet MS"/>
              <w:color w:val="000000" w:themeColor="text1"/>
            </w:rPr>
          </w:pPr>
        </w:p>
        <w:p w14:paraId="3A2732DA" w14:textId="77777777" w:rsidR="00546923" w:rsidRPr="00BF4C53" w:rsidRDefault="00546923" w:rsidP="0049030C">
          <w:pPr>
            <w:pStyle w:val="Heading2"/>
            <w:spacing w:before="0"/>
            <w:rPr>
              <w:rFonts w:ascii="Trebuchet MS" w:hAnsi="Trebuchet MS"/>
              <w:color w:val="000000" w:themeColor="text1"/>
            </w:rPr>
          </w:pPr>
        </w:p>
        <w:p w14:paraId="0CD6A273" w14:textId="77777777" w:rsidR="00546923" w:rsidRPr="00BF4C53" w:rsidRDefault="00546923" w:rsidP="0049030C">
          <w:pPr>
            <w:pStyle w:val="Heading2"/>
            <w:spacing w:before="0"/>
            <w:rPr>
              <w:rFonts w:ascii="Trebuchet MS" w:hAnsi="Trebuchet MS"/>
              <w:color w:val="000000" w:themeColor="text1"/>
            </w:rPr>
          </w:pPr>
        </w:p>
        <w:p w14:paraId="2122D3AC" w14:textId="77777777" w:rsidR="00546923" w:rsidRPr="00BF4C53" w:rsidRDefault="00546923" w:rsidP="0049030C">
          <w:pPr>
            <w:pStyle w:val="Heading2"/>
            <w:spacing w:before="0"/>
            <w:rPr>
              <w:rFonts w:ascii="Trebuchet MS" w:hAnsi="Trebuchet MS"/>
              <w:color w:val="000000" w:themeColor="text1"/>
            </w:rPr>
          </w:pPr>
        </w:p>
        <w:p w14:paraId="501F224F" w14:textId="77777777" w:rsidR="00546923" w:rsidRPr="00BF4C53" w:rsidRDefault="00546923" w:rsidP="0049030C">
          <w:pPr>
            <w:pStyle w:val="Heading2"/>
            <w:spacing w:before="0"/>
            <w:rPr>
              <w:rFonts w:ascii="Trebuchet MS" w:hAnsi="Trebuchet MS"/>
              <w:color w:val="000000" w:themeColor="text1"/>
            </w:rPr>
          </w:pPr>
        </w:p>
        <w:p w14:paraId="55740CB6" w14:textId="77777777" w:rsidR="00546923" w:rsidRPr="00BF4C53" w:rsidRDefault="00546923" w:rsidP="0049030C">
          <w:pPr>
            <w:pStyle w:val="Heading2"/>
            <w:spacing w:before="0"/>
            <w:rPr>
              <w:rFonts w:ascii="Trebuchet MS" w:hAnsi="Trebuchet MS"/>
              <w:color w:val="000000" w:themeColor="text1"/>
            </w:rPr>
          </w:pPr>
        </w:p>
        <w:p w14:paraId="60187E0D" w14:textId="77777777" w:rsidR="00546923" w:rsidRPr="00BF4C53" w:rsidRDefault="00843CBC" w:rsidP="0049030C">
          <w:pPr>
            <w:pStyle w:val="Heading1"/>
            <w:spacing w:before="0"/>
            <w:rPr>
              <w:rFonts w:ascii="Trebuchet MS" w:hAnsi="Trebuchet MS" w:cstheme="minorHAnsi"/>
              <w:color w:val="000000" w:themeColor="text1"/>
              <w:sz w:val="24"/>
              <w:szCs w:val="24"/>
            </w:rPr>
          </w:pPr>
        </w:p>
      </w:sdtContent>
    </w:sdt>
    <w:p w14:paraId="26A8B40E" w14:textId="77777777" w:rsidR="00546923" w:rsidRPr="00BF4C53" w:rsidRDefault="00546923" w:rsidP="0049030C">
      <w:pPr>
        <w:pStyle w:val="Heading1"/>
        <w:spacing w:before="0"/>
        <w:jc w:val="center"/>
        <w:rPr>
          <w:rStyle w:val="PageNumber"/>
          <w:rFonts w:ascii="Trebuchet MS" w:hAnsi="Trebuchet MS" w:cstheme="minorHAnsi"/>
          <w:b w:val="0"/>
          <w:color w:val="000000" w:themeColor="text1"/>
          <w:sz w:val="24"/>
          <w:szCs w:val="24"/>
        </w:rPr>
      </w:pPr>
      <w:bookmarkStart w:id="2" w:name="_Hlk516645627"/>
      <w:bookmarkEnd w:id="1"/>
    </w:p>
    <w:p w14:paraId="3110562D" w14:textId="2A2155CE" w:rsidR="00546923" w:rsidRPr="007B2249" w:rsidRDefault="00906A78" w:rsidP="0049030C">
      <w:pPr>
        <w:pStyle w:val="Heading1"/>
        <w:spacing w:before="0"/>
        <w:jc w:val="center"/>
        <w:rPr>
          <w:rStyle w:val="PageNumber"/>
          <w:rFonts w:ascii="Trebuchet MS" w:hAnsi="Trebuchet MS" w:cstheme="minorHAnsi"/>
          <w:color w:val="000000" w:themeColor="text1"/>
          <w:sz w:val="24"/>
          <w:szCs w:val="24"/>
        </w:rPr>
      </w:pPr>
      <w:r w:rsidRPr="007B2249">
        <w:rPr>
          <w:rStyle w:val="PageNumber"/>
          <w:rFonts w:ascii="Trebuchet MS" w:hAnsi="Trebuchet MS" w:cstheme="minorHAnsi"/>
          <w:color w:val="000000" w:themeColor="text1"/>
          <w:sz w:val="24"/>
          <w:szCs w:val="24"/>
        </w:rPr>
        <w:t>JULY</w:t>
      </w:r>
      <w:r w:rsidR="00546923" w:rsidRPr="007B2249">
        <w:rPr>
          <w:rStyle w:val="PageNumber"/>
          <w:rFonts w:ascii="Trebuchet MS" w:hAnsi="Trebuchet MS" w:cstheme="minorHAnsi"/>
          <w:color w:val="000000" w:themeColor="text1"/>
          <w:sz w:val="24"/>
          <w:szCs w:val="24"/>
        </w:rPr>
        <w:t>, 2023</w:t>
      </w:r>
    </w:p>
    <w:p w14:paraId="5AC6D510" w14:textId="77777777" w:rsidR="00546923" w:rsidRPr="007B2249" w:rsidRDefault="00546923" w:rsidP="0049030C">
      <w:pPr>
        <w:pStyle w:val="Heading1"/>
        <w:spacing w:before="0"/>
        <w:jc w:val="center"/>
        <w:rPr>
          <w:rStyle w:val="PageNumber"/>
          <w:rFonts w:ascii="Trebuchet MS" w:hAnsi="Trebuchet MS" w:cstheme="minorHAnsi"/>
          <w:color w:val="000000" w:themeColor="text1"/>
          <w:sz w:val="24"/>
          <w:szCs w:val="24"/>
        </w:rPr>
      </w:pPr>
    </w:p>
    <w:p w14:paraId="18E8A30D" w14:textId="77777777" w:rsidR="00546923" w:rsidRPr="00BF4C53" w:rsidRDefault="00546923" w:rsidP="0049030C">
      <w:pPr>
        <w:pStyle w:val="Heading1"/>
        <w:spacing w:before="0"/>
        <w:jc w:val="center"/>
        <w:rPr>
          <w:rStyle w:val="PageNumber"/>
          <w:rFonts w:ascii="Trebuchet MS" w:hAnsi="Trebuchet MS" w:cstheme="minorHAnsi"/>
          <w:b w:val="0"/>
          <w:color w:val="000000" w:themeColor="text1"/>
          <w:sz w:val="24"/>
          <w:szCs w:val="24"/>
        </w:rPr>
      </w:pPr>
    </w:p>
    <w:p w14:paraId="2FC3F434" w14:textId="77777777" w:rsidR="00546923" w:rsidRPr="00BF4C53" w:rsidRDefault="00546923" w:rsidP="0049030C">
      <w:pPr>
        <w:pStyle w:val="Heading1"/>
        <w:spacing w:before="0"/>
        <w:jc w:val="center"/>
        <w:rPr>
          <w:rStyle w:val="PageNumber"/>
          <w:rFonts w:ascii="Trebuchet MS" w:hAnsi="Trebuchet MS" w:cstheme="minorHAnsi"/>
          <w:b w:val="0"/>
          <w:color w:val="000000" w:themeColor="text1"/>
          <w:sz w:val="24"/>
          <w:szCs w:val="24"/>
        </w:rPr>
      </w:pPr>
    </w:p>
    <w:p w14:paraId="67FDB09D" w14:textId="4718791A" w:rsidR="00546923" w:rsidRDefault="00546923" w:rsidP="0049030C">
      <w:pPr>
        <w:pStyle w:val="Heading1"/>
        <w:spacing w:before="0"/>
        <w:rPr>
          <w:rStyle w:val="PageNumber"/>
          <w:rFonts w:ascii="Trebuchet MS" w:hAnsi="Trebuchet MS" w:cstheme="minorHAnsi"/>
          <w:b w:val="0"/>
          <w:color w:val="000000" w:themeColor="text1"/>
          <w:sz w:val="24"/>
          <w:szCs w:val="24"/>
        </w:rPr>
      </w:pPr>
    </w:p>
    <w:p w14:paraId="7A806C30" w14:textId="02F693CE" w:rsidR="007B2249" w:rsidRDefault="007B2249" w:rsidP="0049030C">
      <w:pPr>
        <w:pStyle w:val="Heading1"/>
        <w:spacing w:before="0"/>
        <w:rPr>
          <w:rStyle w:val="PageNumber"/>
          <w:rFonts w:ascii="Trebuchet MS" w:hAnsi="Trebuchet MS" w:cstheme="minorHAnsi"/>
          <w:b w:val="0"/>
          <w:color w:val="000000" w:themeColor="text1"/>
          <w:sz w:val="24"/>
          <w:szCs w:val="24"/>
        </w:rPr>
      </w:pPr>
    </w:p>
    <w:p w14:paraId="4890F929" w14:textId="39C6B7F9"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178C93FE" w14:textId="361DA16A"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29C62C29" w14:textId="3C5DD34E"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768037B1" w14:textId="596C2505"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24D520FC" w14:textId="0AE24F56"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270A3B7C" w14:textId="229F2503"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4E5BA07B" w14:textId="77777777" w:rsidR="009E6E0A" w:rsidRDefault="009E6E0A" w:rsidP="0049030C">
      <w:pPr>
        <w:pStyle w:val="Heading1"/>
        <w:spacing w:before="0"/>
        <w:rPr>
          <w:rStyle w:val="PageNumber"/>
          <w:rFonts w:ascii="Trebuchet MS" w:hAnsi="Trebuchet MS" w:cstheme="minorHAnsi"/>
          <w:b w:val="0"/>
          <w:color w:val="000000" w:themeColor="text1"/>
          <w:sz w:val="24"/>
          <w:szCs w:val="24"/>
        </w:rPr>
      </w:pPr>
    </w:p>
    <w:p w14:paraId="3AD1936A" w14:textId="77777777" w:rsidR="007B2249" w:rsidRDefault="007B2249" w:rsidP="0049030C">
      <w:pPr>
        <w:pStyle w:val="Heading1"/>
        <w:spacing w:before="0"/>
        <w:rPr>
          <w:rStyle w:val="PageNumber"/>
          <w:rFonts w:ascii="Trebuchet MS" w:hAnsi="Trebuchet MS" w:cstheme="minorHAnsi"/>
          <w:b w:val="0"/>
          <w:color w:val="000000" w:themeColor="text1"/>
          <w:sz w:val="24"/>
          <w:szCs w:val="24"/>
        </w:rPr>
      </w:pPr>
    </w:p>
    <w:p w14:paraId="5B1D42C3" w14:textId="7FF095AE" w:rsidR="00546923" w:rsidRPr="007B2249" w:rsidRDefault="007B2249" w:rsidP="0049030C">
      <w:pPr>
        <w:pStyle w:val="Heading1"/>
        <w:spacing w:before="0" w:line="360" w:lineRule="auto"/>
        <w:ind w:left="2880" w:firstLine="720"/>
        <w:rPr>
          <w:rStyle w:val="PageNumber"/>
          <w:rFonts w:asciiTheme="minorHAnsi" w:hAnsiTheme="minorHAnsi" w:cstheme="minorHAnsi"/>
          <w:color w:val="000000" w:themeColor="text1"/>
          <w:sz w:val="28"/>
          <w:szCs w:val="28"/>
          <w:u w:val="single"/>
        </w:rPr>
      </w:pPr>
      <w:r w:rsidRPr="007B2249">
        <w:rPr>
          <w:rStyle w:val="PageNumber"/>
          <w:rFonts w:asciiTheme="minorHAnsi" w:hAnsiTheme="minorHAnsi" w:cstheme="minorHAnsi"/>
          <w:color w:val="000000" w:themeColor="text1"/>
          <w:sz w:val="28"/>
          <w:szCs w:val="28"/>
          <w:u w:val="single"/>
        </w:rPr>
        <w:lastRenderedPageBreak/>
        <w:t>TABLE OF CONTENTS</w:t>
      </w:r>
    </w:p>
    <w:p w14:paraId="0C971DD7" w14:textId="04AF0A40" w:rsidR="00546923" w:rsidRPr="007B2249" w:rsidRDefault="007B2249" w:rsidP="0049030C">
      <w:pPr>
        <w:pStyle w:val="Heading1"/>
        <w:spacing w:before="0" w:line="360" w:lineRule="auto"/>
        <w:rPr>
          <w:rStyle w:val="PageNumber"/>
          <w:rFonts w:asciiTheme="minorHAnsi" w:hAnsiTheme="minorHAnsi" w:cstheme="minorHAnsi"/>
          <w:color w:val="000000" w:themeColor="text1"/>
          <w:sz w:val="28"/>
          <w:szCs w:val="28"/>
        </w:rPr>
      </w:pPr>
      <w:r>
        <w:rPr>
          <w:rStyle w:val="PageNumber"/>
          <w:rFonts w:asciiTheme="minorHAnsi" w:hAnsiTheme="minorHAnsi" w:cstheme="minorHAnsi"/>
          <w:color w:val="000000" w:themeColor="text1"/>
          <w:sz w:val="28"/>
          <w:szCs w:val="28"/>
        </w:rPr>
        <w:t>CONTENTS</w:t>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r>
      <w:r>
        <w:rPr>
          <w:rStyle w:val="PageNumber"/>
          <w:rFonts w:asciiTheme="minorHAnsi" w:hAnsiTheme="minorHAnsi" w:cstheme="minorHAnsi"/>
          <w:color w:val="000000" w:themeColor="text1"/>
          <w:sz w:val="28"/>
          <w:szCs w:val="28"/>
        </w:rPr>
        <w:tab/>
        <w:t>PAGE NO</w:t>
      </w:r>
    </w:p>
    <w:p w14:paraId="1C608345" w14:textId="5BC9BE08"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TABLE OF CONTENTS</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2</w:t>
      </w:r>
    </w:p>
    <w:p w14:paraId="3D98B074" w14:textId="7B593127"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FOREWORD</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3</w:t>
      </w:r>
    </w:p>
    <w:p w14:paraId="25B6296F" w14:textId="66A5C52E"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INTRODUCTION</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4</w:t>
      </w:r>
    </w:p>
    <w:p w14:paraId="58605240" w14:textId="1C0AC202"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OVERVIEW OF THE NSIB</w:t>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Cs w:val="0"/>
          <w:color w:val="000000" w:themeColor="text1"/>
          <w:sz w:val="28"/>
          <w:szCs w:val="28"/>
        </w:rPr>
        <w:tab/>
      </w:r>
      <w:r>
        <w:rPr>
          <w:rStyle w:val="PageNumber"/>
          <w:rFonts w:asciiTheme="minorHAnsi" w:hAnsiTheme="minorHAnsi" w:cstheme="minorHAnsi"/>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5</w:t>
      </w:r>
    </w:p>
    <w:p w14:paraId="024053AB" w14:textId="5DA03BF8" w:rsidR="00546923" w:rsidRPr="007B2249" w:rsidRDefault="007B2249" w:rsidP="0049030C">
      <w:pPr>
        <w:pStyle w:val="Heading1"/>
        <w:spacing w:before="0" w:line="360" w:lineRule="auto"/>
        <w:rPr>
          <w:rFonts w:asciiTheme="minorHAnsi" w:hAnsiTheme="minorHAnsi" w:cstheme="minorHAnsi"/>
          <w:b w:val="0"/>
          <w:color w:val="000000" w:themeColor="text1"/>
          <w:sz w:val="28"/>
          <w:szCs w:val="28"/>
        </w:rPr>
      </w:pPr>
      <w:r w:rsidRPr="007B2249">
        <w:rPr>
          <w:rFonts w:asciiTheme="minorHAnsi" w:hAnsiTheme="minorHAnsi" w:cstheme="minorHAnsi"/>
          <w:b w:val="0"/>
          <w:color w:val="000000" w:themeColor="text1"/>
          <w:sz w:val="28"/>
          <w:szCs w:val="28"/>
        </w:rPr>
        <w:t>ALLOCATION OF RESPONSIBILITIES</w:t>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r>
      <w:r w:rsidRPr="007B2249">
        <w:rPr>
          <w:rFonts w:asciiTheme="minorHAnsi" w:hAnsiTheme="minorHAnsi" w:cstheme="minorHAnsi"/>
          <w:b w:val="0"/>
          <w:color w:val="000000" w:themeColor="text1"/>
          <w:sz w:val="28"/>
          <w:szCs w:val="28"/>
        </w:rPr>
        <w:tab/>
        <w:t>8</w:t>
      </w:r>
    </w:p>
    <w:p w14:paraId="78D6889B" w14:textId="6412E2A5"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CONTROL OF HUMAN RESOURCE POLICY</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10</w:t>
      </w:r>
    </w:p>
    <w:p w14:paraId="59439912" w14:textId="1AB091DD"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EMPLOYMENT MANAGEMENT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12</w:t>
      </w:r>
    </w:p>
    <w:p w14:paraId="11543490" w14:textId="57772F3B"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CODE OF CONDUCT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24</w:t>
      </w:r>
    </w:p>
    <w:p w14:paraId="667136CD" w14:textId="24B4ED2B"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WORKING CONDITIONS</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28</w:t>
      </w:r>
    </w:p>
    <w:p w14:paraId="2050430C" w14:textId="5C9A2759"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STAFF WELFARE</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33</w:t>
      </w:r>
    </w:p>
    <w:p w14:paraId="4228DE67" w14:textId="2A6FE196"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TEMPLATES OF INVESTIGATIONS OFFICIAL CREDENTIALS</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35</w:t>
      </w:r>
    </w:p>
    <w:p w14:paraId="34E8F45A" w14:textId="74061F7D"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PERFORMANCE MANAGEMENT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45</w:t>
      </w:r>
    </w:p>
    <w:p w14:paraId="67F2FFDA" w14:textId="4D10F7A7"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COMPENSATION AND BENEFITS MANAGEMENT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49</w:t>
      </w:r>
    </w:p>
    <w:p w14:paraId="704E4242" w14:textId="38DA11FF"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CAREER MANAGEMENT AND SUCCESSION PLANNING</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55</w:t>
      </w:r>
    </w:p>
    <w:p w14:paraId="0550C5AE" w14:textId="4FA0CB38"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TRAINING AND DEVELOPMENT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60</w:t>
      </w:r>
    </w:p>
    <w:p w14:paraId="06BC66AD" w14:textId="2AB9F862"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LEAVE MANAGEMENT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64</w:t>
      </w:r>
    </w:p>
    <w:p w14:paraId="04BBB2C0" w14:textId="7DEAAF2E"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DISCIPLINE AND GRIEVANCE PROCEDURE</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75</w:t>
      </w:r>
    </w:p>
    <w:p w14:paraId="2FC51032" w14:textId="23B57ABD"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CESSATION OF APPOINTMENT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85</w:t>
      </w:r>
    </w:p>
    <w:p w14:paraId="360B1A98" w14:textId="28709EAD"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CONFIDENTIALITY POLICY</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t>88</w:t>
      </w:r>
    </w:p>
    <w:p w14:paraId="6307F72F" w14:textId="2886CD90"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OATH OF CONFIDENTIALITY</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90</w:t>
      </w:r>
    </w:p>
    <w:p w14:paraId="43A2A83B" w14:textId="39356111" w:rsidR="00546923" w:rsidRPr="007B2249" w:rsidRDefault="007B2249" w:rsidP="0049030C">
      <w:pPr>
        <w:pStyle w:val="Heading1"/>
        <w:spacing w:before="0" w:line="360" w:lineRule="auto"/>
        <w:rPr>
          <w:rStyle w:val="PageNumber"/>
          <w:rFonts w:asciiTheme="minorHAnsi" w:hAnsiTheme="minorHAnsi" w:cstheme="minorHAnsi"/>
          <w:b w:val="0"/>
          <w:bCs w:val="0"/>
          <w:color w:val="000000" w:themeColor="text1"/>
          <w:sz w:val="28"/>
          <w:szCs w:val="28"/>
        </w:rPr>
      </w:pPr>
      <w:r w:rsidRPr="007B2249">
        <w:rPr>
          <w:rStyle w:val="PageNumber"/>
          <w:rFonts w:asciiTheme="minorHAnsi" w:hAnsiTheme="minorHAnsi" w:cstheme="minorHAnsi"/>
          <w:b w:val="0"/>
          <w:bCs w:val="0"/>
          <w:color w:val="000000" w:themeColor="text1"/>
          <w:sz w:val="28"/>
          <w:szCs w:val="28"/>
        </w:rPr>
        <w:t>ACKNOWLEDGEMENT</w:t>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ab/>
      </w:r>
      <w:r>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91</w:t>
      </w:r>
    </w:p>
    <w:p w14:paraId="32B1C777" w14:textId="77777777" w:rsidR="00546923" w:rsidRPr="007B2249" w:rsidRDefault="00546923" w:rsidP="0049030C">
      <w:pPr>
        <w:pStyle w:val="Heading1"/>
        <w:spacing w:before="0" w:line="480" w:lineRule="auto"/>
        <w:rPr>
          <w:rStyle w:val="PageNumber"/>
          <w:rFonts w:asciiTheme="minorHAnsi" w:hAnsiTheme="minorHAnsi" w:cstheme="minorHAnsi"/>
          <w:bCs w:val="0"/>
          <w:color w:val="000000" w:themeColor="text1"/>
          <w:sz w:val="28"/>
          <w:szCs w:val="28"/>
        </w:rPr>
      </w:pPr>
    </w:p>
    <w:p w14:paraId="7B5599D5" w14:textId="77777777" w:rsidR="007B2249" w:rsidRDefault="007B2249" w:rsidP="0049030C">
      <w:pPr>
        <w:spacing w:line="0" w:lineRule="atLeast"/>
        <w:ind w:left="360"/>
        <w:jc w:val="center"/>
        <w:rPr>
          <w:rFonts w:asciiTheme="minorHAnsi" w:eastAsia="Franklin Gothic Medium" w:hAnsiTheme="minorHAnsi" w:cstheme="minorHAnsi"/>
          <w:b/>
          <w:color w:val="000000" w:themeColor="text1"/>
          <w:sz w:val="28"/>
          <w:szCs w:val="28"/>
        </w:rPr>
      </w:pPr>
    </w:p>
    <w:p w14:paraId="5B25F749" w14:textId="77777777" w:rsidR="007B2249" w:rsidRDefault="007B2249" w:rsidP="0049030C">
      <w:pPr>
        <w:spacing w:line="0" w:lineRule="atLeast"/>
        <w:ind w:left="360"/>
        <w:jc w:val="center"/>
        <w:rPr>
          <w:rFonts w:asciiTheme="minorHAnsi" w:eastAsia="Franklin Gothic Medium" w:hAnsiTheme="minorHAnsi" w:cstheme="minorHAnsi"/>
          <w:b/>
          <w:color w:val="000000" w:themeColor="text1"/>
          <w:sz w:val="28"/>
          <w:szCs w:val="28"/>
        </w:rPr>
      </w:pPr>
    </w:p>
    <w:p w14:paraId="067A4507" w14:textId="77777777" w:rsidR="007B2249" w:rsidRDefault="007B2249" w:rsidP="0049030C">
      <w:pPr>
        <w:spacing w:line="0" w:lineRule="atLeast"/>
        <w:ind w:left="360"/>
        <w:jc w:val="center"/>
        <w:rPr>
          <w:rFonts w:asciiTheme="minorHAnsi" w:eastAsia="Franklin Gothic Medium" w:hAnsiTheme="minorHAnsi" w:cstheme="minorHAnsi"/>
          <w:b/>
          <w:color w:val="000000" w:themeColor="text1"/>
          <w:sz w:val="28"/>
          <w:szCs w:val="28"/>
        </w:rPr>
      </w:pPr>
    </w:p>
    <w:p w14:paraId="693DF1AD" w14:textId="2988F70C" w:rsidR="00546923" w:rsidRPr="007B2249" w:rsidRDefault="00546923" w:rsidP="0049030C">
      <w:pPr>
        <w:spacing w:line="0" w:lineRule="atLeast"/>
        <w:ind w:left="360"/>
        <w:jc w:val="center"/>
        <w:rPr>
          <w:rFonts w:asciiTheme="minorHAnsi" w:eastAsia="Franklin Gothic Medium" w:hAnsiTheme="minorHAnsi" w:cstheme="minorHAnsi"/>
          <w:b/>
          <w:color w:val="000000" w:themeColor="text1"/>
          <w:sz w:val="28"/>
          <w:szCs w:val="28"/>
        </w:rPr>
      </w:pPr>
      <w:r w:rsidRPr="007B2249">
        <w:rPr>
          <w:rFonts w:asciiTheme="minorHAnsi" w:eastAsia="Franklin Gothic Medium" w:hAnsiTheme="minorHAnsi" w:cstheme="minorHAnsi"/>
          <w:b/>
          <w:color w:val="000000" w:themeColor="text1"/>
          <w:sz w:val="28"/>
          <w:szCs w:val="28"/>
        </w:rPr>
        <w:lastRenderedPageBreak/>
        <w:t>FOREWORD</w:t>
      </w:r>
    </w:p>
    <w:p w14:paraId="086D64B3" w14:textId="77777777" w:rsidR="00546923" w:rsidRPr="007B2249" w:rsidRDefault="00546923" w:rsidP="0049030C">
      <w:pPr>
        <w:spacing w:line="0" w:lineRule="atLeast"/>
        <w:ind w:left="360"/>
        <w:jc w:val="center"/>
        <w:rPr>
          <w:rFonts w:asciiTheme="minorHAnsi" w:eastAsia="Franklin Gothic Medium" w:hAnsiTheme="minorHAnsi" w:cstheme="minorHAnsi"/>
          <w:b/>
          <w:color w:val="000000" w:themeColor="text1"/>
          <w:sz w:val="28"/>
          <w:szCs w:val="28"/>
          <w:u w:val="single"/>
        </w:rPr>
      </w:pPr>
    </w:p>
    <w:p w14:paraId="5334173E" w14:textId="3ADC3583" w:rsidR="00546923" w:rsidRPr="007B2249" w:rsidRDefault="00546923" w:rsidP="0049030C">
      <w:pPr>
        <w:spacing w:line="276" w:lineRule="auto"/>
        <w:ind w:left="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Human Resources Manual of the Nigerian Safety Investigation Bureau (NSIB) is an internal document that provides the basic human resources policies, practices and guidelines in the Bureau. It explains the policies of the Bureau and regulates the kind of relationship that should be maintained between the organization and the employees. </w:t>
      </w:r>
    </w:p>
    <w:p w14:paraId="2CE06A26" w14:textId="59381C8C" w:rsidR="00546923" w:rsidRPr="007B2249" w:rsidRDefault="00546923" w:rsidP="0049030C">
      <w:pPr>
        <w:spacing w:line="276" w:lineRule="auto"/>
        <w:ind w:left="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HR manual establishes the framework needed by the Directorate of Human Resources and Administration to execute its functions fairly and effectively, and it is a reference tool required by the Human Resources Staff in the performance of their duties.</w:t>
      </w:r>
    </w:p>
    <w:p w14:paraId="3055977F" w14:textId="52E0DD58" w:rsidR="00546923" w:rsidRPr="007B2249" w:rsidRDefault="00546923" w:rsidP="0049030C">
      <w:pPr>
        <w:spacing w:line="276" w:lineRule="auto"/>
        <w:ind w:left="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Its goal is to provide a systematic approach to administering procedures, an effective tool for training of staff, written documentation of the Bureau’s compliance with various laws, and clear-cut procedures to implement employment and other human resources processes. </w:t>
      </w:r>
    </w:p>
    <w:p w14:paraId="7BF8AA37" w14:textId="04842DC4" w:rsidR="00546923" w:rsidRPr="007B2249" w:rsidRDefault="00546923" w:rsidP="0049030C">
      <w:pPr>
        <w:spacing w:line="276" w:lineRule="auto"/>
        <w:ind w:left="360"/>
        <w:jc w:val="both"/>
        <w:rPr>
          <w:rFonts w:asciiTheme="minorHAnsi" w:hAnsiTheme="minorHAnsi" w:cstheme="minorHAnsi"/>
          <w:color w:val="000000" w:themeColor="text1"/>
          <w:sz w:val="28"/>
          <w:szCs w:val="28"/>
        </w:rPr>
      </w:pPr>
      <w:r w:rsidRPr="007B2249">
        <w:rPr>
          <w:rFonts w:asciiTheme="minorHAnsi" w:eastAsia="Franklin Gothic Medium" w:hAnsiTheme="minorHAnsi" w:cstheme="minorHAnsi"/>
          <w:color w:val="000000" w:themeColor="text1"/>
          <w:sz w:val="28"/>
          <w:szCs w:val="28"/>
        </w:rPr>
        <w:t xml:space="preserve">The manual is a dynamic document, and changes in legislation and within the industry, as well as new technology, may necessitate the need for revision and amendment. </w:t>
      </w:r>
      <w:r w:rsidRPr="007B2249">
        <w:rPr>
          <w:rFonts w:asciiTheme="minorHAnsi" w:hAnsiTheme="minorHAnsi" w:cstheme="minorHAnsi"/>
          <w:color w:val="000000" w:themeColor="text1"/>
          <w:sz w:val="28"/>
          <w:szCs w:val="28"/>
        </w:rPr>
        <w:t xml:space="preserve">The Bureau therefore reserves the full discretion to add, to modify, or delete provisions of this manual as stipulated in the Amendment section. </w:t>
      </w:r>
    </w:p>
    <w:p w14:paraId="0DA70189" w14:textId="77777777" w:rsidR="00546923" w:rsidRPr="007B2249" w:rsidRDefault="00546923" w:rsidP="0049030C">
      <w:pPr>
        <w:spacing w:line="287" w:lineRule="auto"/>
        <w:ind w:left="400" w:right="366" w:hanging="40"/>
        <w:jc w:val="both"/>
        <w:rPr>
          <w:rFonts w:asciiTheme="minorHAnsi" w:eastAsia="Franklin Gothic Medium" w:hAnsiTheme="minorHAnsi" w:cstheme="minorHAnsi"/>
          <w:color w:val="000000" w:themeColor="text1"/>
          <w:sz w:val="28"/>
          <w:szCs w:val="28"/>
        </w:rPr>
      </w:pPr>
      <w:r w:rsidRPr="007B2249">
        <w:rPr>
          <w:rFonts w:asciiTheme="minorHAnsi" w:eastAsia="Franklin Gothic Medium" w:hAnsiTheme="minorHAnsi" w:cstheme="minorHAnsi"/>
          <w:color w:val="000000" w:themeColor="text1"/>
          <w:sz w:val="28"/>
          <w:szCs w:val="28"/>
        </w:rPr>
        <w:t>The Director-General/CEO, identified in the footer of this manual, is accountable for approving the contents and amendments of this manual.</w:t>
      </w:r>
    </w:p>
    <w:p w14:paraId="5AF29A7E" w14:textId="77777777" w:rsidR="00546923" w:rsidRPr="007B2249" w:rsidRDefault="00546923" w:rsidP="0049030C">
      <w:pPr>
        <w:spacing w:line="287" w:lineRule="auto"/>
        <w:ind w:left="400" w:right="366" w:hanging="40"/>
        <w:jc w:val="both"/>
        <w:rPr>
          <w:rFonts w:asciiTheme="minorHAnsi" w:eastAsia="Franklin Gothic Medium" w:hAnsiTheme="minorHAnsi" w:cstheme="minorHAnsi"/>
          <w:color w:val="000000" w:themeColor="text1"/>
          <w:sz w:val="28"/>
          <w:szCs w:val="28"/>
        </w:rPr>
      </w:pPr>
    </w:p>
    <w:p w14:paraId="281DB6AE" w14:textId="77777777" w:rsidR="00546923" w:rsidRPr="007B2249" w:rsidRDefault="00546923" w:rsidP="0049030C">
      <w:pPr>
        <w:spacing w:line="276" w:lineRule="auto"/>
        <w:rPr>
          <w:rFonts w:asciiTheme="minorHAnsi" w:hAnsiTheme="minorHAnsi" w:cstheme="minorHAnsi"/>
          <w:b/>
          <w:bCs/>
          <w:color w:val="000000" w:themeColor="text1"/>
          <w:sz w:val="28"/>
          <w:szCs w:val="28"/>
        </w:rPr>
      </w:pPr>
    </w:p>
    <w:p w14:paraId="16F60210" w14:textId="77777777" w:rsidR="00546923" w:rsidRPr="007B2249" w:rsidRDefault="00546923" w:rsidP="0049030C">
      <w:pPr>
        <w:ind w:firstLine="36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__________________________________________</w:t>
      </w:r>
    </w:p>
    <w:p w14:paraId="76B9D2E9" w14:textId="77777777" w:rsidR="00546923" w:rsidRPr="007B2249" w:rsidRDefault="00546923" w:rsidP="0049030C">
      <w:pPr>
        <w:ind w:firstLine="360"/>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Engr. Akin Olateru (M.Sc. FCILT, FRAeS, FNSE)</w:t>
      </w:r>
    </w:p>
    <w:p w14:paraId="51DD3033" w14:textId="77777777" w:rsidR="00546923" w:rsidRPr="007B2249" w:rsidRDefault="00546923" w:rsidP="0049030C">
      <w:pPr>
        <w:ind w:firstLine="360"/>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                   Director-General/CEO</w:t>
      </w:r>
    </w:p>
    <w:p w14:paraId="2D8F0299" w14:textId="77777777" w:rsidR="00546923" w:rsidRPr="007B2249" w:rsidRDefault="00546923" w:rsidP="0049030C">
      <w:pPr>
        <w:pStyle w:val="Normal1"/>
        <w:spacing w:before="0" w:line="240" w:lineRule="auto"/>
        <w:ind w:left="0"/>
        <w:jc w:val="both"/>
        <w:rPr>
          <w:rFonts w:asciiTheme="minorHAnsi" w:hAnsiTheme="minorHAnsi" w:cstheme="minorHAnsi"/>
          <w:b/>
          <w:bCs/>
          <w:color w:val="000000" w:themeColor="text1"/>
          <w:sz w:val="28"/>
          <w:szCs w:val="28"/>
        </w:rPr>
      </w:pPr>
    </w:p>
    <w:p w14:paraId="62637AE7" w14:textId="77777777" w:rsidR="00546923" w:rsidRPr="007B2249" w:rsidRDefault="00546923" w:rsidP="0049030C">
      <w:pPr>
        <w:pStyle w:val="Normal1"/>
        <w:spacing w:before="0" w:line="240" w:lineRule="auto"/>
        <w:ind w:left="0"/>
        <w:jc w:val="both"/>
        <w:rPr>
          <w:rFonts w:asciiTheme="minorHAnsi" w:hAnsiTheme="minorHAnsi" w:cstheme="minorHAnsi"/>
          <w:bCs/>
          <w:color w:val="000000" w:themeColor="text1"/>
          <w:sz w:val="28"/>
          <w:szCs w:val="28"/>
        </w:rPr>
      </w:pPr>
    </w:p>
    <w:p w14:paraId="3788E39E" w14:textId="56AE1E7E" w:rsidR="0049030C" w:rsidRPr="007B2249" w:rsidRDefault="0049030C" w:rsidP="0049030C">
      <w:pPr>
        <w:pStyle w:val="Normal1"/>
        <w:spacing w:before="0" w:line="240" w:lineRule="auto"/>
        <w:ind w:left="0"/>
        <w:jc w:val="both"/>
        <w:rPr>
          <w:rFonts w:asciiTheme="minorHAnsi" w:hAnsiTheme="minorHAnsi" w:cstheme="minorHAnsi"/>
          <w:bCs/>
          <w:color w:val="000000" w:themeColor="text1"/>
          <w:sz w:val="28"/>
          <w:szCs w:val="28"/>
        </w:rPr>
      </w:pPr>
    </w:p>
    <w:p w14:paraId="3F7A3AC4" w14:textId="77777777" w:rsidR="00546923" w:rsidRPr="007B2249" w:rsidRDefault="00546923" w:rsidP="0049030C">
      <w:pPr>
        <w:shd w:val="clear" w:color="auto" w:fill="FFFFFF"/>
        <w:jc w:val="center"/>
        <w:rPr>
          <w:rFonts w:asciiTheme="minorHAnsi" w:eastAsia="Times New Roman" w:hAnsiTheme="minorHAnsi" w:cstheme="minorHAnsi"/>
          <w:b/>
          <w:bCs/>
          <w:color w:val="000000" w:themeColor="text1"/>
          <w:sz w:val="28"/>
          <w:szCs w:val="28"/>
        </w:rPr>
      </w:pPr>
      <w:r w:rsidRPr="007B2249">
        <w:rPr>
          <w:rFonts w:asciiTheme="minorHAnsi" w:eastAsia="Times New Roman" w:hAnsiTheme="minorHAnsi" w:cstheme="minorHAnsi"/>
          <w:b/>
          <w:bCs/>
          <w:color w:val="000000" w:themeColor="text1"/>
          <w:sz w:val="28"/>
          <w:szCs w:val="28"/>
        </w:rPr>
        <w:lastRenderedPageBreak/>
        <w:t>INTRODUCTION</w:t>
      </w:r>
    </w:p>
    <w:p w14:paraId="4F2D5921" w14:textId="77777777" w:rsidR="00546923" w:rsidRPr="007B2249" w:rsidRDefault="00546923" w:rsidP="0049030C">
      <w:pPr>
        <w:shd w:val="clear" w:color="auto" w:fill="FFFFFF"/>
        <w:rPr>
          <w:rFonts w:asciiTheme="minorHAnsi" w:eastAsia="Times New Roman" w:hAnsiTheme="minorHAnsi" w:cstheme="minorHAnsi"/>
          <w:b/>
          <w:bCs/>
          <w:color w:val="000000" w:themeColor="text1"/>
          <w:sz w:val="28"/>
          <w:szCs w:val="28"/>
        </w:rPr>
      </w:pPr>
    </w:p>
    <w:p w14:paraId="19C11E5B" w14:textId="77777777" w:rsidR="00546923" w:rsidRPr="007B2249" w:rsidRDefault="00546923" w:rsidP="0049030C">
      <w:pPr>
        <w:shd w:val="clear" w:color="auto" w:fill="FFFFFF"/>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bCs/>
          <w:color w:val="000000" w:themeColor="text1"/>
          <w:sz w:val="28"/>
          <w:szCs w:val="28"/>
        </w:rPr>
        <w:t xml:space="preserve">Objectives </w:t>
      </w:r>
    </w:p>
    <w:p w14:paraId="20B65AF5" w14:textId="77777777" w:rsidR="00546923" w:rsidRPr="007B2249" w:rsidRDefault="00546923" w:rsidP="0049030C">
      <w:pPr>
        <w:shd w:val="clear" w:color="auto" w:fill="FFFFFF"/>
        <w:spacing w:line="235" w:lineRule="atLeast"/>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The specific objectives of the staff policy manual are as follows:</w:t>
      </w:r>
    </w:p>
    <w:p w14:paraId="0ECC30F0" w14:textId="77777777" w:rsidR="00546923" w:rsidRPr="007B2249" w:rsidRDefault="00546923" w:rsidP="0049030C">
      <w:pPr>
        <w:pStyle w:val="ListParagraph"/>
        <w:widowControl/>
        <w:numPr>
          <w:ilvl w:val="0"/>
          <w:numId w:val="51"/>
        </w:numPr>
        <w:shd w:val="clear" w:color="auto" w:fill="FFFFFF"/>
        <w:autoSpaceDE/>
        <w:autoSpaceDN/>
        <w:spacing w:after="100" w:afterAutospacing="1"/>
        <w:contextualSpacing/>
        <w:jc w:val="both"/>
        <w:rPr>
          <w:rFonts w:asciiTheme="minorHAnsi" w:eastAsia="Arial Unicode MS" w:hAnsiTheme="minorHAnsi" w:cstheme="minorHAnsi"/>
          <w:color w:val="000000" w:themeColor="text1"/>
          <w:sz w:val="28"/>
          <w:szCs w:val="28"/>
        </w:rPr>
      </w:pPr>
      <w:r w:rsidRPr="007B2249">
        <w:rPr>
          <w:rFonts w:asciiTheme="minorHAnsi" w:eastAsia="Arial Unicode MS" w:hAnsiTheme="minorHAnsi" w:cstheme="minorHAnsi"/>
          <w:color w:val="000000" w:themeColor="text1"/>
          <w:sz w:val="28"/>
          <w:szCs w:val="28"/>
        </w:rPr>
        <w:t>To provide general procedures and guidelines about policies required to guide staff during the course of their employment in the Bureau.</w:t>
      </w:r>
    </w:p>
    <w:p w14:paraId="4A7E290D" w14:textId="77777777" w:rsidR="00546923" w:rsidRPr="007B2249" w:rsidRDefault="00546923" w:rsidP="0049030C">
      <w:pPr>
        <w:pStyle w:val="ListParagraph"/>
        <w:widowControl/>
        <w:shd w:val="clear" w:color="auto" w:fill="FFFFFF"/>
        <w:autoSpaceDE/>
        <w:autoSpaceDN/>
        <w:spacing w:after="100" w:afterAutospacing="1"/>
        <w:ind w:left="720" w:firstLine="0"/>
        <w:contextualSpacing/>
        <w:jc w:val="both"/>
        <w:rPr>
          <w:rFonts w:asciiTheme="minorHAnsi" w:eastAsia="Arial Unicode MS" w:hAnsiTheme="minorHAnsi" w:cstheme="minorHAnsi"/>
          <w:color w:val="000000" w:themeColor="text1"/>
          <w:sz w:val="28"/>
          <w:szCs w:val="28"/>
        </w:rPr>
      </w:pPr>
    </w:p>
    <w:p w14:paraId="64F9A499" w14:textId="77777777" w:rsidR="00546923" w:rsidRPr="007B2249" w:rsidRDefault="00546923" w:rsidP="0049030C">
      <w:pPr>
        <w:pStyle w:val="ListParagraph"/>
        <w:widowControl/>
        <w:numPr>
          <w:ilvl w:val="0"/>
          <w:numId w:val="51"/>
        </w:numPr>
        <w:shd w:val="clear" w:color="auto" w:fill="FFFFFF"/>
        <w:autoSpaceDE/>
        <w:autoSpaceDN/>
        <w:spacing w:after="100" w:afterAutospacing="1"/>
        <w:contextualSpacing/>
        <w:jc w:val="both"/>
        <w:rPr>
          <w:rFonts w:asciiTheme="minorHAnsi" w:eastAsia="Arial Unicode MS" w:hAnsiTheme="minorHAnsi" w:cstheme="minorHAnsi"/>
          <w:color w:val="000000" w:themeColor="text1"/>
          <w:sz w:val="28"/>
          <w:szCs w:val="28"/>
        </w:rPr>
      </w:pPr>
      <w:r w:rsidRPr="007B2249">
        <w:rPr>
          <w:rFonts w:asciiTheme="minorHAnsi" w:eastAsia="Arial Unicode MS" w:hAnsiTheme="minorHAnsi" w:cstheme="minorHAnsi"/>
          <w:color w:val="000000" w:themeColor="text1"/>
          <w:sz w:val="28"/>
          <w:szCs w:val="28"/>
        </w:rPr>
        <w:t>Develop a self-explanatory staff policy manual in line with international labor and staff relations best practices and current realities that establish and communicate clear standards.</w:t>
      </w:r>
    </w:p>
    <w:p w14:paraId="582C695B" w14:textId="0129B26D" w:rsidR="00546923" w:rsidRPr="007B2249" w:rsidRDefault="00546923" w:rsidP="0049030C">
      <w:pPr>
        <w:numPr>
          <w:ilvl w:val="0"/>
          <w:numId w:val="51"/>
        </w:numPr>
        <w:shd w:val="clear" w:color="auto" w:fill="FFFFFF"/>
        <w:spacing w:after="200" w:line="253" w:lineRule="atLeast"/>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To ensure the Bureau’s risks are minimized, policies and procedures are legally defensible, and orient all </w:t>
      </w:r>
      <w:r w:rsidRPr="007B2249">
        <w:rPr>
          <w:rFonts w:asciiTheme="minorHAnsi" w:eastAsia="Times New Roman" w:hAnsiTheme="minorHAnsi" w:cstheme="minorHAnsi"/>
          <w:bCs/>
          <w:color w:val="000000" w:themeColor="text1"/>
          <w:sz w:val="28"/>
          <w:szCs w:val="28"/>
        </w:rPr>
        <w:t xml:space="preserve">staff </w:t>
      </w:r>
      <w:r w:rsidRPr="007B2249">
        <w:rPr>
          <w:rFonts w:asciiTheme="minorHAnsi" w:eastAsia="Times New Roman" w:hAnsiTheme="minorHAnsi" w:cstheme="minorHAnsi"/>
          <w:color w:val="000000" w:themeColor="text1"/>
          <w:sz w:val="28"/>
          <w:szCs w:val="28"/>
        </w:rPr>
        <w:t xml:space="preserve">with the </w:t>
      </w:r>
      <w:r w:rsidR="007B2249" w:rsidRPr="007B2249">
        <w:rPr>
          <w:rFonts w:asciiTheme="minorHAnsi" w:eastAsia="Times New Roman" w:hAnsiTheme="minorHAnsi" w:cstheme="minorHAnsi"/>
          <w:color w:val="000000" w:themeColor="text1"/>
          <w:sz w:val="28"/>
          <w:szCs w:val="28"/>
        </w:rPr>
        <w:t>Bureau ‘</w:t>
      </w:r>
      <w:r w:rsidRPr="007B2249">
        <w:rPr>
          <w:rFonts w:asciiTheme="minorHAnsi" w:eastAsia="Times New Roman" w:hAnsiTheme="minorHAnsi" w:cstheme="minorHAnsi"/>
          <w:color w:val="000000" w:themeColor="text1"/>
          <w:sz w:val="28"/>
          <w:szCs w:val="28"/>
        </w:rPr>
        <w:t>s Culture.</w:t>
      </w:r>
    </w:p>
    <w:p w14:paraId="3AD2B7DA" w14:textId="77777777" w:rsidR="00546923" w:rsidRPr="007B2249" w:rsidRDefault="00546923" w:rsidP="0049030C">
      <w:pPr>
        <w:numPr>
          <w:ilvl w:val="0"/>
          <w:numId w:val="51"/>
        </w:numPr>
        <w:shd w:val="clear" w:color="auto" w:fill="FFFFFF"/>
        <w:spacing w:after="200" w:line="253" w:lineRule="atLeast"/>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To ensure staff receive the same information about the policies of the workplace.</w:t>
      </w:r>
    </w:p>
    <w:p w14:paraId="40E40056" w14:textId="77777777" w:rsidR="00546923" w:rsidRPr="007B2249" w:rsidRDefault="00546923" w:rsidP="0049030C">
      <w:pPr>
        <w:numPr>
          <w:ilvl w:val="0"/>
          <w:numId w:val="51"/>
        </w:numPr>
        <w:shd w:val="clear" w:color="auto" w:fill="FFFFFF"/>
        <w:spacing w:after="200" w:line="253" w:lineRule="atLeast"/>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The staff policy manual therefore, will assist staff in becoming familiar with some of the privileges and obligations of their employment</w:t>
      </w:r>
    </w:p>
    <w:p w14:paraId="05EDAA6E" w14:textId="77777777" w:rsidR="00546923" w:rsidRPr="007B2249" w:rsidRDefault="00546923" w:rsidP="0049030C">
      <w:pPr>
        <w:shd w:val="clear" w:color="auto" w:fill="FFFFFF"/>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Note to All Staff</w:t>
      </w:r>
    </w:p>
    <w:p w14:paraId="09AFE082" w14:textId="741CB76A" w:rsidR="00546923" w:rsidRPr="007B2249" w:rsidRDefault="00546923" w:rsidP="0049030C">
      <w:pPr>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ensure that they have read and understood this policy manual and if they have any question, or need further clarification regarding the policies and procedures described herein, they should contact their supervisor in the first instance and the Director, Human Resources and Administration (DHRA) where necessary.</w:t>
      </w:r>
    </w:p>
    <w:p w14:paraId="3B448496" w14:textId="77777777" w:rsidR="00546923" w:rsidRPr="007B2249" w:rsidRDefault="00546923" w:rsidP="0049030C">
      <w:pPr>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The contents of this staff policy manual may be reviewed and amended periodically to align with government policy or business-related changes. It is therefore the responsibility of staff to familiarize themselves with the changes as they occur.</w:t>
      </w:r>
    </w:p>
    <w:p w14:paraId="4E9F5285" w14:textId="77777777" w:rsidR="00546923" w:rsidRPr="007B2249" w:rsidRDefault="00546923" w:rsidP="0049030C">
      <w:pPr>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The highest standards of personal and professional ethics and behaviour are expected of all staff. Therefore, each staff will be issued with a copy of this Policy manual and they are expected to abide by the contents therein.</w:t>
      </w:r>
    </w:p>
    <w:p w14:paraId="512DA4F6" w14:textId="77777777" w:rsidR="00546923" w:rsidRPr="007B2249" w:rsidRDefault="00546923" w:rsidP="0049030C">
      <w:pPr>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 xml:space="preserve">Clarification on Application </w:t>
      </w:r>
    </w:p>
    <w:p w14:paraId="77553D8D" w14:textId="168CB7F0" w:rsidR="00546923" w:rsidRPr="007B2249" w:rsidRDefault="00546923" w:rsidP="0049030C">
      <w:pPr>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Any clarification on the application of any provision of this Policy Manual shall be referred to the Director, Human Resources and Administration (DHRA) and any disagreement thereafter shall be referred to t</w:t>
      </w:r>
      <w:r w:rsidR="007B2249">
        <w:rPr>
          <w:rFonts w:asciiTheme="minorHAnsi" w:eastAsia="Times New Roman" w:hAnsiTheme="minorHAnsi" w:cstheme="minorHAnsi"/>
          <w:color w:val="000000" w:themeColor="text1"/>
          <w:sz w:val="28"/>
          <w:szCs w:val="28"/>
        </w:rPr>
        <w:t>he Management</w:t>
      </w:r>
    </w:p>
    <w:p w14:paraId="16420B1A" w14:textId="77777777" w:rsidR="0049030C" w:rsidRDefault="0049030C" w:rsidP="0049030C">
      <w:pPr>
        <w:pStyle w:val="Heading1"/>
        <w:spacing w:before="0"/>
        <w:jc w:val="center"/>
        <w:rPr>
          <w:rStyle w:val="PageNumber"/>
          <w:rFonts w:asciiTheme="minorHAnsi" w:hAnsiTheme="minorHAnsi" w:cstheme="minorHAnsi"/>
          <w:b w:val="0"/>
          <w:color w:val="000000" w:themeColor="text1"/>
          <w:sz w:val="28"/>
          <w:szCs w:val="28"/>
        </w:rPr>
      </w:pPr>
    </w:p>
    <w:p w14:paraId="1C2734EC" w14:textId="37857764" w:rsidR="00546923" w:rsidRPr="007B2249" w:rsidRDefault="00546923" w:rsidP="0049030C">
      <w:pPr>
        <w:pStyle w:val="Heading1"/>
        <w:spacing w:before="0"/>
        <w:jc w:val="center"/>
        <w:rPr>
          <w:rStyle w:val="PageNumber"/>
          <w:rFonts w:asciiTheme="minorHAnsi" w:hAnsiTheme="minorHAnsi" w:cstheme="minorHAnsi"/>
          <w:b w:val="0"/>
          <w:color w:val="000000" w:themeColor="text1"/>
          <w:sz w:val="28"/>
          <w:szCs w:val="28"/>
        </w:rPr>
      </w:pPr>
      <w:r w:rsidRPr="007B2249">
        <w:rPr>
          <w:rStyle w:val="PageNumber"/>
          <w:rFonts w:asciiTheme="minorHAnsi" w:hAnsiTheme="minorHAnsi" w:cstheme="minorHAnsi"/>
          <w:b w:val="0"/>
          <w:color w:val="000000" w:themeColor="text1"/>
          <w:sz w:val="28"/>
          <w:szCs w:val="28"/>
        </w:rPr>
        <w:t>CHAPTER ONE</w:t>
      </w:r>
    </w:p>
    <w:p w14:paraId="27260E63" w14:textId="77777777" w:rsidR="00546923" w:rsidRPr="007B2249" w:rsidRDefault="00546923" w:rsidP="0049030C">
      <w:pPr>
        <w:pStyle w:val="Heading1"/>
        <w:spacing w:before="0"/>
        <w:jc w:val="center"/>
        <w:rPr>
          <w:rStyle w:val="PageNumber"/>
          <w:rFonts w:asciiTheme="minorHAnsi" w:hAnsiTheme="minorHAnsi" w:cstheme="minorHAnsi"/>
          <w:b w:val="0"/>
          <w:color w:val="000000" w:themeColor="text1"/>
          <w:sz w:val="28"/>
          <w:szCs w:val="28"/>
        </w:rPr>
      </w:pPr>
    </w:p>
    <w:p w14:paraId="7A02BED5" w14:textId="76DDD9E2" w:rsidR="00546923" w:rsidRPr="007B2249" w:rsidRDefault="006C1B1A" w:rsidP="0049030C">
      <w:pPr>
        <w:pStyle w:val="Heading1"/>
        <w:numPr>
          <w:ilvl w:val="0"/>
          <w:numId w:val="122"/>
        </w:numPr>
        <w:spacing w:before="0"/>
        <w:rPr>
          <w:rStyle w:val="PageNumber"/>
          <w:rFonts w:asciiTheme="minorHAnsi" w:hAnsiTheme="minorHAnsi" w:cstheme="minorHAnsi"/>
          <w:color w:val="000000" w:themeColor="text1"/>
          <w:sz w:val="28"/>
          <w:szCs w:val="28"/>
        </w:rPr>
      </w:pPr>
      <w:r>
        <w:rPr>
          <w:rStyle w:val="PageNumber"/>
          <w:rFonts w:asciiTheme="minorHAnsi" w:hAnsiTheme="minorHAnsi" w:cstheme="minorHAnsi"/>
          <w:color w:val="000000" w:themeColor="text1"/>
          <w:sz w:val="28"/>
          <w:szCs w:val="28"/>
        </w:rPr>
        <w:t xml:space="preserve">  </w:t>
      </w:r>
      <w:r w:rsidR="00546923" w:rsidRPr="007B2249">
        <w:rPr>
          <w:rStyle w:val="PageNumber"/>
          <w:rFonts w:asciiTheme="minorHAnsi" w:hAnsiTheme="minorHAnsi" w:cstheme="minorHAnsi"/>
          <w:color w:val="000000" w:themeColor="text1"/>
          <w:sz w:val="28"/>
          <w:szCs w:val="28"/>
        </w:rPr>
        <w:t>OVERVIEW OF THE NSIB</w:t>
      </w:r>
    </w:p>
    <w:p w14:paraId="565FED89" w14:textId="77777777" w:rsidR="00546923" w:rsidRPr="007B2249" w:rsidRDefault="00546923" w:rsidP="0049030C">
      <w:pPr>
        <w:pStyle w:val="Heading1"/>
        <w:spacing w:before="0"/>
        <w:ind w:left="360"/>
        <w:rPr>
          <w:rStyle w:val="PageNumber"/>
          <w:rFonts w:asciiTheme="minorHAnsi" w:hAnsiTheme="minorHAnsi" w:cstheme="minorHAnsi"/>
          <w:b w:val="0"/>
          <w:color w:val="000000" w:themeColor="text1"/>
          <w:sz w:val="28"/>
          <w:szCs w:val="28"/>
        </w:rPr>
      </w:pPr>
    </w:p>
    <w:p w14:paraId="392879DC" w14:textId="10D1DB0C" w:rsidR="00546923" w:rsidRPr="007B2249" w:rsidRDefault="00546923" w:rsidP="0049030C">
      <w:pPr>
        <w:pStyle w:val="Heading1"/>
        <w:numPr>
          <w:ilvl w:val="1"/>
          <w:numId w:val="1"/>
        </w:numPr>
        <w:spacing w:before="0"/>
        <w:ind w:right="-144"/>
        <w:rPr>
          <w:rStyle w:val="PageNumber"/>
          <w:rFonts w:asciiTheme="minorHAnsi" w:hAnsiTheme="minorHAnsi" w:cstheme="minorHAnsi"/>
          <w:b w:val="0"/>
          <w:color w:val="000000" w:themeColor="text1"/>
          <w:sz w:val="28"/>
          <w:szCs w:val="28"/>
        </w:rPr>
      </w:pPr>
      <w:r w:rsidRPr="007B2249">
        <w:rPr>
          <w:rFonts w:asciiTheme="minorHAnsi" w:hAnsiTheme="minorHAnsi" w:cstheme="minorHAnsi"/>
          <w:color w:val="000000" w:themeColor="text1"/>
          <w:sz w:val="28"/>
          <w:szCs w:val="28"/>
        </w:rPr>
        <w:t>Overview of Nigerian Safety Investigation Bureau</w:t>
      </w:r>
    </w:p>
    <w:p w14:paraId="60D7C5A3" w14:textId="77777777" w:rsidR="00546923" w:rsidRPr="007B2249" w:rsidRDefault="00546923" w:rsidP="0049030C">
      <w:pPr>
        <w:pStyle w:val="Heading1"/>
        <w:tabs>
          <w:tab w:val="left" w:pos="900"/>
        </w:tabs>
        <w:spacing w:before="0"/>
        <w:ind w:left="792"/>
        <w:rPr>
          <w:rStyle w:val="PageNumber"/>
          <w:rFonts w:asciiTheme="minorHAnsi" w:hAnsiTheme="minorHAnsi" w:cstheme="minorHAnsi"/>
          <w:b w:val="0"/>
          <w:color w:val="000000" w:themeColor="text1"/>
          <w:sz w:val="28"/>
          <w:szCs w:val="28"/>
        </w:rPr>
      </w:pPr>
    </w:p>
    <w:p w14:paraId="50C5DA73" w14:textId="219B2906" w:rsidR="00546923" w:rsidRPr="007B2249" w:rsidRDefault="00546923" w:rsidP="00772054">
      <w:pPr>
        <w:pStyle w:val="Heading2"/>
        <w:spacing w:before="0"/>
        <w:rPr>
          <w:rFonts w:asciiTheme="minorHAnsi" w:eastAsia="Helvetica" w:hAnsiTheme="minorHAnsi" w:cstheme="minorHAnsi"/>
          <w:color w:val="000000" w:themeColor="text1"/>
          <w:sz w:val="28"/>
          <w:szCs w:val="28"/>
          <w:shd w:val="clear" w:color="auto" w:fill="FFFFFF"/>
          <w:lang w:val="en-US"/>
        </w:rPr>
      </w:pPr>
      <w:r w:rsidRPr="007B2249">
        <w:rPr>
          <w:rFonts w:asciiTheme="minorHAnsi" w:hAnsiTheme="minorHAnsi" w:cstheme="minorHAnsi"/>
          <w:color w:val="000000" w:themeColor="text1"/>
          <w:sz w:val="28"/>
          <w:szCs w:val="28"/>
          <w:lang w:val="en-US"/>
        </w:rPr>
        <w:t xml:space="preserve"> Nigerian Safety Investigation Bureau</w:t>
      </w:r>
      <w:r w:rsidRPr="007B2249">
        <w:rPr>
          <w:rFonts w:asciiTheme="minorHAnsi" w:hAnsiTheme="minorHAnsi" w:cstheme="minorHAnsi"/>
          <w:color w:val="000000" w:themeColor="text1"/>
          <w:sz w:val="28"/>
          <w:szCs w:val="28"/>
        </w:rPr>
        <w:t>, (hereinafter referred to as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 is </w:t>
      </w:r>
      <w:r w:rsidRPr="007B2249">
        <w:rPr>
          <w:rFonts w:asciiTheme="minorHAnsi" w:eastAsia="Helvetica" w:hAnsiTheme="minorHAnsi" w:cstheme="minorHAnsi"/>
          <w:color w:val="000000" w:themeColor="text1"/>
          <w:sz w:val="28"/>
          <w:szCs w:val="28"/>
          <w:shd w:val="clear" w:color="auto" w:fill="FFFFFF"/>
          <w:lang w:val="en-US"/>
        </w:rPr>
        <w:t xml:space="preserve">an agency </w:t>
      </w:r>
      <w:r w:rsidRPr="007B2249">
        <w:rPr>
          <w:rFonts w:asciiTheme="minorHAnsi" w:eastAsia="Helvetica" w:hAnsiTheme="minorHAnsi" w:cstheme="minorHAnsi"/>
          <w:color w:val="000000" w:themeColor="text1"/>
          <w:sz w:val="28"/>
          <w:szCs w:val="28"/>
          <w:shd w:val="clear" w:color="auto" w:fill="FFFFFF"/>
        </w:rPr>
        <w:t>under the Federal Ministry of Aviation</w:t>
      </w:r>
      <w:r w:rsidRPr="007B2249">
        <w:rPr>
          <w:rFonts w:asciiTheme="minorHAnsi" w:eastAsia="Helvetica" w:hAnsiTheme="minorHAnsi" w:cstheme="minorHAnsi"/>
          <w:color w:val="000000" w:themeColor="text1"/>
          <w:sz w:val="28"/>
          <w:szCs w:val="28"/>
          <w:shd w:val="clear" w:color="auto" w:fill="FFFFFF"/>
          <w:lang w:val="en-US"/>
        </w:rPr>
        <w:t>.</w:t>
      </w:r>
    </w:p>
    <w:p w14:paraId="515A5E9E" w14:textId="77777777" w:rsidR="00546923" w:rsidRPr="007B2249" w:rsidRDefault="00546923" w:rsidP="0049030C">
      <w:pPr>
        <w:pStyle w:val="Heading2"/>
        <w:spacing w:before="0"/>
        <w:rPr>
          <w:rFonts w:asciiTheme="minorHAnsi" w:eastAsia="Helvetica" w:hAnsiTheme="minorHAnsi" w:cstheme="minorHAnsi"/>
          <w:color w:val="000000" w:themeColor="text1"/>
          <w:sz w:val="28"/>
          <w:szCs w:val="28"/>
          <w:shd w:val="clear" w:color="auto" w:fill="FFFFFF"/>
          <w:lang w:val="en-US"/>
        </w:rPr>
      </w:pPr>
    </w:p>
    <w:p w14:paraId="12ECC25F" w14:textId="32440357" w:rsidR="00546923" w:rsidRPr="007B2249" w:rsidRDefault="00546923" w:rsidP="00772054">
      <w:pPr>
        <w:pStyle w:val="Heading2"/>
        <w:spacing w:before="0"/>
        <w:ind w:left="810"/>
        <w:rPr>
          <w:rFonts w:asciiTheme="minorHAnsi" w:eastAsia="Helvetica" w:hAnsiTheme="minorHAnsi" w:cstheme="minorHAnsi"/>
          <w:color w:val="000000" w:themeColor="text1"/>
          <w:sz w:val="28"/>
          <w:szCs w:val="28"/>
          <w:shd w:val="clear" w:color="auto" w:fill="FFFFFF"/>
        </w:rPr>
      </w:pPr>
      <w:r w:rsidRPr="007B2249">
        <w:rPr>
          <w:rFonts w:asciiTheme="minorHAnsi" w:eastAsia="Helvetica" w:hAnsiTheme="minorHAnsi" w:cstheme="minorHAnsi"/>
          <w:color w:val="000000" w:themeColor="text1"/>
          <w:sz w:val="28"/>
          <w:szCs w:val="28"/>
          <w:shd w:val="clear" w:color="auto" w:fill="FFFFFF"/>
          <w:lang w:val="en-US"/>
        </w:rPr>
        <w:t xml:space="preserve"> The NSIB </w:t>
      </w:r>
      <w:r w:rsidRPr="007B2249">
        <w:rPr>
          <w:rFonts w:asciiTheme="minorHAnsi" w:eastAsia="Helvetica" w:hAnsiTheme="minorHAnsi" w:cstheme="minorHAnsi"/>
          <w:color w:val="000000" w:themeColor="text1"/>
          <w:sz w:val="28"/>
          <w:szCs w:val="28"/>
          <w:shd w:val="clear" w:color="auto" w:fill="FFFFFF"/>
        </w:rPr>
        <w:t>is charged with the responsibility to investigate any civil aircraft accident and serious incident</w:t>
      </w:r>
      <w:r w:rsidRPr="007B2249">
        <w:rPr>
          <w:rFonts w:asciiTheme="minorHAnsi" w:eastAsia="Helvetica" w:hAnsiTheme="minorHAnsi" w:cstheme="minorHAnsi"/>
          <w:color w:val="000000" w:themeColor="text1"/>
          <w:sz w:val="28"/>
          <w:szCs w:val="28"/>
          <w:shd w:val="clear" w:color="auto" w:fill="FFFFFF"/>
          <w:lang w:val="en-US"/>
        </w:rPr>
        <w:t>s</w:t>
      </w:r>
      <w:r w:rsidRPr="007B2249">
        <w:rPr>
          <w:rFonts w:asciiTheme="minorHAnsi" w:eastAsia="Helvetica" w:hAnsiTheme="minorHAnsi" w:cstheme="minorHAnsi"/>
          <w:color w:val="000000" w:themeColor="text1"/>
          <w:sz w:val="28"/>
          <w:szCs w:val="28"/>
          <w:shd w:val="clear" w:color="auto" w:fill="FFFFFF"/>
        </w:rPr>
        <w:t xml:space="preserve"> arising out of, or in the course of air navigation and occurring either in or over Nigeria, or occurring to Nigerian aircraft elsewhere.</w:t>
      </w:r>
    </w:p>
    <w:p w14:paraId="1FE96A5D" w14:textId="77777777" w:rsidR="00546923" w:rsidRPr="007B2249" w:rsidRDefault="00546923" w:rsidP="0049030C">
      <w:pPr>
        <w:pStyle w:val="Heading2"/>
        <w:spacing w:before="0"/>
        <w:rPr>
          <w:rFonts w:asciiTheme="minorHAnsi" w:eastAsia="Helvetica" w:hAnsiTheme="minorHAnsi" w:cstheme="minorHAnsi"/>
          <w:color w:val="000000" w:themeColor="text1"/>
          <w:sz w:val="28"/>
          <w:szCs w:val="28"/>
          <w:shd w:val="clear" w:color="auto" w:fill="FFFFFF"/>
        </w:rPr>
      </w:pPr>
    </w:p>
    <w:p w14:paraId="58A23FEF" w14:textId="7AA52447" w:rsidR="00546923" w:rsidRPr="007B2249" w:rsidRDefault="00546923" w:rsidP="0049030C">
      <w:pPr>
        <w:pStyle w:val="Heading2"/>
        <w:numPr>
          <w:ilvl w:val="2"/>
          <w:numId w:val="1"/>
        </w:numPr>
        <w:spacing w:before="0"/>
        <w:rPr>
          <w:rFonts w:asciiTheme="minorHAnsi" w:eastAsia="Helvetica" w:hAnsiTheme="minorHAnsi" w:cstheme="minorHAnsi"/>
          <w:color w:val="000000" w:themeColor="text1"/>
          <w:sz w:val="28"/>
          <w:szCs w:val="28"/>
          <w:shd w:val="clear" w:color="auto" w:fill="FFFFFF"/>
        </w:rPr>
      </w:pPr>
      <w:r w:rsidRPr="007B2249">
        <w:rPr>
          <w:rFonts w:asciiTheme="minorHAnsi" w:eastAsia="Helvetica" w:hAnsiTheme="minorHAnsi" w:cstheme="minorHAnsi"/>
          <w:color w:val="000000" w:themeColor="text1"/>
          <w:sz w:val="28"/>
          <w:szCs w:val="28"/>
          <w:shd w:val="clear" w:color="auto" w:fill="FFFFFF"/>
        </w:rPr>
        <w:t xml:space="preserve"> The fundamental objective of </w:t>
      </w:r>
      <w:r w:rsidRPr="007B2249">
        <w:rPr>
          <w:rFonts w:asciiTheme="minorHAnsi" w:eastAsia="Helvetica" w:hAnsiTheme="minorHAnsi" w:cstheme="minorHAnsi"/>
          <w:color w:val="000000" w:themeColor="text1"/>
          <w:sz w:val="28"/>
          <w:szCs w:val="28"/>
          <w:shd w:val="clear" w:color="auto" w:fill="FFFFFF"/>
          <w:lang w:val="en-US"/>
        </w:rPr>
        <w:t xml:space="preserve">NSIB </w:t>
      </w:r>
      <w:r w:rsidRPr="007B2249">
        <w:rPr>
          <w:rFonts w:asciiTheme="minorHAnsi" w:eastAsia="Helvetica" w:hAnsiTheme="minorHAnsi" w:cstheme="minorHAnsi"/>
          <w:color w:val="000000" w:themeColor="text1"/>
          <w:sz w:val="28"/>
          <w:szCs w:val="28"/>
          <w:shd w:val="clear" w:color="auto" w:fill="FFFFFF"/>
        </w:rPr>
        <w:t xml:space="preserve">is to improve aviation safety by determining the circumstances and causes of air accidents and serious incidents, and providing safety recommendations intended to prevent </w:t>
      </w:r>
      <w:r w:rsidRPr="007B2249">
        <w:rPr>
          <w:rFonts w:asciiTheme="minorHAnsi" w:eastAsia="Helvetica" w:hAnsiTheme="minorHAnsi" w:cstheme="minorHAnsi"/>
          <w:color w:val="000000" w:themeColor="text1"/>
          <w:sz w:val="28"/>
          <w:szCs w:val="28"/>
          <w:shd w:val="clear" w:color="auto" w:fill="FFFFFF"/>
          <w:lang w:val="en-US"/>
        </w:rPr>
        <w:t xml:space="preserve">similar </w:t>
      </w:r>
      <w:r w:rsidRPr="007B2249">
        <w:rPr>
          <w:rFonts w:asciiTheme="minorHAnsi" w:eastAsia="Helvetica" w:hAnsiTheme="minorHAnsi" w:cstheme="minorHAnsi"/>
          <w:color w:val="000000" w:themeColor="text1"/>
          <w:sz w:val="28"/>
          <w:szCs w:val="28"/>
          <w:shd w:val="clear" w:color="auto" w:fill="FFFFFF"/>
        </w:rPr>
        <w:t>recurrence</w:t>
      </w:r>
      <w:r w:rsidRPr="007B2249">
        <w:rPr>
          <w:rFonts w:asciiTheme="minorHAnsi" w:eastAsia="Helvetica" w:hAnsiTheme="minorHAnsi" w:cstheme="minorHAnsi"/>
          <w:color w:val="000000" w:themeColor="text1"/>
          <w:sz w:val="28"/>
          <w:szCs w:val="28"/>
          <w:shd w:val="clear" w:color="auto" w:fill="FFFFFF"/>
          <w:lang w:val="en-US"/>
        </w:rPr>
        <w:t>s</w:t>
      </w:r>
      <w:r w:rsidRPr="007B2249">
        <w:rPr>
          <w:rFonts w:asciiTheme="minorHAnsi" w:eastAsia="Helvetica" w:hAnsiTheme="minorHAnsi" w:cstheme="minorHAnsi"/>
          <w:color w:val="000000" w:themeColor="text1"/>
          <w:sz w:val="28"/>
          <w:szCs w:val="28"/>
          <w:shd w:val="clear" w:color="auto" w:fill="FFFFFF"/>
        </w:rPr>
        <w:t xml:space="preserve">. </w:t>
      </w:r>
      <w:r w:rsidRPr="007B2249">
        <w:rPr>
          <w:rFonts w:asciiTheme="minorHAnsi" w:eastAsia="Helvetica" w:hAnsiTheme="minorHAnsi" w:cstheme="minorHAnsi"/>
          <w:color w:val="000000" w:themeColor="text1"/>
          <w:sz w:val="28"/>
          <w:szCs w:val="28"/>
          <w:shd w:val="clear" w:color="auto" w:fill="FFFFFF"/>
          <w:lang w:val="en-US"/>
        </w:rPr>
        <w:t xml:space="preserve">The NSIB is committed to its mission not to </w:t>
      </w:r>
      <w:r w:rsidRPr="007B2249">
        <w:rPr>
          <w:rFonts w:asciiTheme="minorHAnsi" w:eastAsia="Helvetica" w:hAnsiTheme="minorHAnsi" w:cstheme="minorHAnsi"/>
          <w:color w:val="000000" w:themeColor="text1"/>
          <w:sz w:val="28"/>
          <w:szCs w:val="28"/>
          <w:shd w:val="clear" w:color="auto" w:fill="FFFFFF"/>
        </w:rPr>
        <w:t xml:space="preserve">apportion blame </w:t>
      </w:r>
      <w:r w:rsidRPr="007B2249">
        <w:rPr>
          <w:rFonts w:asciiTheme="minorHAnsi" w:eastAsia="Helvetica" w:hAnsiTheme="minorHAnsi" w:cstheme="minorHAnsi"/>
          <w:color w:val="000000" w:themeColor="text1"/>
          <w:sz w:val="28"/>
          <w:szCs w:val="28"/>
          <w:shd w:val="clear" w:color="auto" w:fill="FFFFFF"/>
          <w:lang w:val="en-US"/>
        </w:rPr>
        <w:t>but to prevent air accident and similar serious occurrences</w:t>
      </w:r>
      <w:r w:rsidRPr="007B2249">
        <w:rPr>
          <w:rFonts w:asciiTheme="minorHAnsi" w:eastAsia="Helvetica" w:hAnsiTheme="minorHAnsi" w:cstheme="minorHAnsi"/>
          <w:color w:val="000000" w:themeColor="text1"/>
          <w:sz w:val="28"/>
          <w:szCs w:val="28"/>
          <w:shd w:val="clear" w:color="auto" w:fill="FFFFFF"/>
        </w:rPr>
        <w:t>.</w:t>
      </w:r>
    </w:p>
    <w:p w14:paraId="637B9EF8" w14:textId="77777777" w:rsidR="00546923" w:rsidRPr="007B2249" w:rsidRDefault="00546923" w:rsidP="0049030C">
      <w:pPr>
        <w:pStyle w:val="Heading2"/>
        <w:spacing w:before="0"/>
        <w:rPr>
          <w:rFonts w:asciiTheme="minorHAnsi" w:eastAsia="Helvetica" w:hAnsiTheme="minorHAnsi" w:cstheme="minorHAnsi"/>
          <w:color w:val="000000" w:themeColor="text1"/>
          <w:sz w:val="28"/>
          <w:szCs w:val="28"/>
          <w:shd w:val="clear" w:color="auto" w:fill="FFFFFF"/>
        </w:rPr>
      </w:pPr>
    </w:p>
    <w:p w14:paraId="188E868F" w14:textId="6F010565" w:rsidR="00546923" w:rsidRPr="007B2249" w:rsidRDefault="00546923" w:rsidP="0049030C">
      <w:pPr>
        <w:pStyle w:val="Heading2"/>
        <w:numPr>
          <w:ilvl w:val="2"/>
          <w:numId w:val="1"/>
        </w:numPr>
        <w:spacing w:before="0"/>
        <w:rPr>
          <w:rFonts w:asciiTheme="minorHAnsi" w:eastAsia="Helvetica" w:hAnsiTheme="minorHAnsi" w:cstheme="minorHAnsi"/>
          <w:color w:val="000000" w:themeColor="text1"/>
          <w:sz w:val="28"/>
          <w:szCs w:val="28"/>
          <w:shd w:val="clear" w:color="auto" w:fill="FFFFFF"/>
        </w:rPr>
      </w:pPr>
      <w:r w:rsidRPr="007B2249">
        <w:rPr>
          <w:rStyle w:val="Strong"/>
          <w:rFonts w:asciiTheme="minorHAnsi" w:eastAsia="Helvetica" w:hAnsiTheme="minorHAnsi" w:cstheme="minorHAnsi"/>
          <w:b w:val="0"/>
          <w:bCs/>
          <w:color w:val="000000" w:themeColor="text1"/>
          <w:sz w:val="28"/>
          <w:szCs w:val="28"/>
          <w:shd w:val="clear" w:color="auto" w:fill="FFFFFF"/>
        </w:rPr>
        <w:t xml:space="preserve"> The Civil Aviation Act 2006 </w:t>
      </w:r>
      <w:r w:rsidR="006D55C9">
        <w:rPr>
          <w:rStyle w:val="Strong"/>
          <w:rFonts w:asciiTheme="minorHAnsi" w:eastAsia="Helvetica" w:hAnsiTheme="minorHAnsi" w:cstheme="minorHAnsi"/>
          <w:b w:val="0"/>
          <w:bCs/>
          <w:color w:val="000000" w:themeColor="text1"/>
          <w:sz w:val="28"/>
          <w:szCs w:val="28"/>
          <w:shd w:val="clear" w:color="auto" w:fill="FFFFFF"/>
        </w:rPr>
        <w:t>is</w:t>
      </w:r>
      <w:r w:rsidRPr="007B2249">
        <w:rPr>
          <w:rFonts w:asciiTheme="minorHAnsi" w:eastAsia="Helvetica" w:hAnsiTheme="minorHAnsi" w:cstheme="minorHAnsi"/>
          <w:color w:val="000000" w:themeColor="text1"/>
          <w:sz w:val="28"/>
          <w:szCs w:val="28"/>
          <w:shd w:val="clear" w:color="auto" w:fill="FFFFFF"/>
        </w:rPr>
        <w:t xml:space="preserve"> the primary law that established the </w:t>
      </w:r>
      <w:r w:rsidRPr="007B2249">
        <w:rPr>
          <w:rFonts w:asciiTheme="minorHAnsi" w:eastAsia="Helvetica" w:hAnsiTheme="minorHAnsi" w:cstheme="minorHAnsi"/>
          <w:color w:val="000000" w:themeColor="text1"/>
          <w:sz w:val="28"/>
          <w:szCs w:val="28"/>
          <w:shd w:val="clear" w:color="auto" w:fill="FFFFFF"/>
          <w:lang w:val="en-US"/>
        </w:rPr>
        <w:t xml:space="preserve">NSIB </w:t>
      </w:r>
      <w:r w:rsidRPr="007B2249">
        <w:rPr>
          <w:rFonts w:asciiTheme="minorHAnsi" w:eastAsia="Helvetica" w:hAnsiTheme="minorHAnsi" w:cstheme="minorHAnsi"/>
          <w:color w:val="000000" w:themeColor="text1"/>
          <w:sz w:val="28"/>
          <w:szCs w:val="28"/>
          <w:shd w:val="clear" w:color="auto" w:fill="FFFFFF"/>
        </w:rPr>
        <w:t xml:space="preserve">as an autonomous agency that reports to the President of the Federation through the Honourable Minister of Aviation. The Bureau is headed by a </w:t>
      </w:r>
      <w:r w:rsidR="00CA7A44">
        <w:rPr>
          <w:rFonts w:asciiTheme="minorHAnsi" w:eastAsia="Helvetica" w:hAnsiTheme="minorHAnsi" w:cstheme="minorHAnsi"/>
          <w:color w:val="000000" w:themeColor="text1"/>
          <w:sz w:val="28"/>
          <w:szCs w:val="28"/>
          <w:shd w:val="clear" w:color="auto" w:fill="FFFFFF"/>
        </w:rPr>
        <w:t>Director General</w:t>
      </w:r>
      <w:r w:rsidRPr="007B2249">
        <w:rPr>
          <w:rFonts w:asciiTheme="minorHAnsi" w:eastAsia="Helvetica" w:hAnsiTheme="minorHAnsi" w:cstheme="minorHAnsi"/>
          <w:color w:val="000000" w:themeColor="text1"/>
          <w:sz w:val="28"/>
          <w:szCs w:val="28"/>
          <w:shd w:val="clear" w:color="auto" w:fill="FFFFFF"/>
        </w:rPr>
        <w:t xml:space="preserve"> who is also the Chief Executive Officer.</w:t>
      </w:r>
    </w:p>
    <w:p w14:paraId="2ECCD618" w14:textId="77777777" w:rsidR="00546923" w:rsidRPr="007B2249" w:rsidRDefault="00546923" w:rsidP="0049030C">
      <w:pPr>
        <w:pStyle w:val="Heading2"/>
        <w:spacing w:before="0"/>
        <w:rPr>
          <w:rFonts w:asciiTheme="minorHAnsi" w:eastAsia="Helvetica" w:hAnsiTheme="minorHAnsi" w:cstheme="minorHAnsi"/>
          <w:color w:val="000000" w:themeColor="text1"/>
          <w:sz w:val="28"/>
          <w:szCs w:val="28"/>
        </w:rPr>
      </w:pPr>
    </w:p>
    <w:p w14:paraId="033E2EC3" w14:textId="103BD6A4" w:rsidR="00546923" w:rsidRPr="007B2249" w:rsidRDefault="00546923" w:rsidP="0049030C">
      <w:pPr>
        <w:pStyle w:val="Heading2"/>
        <w:numPr>
          <w:ilvl w:val="2"/>
          <w:numId w:val="1"/>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lang w:val="en-US"/>
        </w:rPr>
        <w:t xml:space="preserve"> The NSIB is divided into four (4) Directorates namely Director-General/CEO’s Office, Directorate of Engineering, Directorate of Operations, and Directorate of Human Resources and Administration</w:t>
      </w:r>
      <w:r w:rsidRPr="007B2249">
        <w:rPr>
          <w:rFonts w:asciiTheme="minorHAnsi" w:hAnsiTheme="minorHAnsi" w:cstheme="minorHAnsi"/>
          <w:color w:val="000000" w:themeColor="text1"/>
          <w:sz w:val="28"/>
          <w:szCs w:val="28"/>
        </w:rPr>
        <w:t>.</w:t>
      </w:r>
    </w:p>
    <w:p w14:paraId="0394B2BB"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7A9952C6" w14:textId="4D1537C9" w:rsidR="00546923" w:rsidRPr="007B2249" w:rsidRDefault="00546923" w:rsidP="0049030C">
      <w:pPr>
        <w:pStyle w:val="Heading2"/>
        <w:numPr>
          <w:ilvl w:val="2"/>
          <w:numId w:val="1"/>
        </w:numPr>
        <w:spacing w:before="0"/>
        <w:rPr>
          <w:rFonts w:asciiTheme="minorHAnsi" w:hAnsiTheme="minorHAnsi" w:cstheme="minorHAnsi"/>
          <w:color w:val="000000" w:themeColor="text1"/>
          <w:sz w:val="28"/>
          <w:szCs w:val="28"/>
          <w:lang w:val="en-US"/>
        </w:rPr>
      </w:pPr>
      <w:r w:rsidRPr="007B2249">
        <w:rPr>
          <w:rFonts w:asciiTheme="minorHAnsi" w:hAnsiTheme="minorHAnsi" w:cstheme="minorHAnsi"/>
          <w:color w:val="000000" w:themeColor="text1"/>
          <w:sz w:val="28"/>
          <w:szCs w:val="28"/>
          <w:lang w:val="en-US"/>
        </w:rPr>
        <w:t xml:space="preserve"> All the Directorates work together in synergy to drive and accomplish the mission of NSIB which can be summed up as follows:</w:t>
      </w:r>
    </w:p>
    <w:p w14:paraId="67097885" w14:textId="77777777" w:rsidR="00546923" w:rsidRPr="007B2249" w:rsidRDefault="00546923" w:rsidP="0049030C">
      <w:pPr>
        <w:pStyle w:val="Heading2"/>
        <w:spacing w:before="0"/>
        <w:rPr>
          <w:rFonts w:asciiTheme="minorHAnsi" w:hAnsiTheme="minorHAnsi" w:cstheme="minorHAnsi"/>
          <w:color w:val="000000" w:themeColor="text1"/>
          <w:sz w:val="28"/>
          <w:szCs w:val="28"/>
          <w:lang w:val="en-US"/>
        </w:rPr>
      </w:pPr>
    </w:p>
    <w:p w14:paraId="716167F2"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Determination and classification of occurrences;</w:t>
      </w:r>
    </w:p>
    <w:p w14:paraId="40DDA2C1" w14:textId="52DAD973"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lang w:val="en-US"/>
        </w:rPr>
        <w:t>C</w:t>
      </w:r>
      <w:r w:rsidR="007B2249" w:rsidRPr="007B2249">
        <w:rPr>
          <w:rFonts w:asciiTheme="minorHAnsi" w:eastAsia="SimSun" w:hAnsiTheme="minorHAnsi" w:cstheme="minorHAnsi"/>
          <w:color w:val="000000" w:themeColor="text1"/>
          <w:sz w:val="28"/>
          <w:szCs w:val="28"/>
        </w:rPr>
        <w:t>onduct</w:t>
      </w:r>
      <w:r w:rsidRPr="007B2249">
        <w:rPr>
          <w:rFonts w:asciiTheme="minorHAnsi" w:eastAsia="SimSun" w:hAnsiTheme="minorHAnsi" w:cstheme="minorHAnsi"/>
          <w:color w:val="000000" w:themeColor="text1"/>
          <w:sz w:val="28"/>
          <w:szCs w:val="28"/>
        </w:rPr>
        <w:t xml:space="preserve"> of investigation into any accident, serious incident or incident arising out of or in the course of air navigation and either occurring in or over Nigeria or occurring elsewhere as applicable to an aircraft registered in Nigeria or operated by Nigerian operator</w:t>
      </w:r>
      <w:r w:rsidRPr="007B2249">
        <w:rPr>
          <w:rFonts w:asciiTheme="minorHAnsi" w:eastAsia="SimSun" w:hAnsiTheme="minorHAnsi" w:cstheme="minorHAnsi"/>
          <w:color w:val="000000" w:themeColor="text1"/>
          <w:sz w:val="28"/>
          <w:szCs w:val="28"/>
          <w:lang w:val="en-US"/>
        </w:rPr>
        <w:t>s</w:t>
      </w:r>
      <w:r w:rsidRPr="007B2249">
        <w:rPr>
          <w:rFonts w:asciiTheme="minorHAnsi" w:eastAsia="SimSun" w:hAnsiTheme="minorHAnsi" w:cstheme="minorHAnsi"/>
          <w:color w:val="000000" w:themeColor="text1"/>
          <w:sz w:val="28"/>
          <w:szCs w:val="28"/>
        </w:rPr>
        <w:t xml:space="preserve">; </w:t>
      </w:r>
    </w:p>
    <w:p w14:paraId="11B99910"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The gathering, recording and analysis of all relevant information on air safety data, in particular, for accident or incident prevention purposes, </w:t>
      </w:r>
    </w:p>
    <w:p w14:paraId="1831B137" w14:textId="708BBFFA"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issuance of safety recommendations; </w:t>
      </w:r>
    </w:p>
    <w:p w14:paraId="45683983"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lang w:val="en-US"/>
        </w:rPr>
        <w:t>T</w:t>
      </w:r>
      <w:r w:rsidRPr="007B2249">
        <w:rPr>
          <w:rFonts w:asciiTheme="minorHAnsi" w:eastAsia="SimSun" w:hAnsiTheme="minorHAnsi" w:cstheme="minorHAnsi"/>
          <w:color w:val="000000" w:themeColor="text1"/>
          <w:sz w:val="28"/>
          <w:szCs w:val="28"/>
        </w:rPr>
        <w:t>he determination of the causes and/or contributory factor</w:t>
      </w:r>
      <w:r w:rsidRPr="007B2249">
        <w:rPr>
          <w:rFonts w:asciiTheme="minorHAnsi" w:eastAsia="SimSun" w:hAnsiTheme="minorHAnsi" w:cstheme="minorHAnsi"/>
          <w:color w:val="000000" w:themeColor="text1"/>
          <w:sz w:val="28"/>
          <w:szCs w:val="28"/>
          <w:lang w:val="en-US"/>
        </w:rPr>
        <w:t xml:space="preserve">s responsible </w:t>
      </w:r>
      <w:r w:rsidRPr="007B2249">
        <w:rPr>
          <w:rFonts w:asciiTheme="minorHAnsi" w:eastAsia="SimSun" w:hAnsiTheme="minorHAnsi" w:cstheme="minorHAnsi"/>
          <w:color w:val="000000" w:themeColor="text1"/>
          <w:sz w:val="28"/>
          <w:szCs w:val="28"/>
          <w:lang w:val="en-US"/>
        </w:rPr>
        <w:lastRenderedPageBreak/>
        <w:t>for accidents or adverse incidents and occurrences.</w:t>
      </w:r>
    </w:p>
    <w:p w14:paraId="4A7328B6" w14:textId="245607AE"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The compilation, completion and publication of </w:t>
      </w:r>
      <w:r w:rsidRPr="007B2249">
        <w:rPr>
          <w:rFonts w:asciiTheme="minorHAnsi" w:eastAsia="SimSun" w:hAnsiTheme="minorHAnsi" w:cstheme="minorHAnsi"/>
          <w:color w:val="000000" w:themeColor="text1"/>
          <w:sz w:val="28"/>
          <w:szCs w:val="28"/>
          <w:lang w:val="en-US"/>
        </w:rPr>
        <w:t>r</w:t>
      </w:r>
      <w:r w:rsidR="007B2249" w:rsidRPr="007B2249">
        <w:rPr>
          <w:rFonts w:asciiTheme="minorHAnsi" w:eastAsia="SimSun" w:hAnsiTheme="minorHAnsi" w:cstheme="minorHAnsi"/>
          <w:color w:val="000000" w:themeColor="text1"/>
          <w:sz w:val="28"/>
          <w:szCs w:val="28"/>
        </w:rPr>
        <w:t>report</w:t>
      </w:r>
      <w:r w:rsidRPr="007B2249">
        <w:rPr>
          <w:rFonts w:asciiTheme="minorHAnsi" w:eastAsia="SimSun" w:hAnsiTheme="minorHAnsi" w:cstheme="minorHAnsi"/>
          <w:color w:val="000000" w:themeColor="text1"/>
          <w:sz w:val="28"/>
          <w:szCs w:val="28"/>
          <w:lang w:val="en-US"/>
        </w:rPr>
        <w:t>s for reference and guidance</w:t>
      </w:r>
      <w:r w:rsidRPr="007B2249">
        <w:rPr>
          <w:rFonts w:asciiTheme="minorHAnsi" w:eastAsia="SimSun" w:hAnsiTheme="minorHAnsi" w:cstheme="minorHAnsi"/>
          <w:color w:val="000000" w:themeColor="text1"/>
          <w:sz w:val="28"/>
          <w:szCs w:val="28"/>
        </w:rPr>
        <w:t xml:space="preserve">; </w:t>
      </w:r>
    </w:p>
    <w:p w14:paraId="3EEDAAF4"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The conduct of safety studies in accident or incident scenarios, arising from observed trends and other safety related issues. </w:t>
      </w:r>
    </w:p>
    <w:p w14:paraId="3EC42E81"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Liaison with ICAO on Operation</w:t>
      </w:r>
      <w:r w:rsidRPr="007B2249">
        <w:rPr>
          <w:rFonts w:asciiTheme="minorHAnsi" w:eastAsia="SimSun" w:hAnsiTheme="minorHAnsi" w:cstheme="minorHAnsi"/>
          <w:color w:val="000000" w:themeColor="text1"/>
          <w:sz w:val="28"/>
          <w:szCs w:val="28"/>
          <w:lang w:val="en-US"/>
        </w:rPr>
        <w:t>al</w:t>
      </w:r>
      <w:r w:rsidRPr="007B2249">
        <w:rPr>
          <w:rFonts w:asciiTheme="minorHAnsi" w:eastAsia="SimSun" w:hAnsiTheme="minorHAnsi" w:cstheme="minorHAnsi"/>
          <w:color w:val="000000" w:themeColor="text1"/>
          <w:sz w:val="28"/>
          <w:szCs w:val="28"/>
        </w:rPr>
        <w:t xml:space="preserve"> matters; </w:t>
      </w:r>
    </w:p>
    <w:p w14:paraId="0738D8DE"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Conduct research and safety studies on air safety data for accident prevention purposes and to maintain relevant statistics;</w:t>
      </w:r>
    </w:p>
    <w:p w14:paraId="2AE4737F"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lang w:val="en-US"/>
        </w:rPr>
        <w:t xml:space="preserve">Ensuring that </w:t>
      </w:r>
      <w:r w:rsidRPr="007B2249">
        <w:rPr>
          <w:rFonts w:asciiTheme="minorHAnsi" w:eastAsia="SimSun" w:hAnsiTheme="minorHAnsi" w:cstheme="minorHAnsi"/>
          <w:color w:val="000000" w:themeColor="text1"/>
          <w:sz w:val="28"/>
          <w:szCs w:val="28"/>
        </w:rPr>
        <w:t>relevant legislation, regulations, policies and procedures</w:t>
      </w:r>
      <w:r w:rsidRPr="007B2249">
        <w:rPr>
          <w:rFonts w:asciiTheme="minorHAnsi" w:eastAsia="SimSun" w:hAnsiTheme="minorHAnsi" w:cstheme="minorHAnsi"/>
          <w:color w:val="000000" w:themeColor="text1"/>
          <w:sz w:val="28"/>
          <w:szCs w:val="28"/>
          <w:lang w:val="en-US"/>
        </w:rPr>
        <w:t xml:space="preserve"> relating to accident investigations and prevention are updated regularly</w:t>
      </w:r>
    </w:p>
    <w:p w14:paraId="192FA77B"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Reviewing </w:t>
      </w:r>
      <w:r w:rsidRPr="007B2249">
        <w:rPr>
          <w:rFonts w:asciiTheme="minorHAnsi" w:eastAsia="SimSun" w:hAnsiTheme="minorHAnsi" w:cstheme="minorHAnsi"/>
          <w:color w:val="000000" w:themeColor="text1"/>
          <w:sz w:val="28"/>
          <w:szCs w:val="28"/>
          <w:lang w:val="en-US"/>
        </w:rPr>
        <w:t xml:space="preserve">and </w:t>
      </w:r>
      <w:r w:rsidRPr="007B2249">
        <w:rPr>
          <w:rFonts w:asciiTheme="minorHAnsi" w:eastAsia="SimSun" w:hAnsiTheme="minorHAnsi" w:cstheme="minorHAnsi"/>
          <w:color w:val="000000" w:themeColor="text1"/>
          <w:sz w:val="28"/>
          <w:szCs w:val="28"/>
        </w:rPr>
        <w:t xml:space="preserve">gazetting of the Bureau’s Civil Aviation (Investigation of Air Accidents </w:t>
      </w:r>
      <w:r w:rsidRPr="007B2249">
        <w:rPr>
          <w:rFonts w:asciiTheme="minorHAnsi" w:eastAsia="SimSun" w:hAnsiTheme="minorHAnsi" w:cstheme="minorHAnsi"/>
          <w:color w:val="000000" w:themeColor="text1"/>
          <w:sz w:val="28"/>
          <w:szCs w:val="28"/>
          <w:lang w:val="en-US"/>
        </w:rPr>
        <w:t xml:space="preserve">and </w:t>
      </w:r>
      <w:r w:rsidRPr="007B2249">
        <w:rPr>
          <w:rFonts w:asciiTheme="minorHAnsi" w:eastAsia="SimSun" w:hAnsiTheme="minorHAnsi" w:cstheme="minorHAnsi"/>
          <w:color w:val="000000" w:themeColor="text1"/>
          <w:sz w:val="28"/>
          <w:szCs w:val="28"/>
        </w:rPr>
        <w:t>Incidents) Regulations.</w:t>
      </w:r>
    </w:p>
    <w:p w14:paraId="5438D314"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Monitoring and ensuring compliance with the Convention on international Civil Aviation </w:t>
      </w:r>
    </w:p>
    <w:p w14:paraId="2306855A"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lang w:val="en-US"/>
        </w:rPr>
        <w:t xml:space="preserve">Ensuring that </w:t>
      </w:r>
      <w:r w:rsidRPr="007B2249">
        <w:rPr>
          <w:rFonts w:asciiTheme="minorHAnsi" w:eastAsia="SimSun" w:hAnsiTheme="minorHAnsi" w:cstheme="minorHAnsi"/>
          <w:color w:val="000000" w:themeColor="text1"/>
          <w:sz w:val="28"/>
          <w:szCs w:val="28"/>
        </w:rPr>
        <w:t>Nigeria</w:t>
      </w:r>
      <w:r w:rsidRPr="007B2249">
        <w:rPr>
          <w:rFonts w:asciiTheme="minorHAnsi" w:eastAsia="SimSun" w:hAnsiTheme="minorHAnsi" w:cstheme="minorHAnsi"/>
          <w:color w:val="000000" w:themeColor="text1"/>
          <w:sz w:val="28"/>
          <w:szCs w:val="28"/>
          <w:lang w:val="en-US"/>
        </w:rPr>
        <w:t xml:space="preserve"> fulfils her o</w:t>
      </w:r>
      <w:r w:rsidRPr="007B2249">
        <w:rPr>
          <w:rFonts w:asciiTheme="minorHAnsi" w:eastAsia="SimSun" w:hAnsiTheme="minorHAnsi" w:cstheme="minorHAnsi"/>
          <w:color w:val="000000" w:themeColor="text1"/>
          <w:sz w:val="28"/>
          <w:szCs w:val="28"/>
        </w:rPr>
        <w:t xml:space="preserve">obligations under the Convention on </w:t>
      </w:r>
      <w:r w:rsidRPr="007B2249">
        <w:rPr>
          <w:rFonts w:asciiTheme="minorHAnsi" w:eastAsia="SimSun" w:hAnsiTheme="minorHAnsi" w:cstheme="minorHAnsi"/>
          <w:color w:val="000000" w:themeColor="text1"/>
          <w:sz w:val="28"/>
          <w:szCs w:val="28"/>
          <w:lang w:val="en-US"/>
        </w:rPr>
        <w:t>I</w:t>
      </w:r>
      <w:r w:rsidRPr="007B2249">
        <w:rPr>
          <w:rFonts w:asciiTheme="minorHAnsi" w:eastAsia="SimSun" w:hAnsiTheme="minorHAnsi" w:cstheme="minorHAnsi"/>
          <w:color w:val="000000" w:themeColor="text1"/>
          <w:sz w:val="28"/>
          <w:szCs w:val="28"/>
        </w:rPr>
        <w:t>international Civil Aviation</w:t>
      </w:r>
      <w:r w:rsidRPr="007B2249">
        <w:rPr>
          <w:rFonts w:asciiTheme="minorHAnsi" w:eastAsia="SimSun" w:hAnsiTheme="minorHAnsi" w:cstheme="minorHAnsi"/>
          <w:color w:val="000000" w:themeColor="text1"/>
          <w:sz w:val="28"/>
          <w:szCs w:val="28"/>
        </w:rPr>
        <w:t xml:space="preserve"> </w:t>
      </w:r>
    </w:p>
    <w:p w14:paraId="4C36946D" w14:textId="77777777" w:rsidR="00546923" w:rsidRPr="007B2249" w:rsidRDefault="00546923" w:rsidP="0049030C">
      <w:pPr>
        <w:pStyle w:val="Heading2"/>
        <w:numPr>
          <w:ilvl w:val="0"/>
          <w:numId w:val="52"/>
        </w:numPr>
        <w:tabs>
          <w:tab w:val="left" w:pos="1260"/>
        </w:tabs>
        <w:spacing w:before="0"/>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lang w:val="en-US"/>
        </w:rPr>
        <w:t xml:space="preserve">Implementing </w:t>
      </w:r>
      <w:r w:rsidRPr="007B2249">
        <w:rPr>
          <w:rFonts w:asciiTheme="minorHAnsi" w:eastAsia="SimSun" w:hAnsiTheme="minorHAnsi" w:cstheme="minorHAnsi"/>
          <w:color w:val="000000" w:themeColor="text1"/>
          <w:sz w:val="28"/>
          <w:szCs w:val="28"/>
        </w:rPr>
        <w:t>the Bureau’s administration</w:t>
      </w:r>
      <w:r w:rsidRPr="007B2249">
        <w:rPr>
          <w:rFonts w:asciiTheme="minorHAnsi" w:eastAsia="SimSun" w:hAnsiTheme="minorHAnsi" w:cstheme="minorHAnsi"/>
          <w:color w:val="000000" w:themeColor="text1"/>
          <w:sz w:val="28"/>
          <w:szCs w:val="28"/>
          <w:lang w:val="en-US"/>
        </w:rPr>
        <w:t xml:space="preserve"> including coordinating and </w:t>
      </w:r>
      <w:r w:rsidRPr="007B2249">
        <w:rPr>
          <w:rFonts w:asciiTheme="minorHAnsi" w:eastAsia="SimSun" w:hAnsiTheme="minorHAnsi" w:cstheme="minorHAnsi"/>
          <w:color w:val="000000" w:themeColor="text1"/>
          <w:sz w:val="28"/>
          <w:szCs w:val="28"/>
        </w:rPr>
        <w:t>overseeing the Directorates</w:t>
      </w:r>
      <w:r w:rsidRPr="007B2249">
        <w:rPr>
          <w:rFonts w:asciiTheme="minorHAnsi" w:eastAsia="SimSun" w:hAnsiTheme="minorHAnsi" w:cstheme="minorHAnsi"/>
          <w:color w:val="000000" w:themeColor="text1"/>
          <w:sz w:val="28"/>
          <w:szCs w:val="28"/>
          <w:lang w:val="en-US"/>
        </w:rPr>
        <w:t>’</w:t>
      </w:r>
      <w:r w:rsidRPr="007B2249">
        <w:rPr>
          <w:rFonts w:asciiTheme="minorHAnsi" w:eastAsia="SimSun" w:hAnsiTheme="minorHAnsi" w:cstheme="minorHAnsi"/>
          <w:color w:val="000000" w:themeColor="text1"/>
          <w:sz w:val="28"/>
          <w:szCs w:val="28"/>
        </w:rPr>
        <w:t xml:space="preserve"> effectiveness; </w:t>
      </w:r>
    </w:p>
    <w:p w14:paraId="64E9056B" w14:textId="77777777" w:rsidR="00546923" w:rsidRPr="007B2249" w:rsidRDefault="00546923" w:rsidP="0049030C">
      <w:pPr>
        <w:pStyle w:val="Heading2"/>
        <w:numPr>
          <w:ilvl w:val="0"/>
          <w:numId w:val="52"/>
        </w:numPr>
        <w:tabs>
          <w:tab w:val="left" w:pos="1260"/>
        </w:tabs>
        <w:spacing w:before="0"/>
        <w:jc w:val="left"/>
        <w:rPr>
          <w:rFonts w:asciiTheme="minorHAnsi" w:hAnsiTheme="minorHAnsi" w:cstheme="minorHAnsi"/>
          <w:color w:val="000000" w:themeColor="text1"/>
          <w:sz w:val="28"/>
          <w:szCs w:val="28"/>
          <w:lang w:val="en-US"/>
        </w:rPr>
      </w:pPr>
      <w:r w:rsidRPr="007B2249">
        <w:rPr>
          <w:rFonts w:asciiTheme="minorHAnsi" w:eastAsia="SimSun" w:hAnsiTheme="minorHAnsi" w:cstheme="minorHAnsi"/>
          <w:color w:val="000000" w:themeColor="text1"/>
          <w:sz w:val="28"/>
          <w:szCs w:val="28"/>
        </w:rPr>
        <w:t xml:space="preserve">Performing any other </w:t>
      </w:r>
      <w:r w:rsidRPr="007B2249">
        <w:rPr>
          <w:rFonts w:asciiTheme="minorHAnsi" w:eastAsia="SimSun" w:hAnsiTheme="minorHAnsi" w:cstheme="minorHAnsi"/>
          <w:color w:val="000000" w:themeColor="text1"/>
          <w:sz w:val="28"/>
          <w:szCs w:val="28"/>
          <w:lang w:val="en-US"/>
        </w:rPr>
        <w:t xml:space="preserve">relevant and value-added </w:t>
      </w:r>
      <w:r w:rsidRPr="007B2249">
        <w:rPr>
          <w:rFonts w:asciiTheme="minorHAnsi" w:eastAsia="SimSun" w:hAnsiTheme="minorHAnsi" w:cstheme="minorHAnsi"/>
          <w:color w:val="000000" w:themeColor="text1"/>
          <w:sz w:val="28"/>
          <w:szCs w:val="28"/>
        </w:rPr>
        <w:t xml:space="preserve">duties as may be assigned by the Director-General/CEO. </w:t>
      </w:r>
      <w:r w:rsidRPr="007B2249">
        <w:rPr>
          <w:rFonts w:asciiTheme="minorHAnsi" w:eastAsia="SimSun" w:hAnsiTheme="minorHAnsi" w:cstheme="minorHAnsi"/>
          <w:color w:val="000000" w:themeColor="text1"/>
          <w:sz w:val="28"/>
          <w:szCs w:val="28"/>
        </w:rPr>
        <w:t xml:space="preserve"> </w:t>
      </w:r>
    </w:p>
    <w:p w14:paraId="5A81C252" w14:textId="200101C6" w:rsidR="00546923" w:rsidRDefault="00546923" w:rsidP="0049030C">
      <w:pPr>
        <w:pStyle w:val="Heading2"/>
        <w:spacing w:before="0"/>
        <w:ind w:left="0"/>
        <w:rPr>
          <w:rFonts w:asciiTheme="minorHAnsi" w:hAnsiTheme="minorHAnsi" w:cstheme="minorHAnsi"/>
          <w:color w:val="000000" w:themeColor="text1"/>
          <w:sz w:val="28"/>
          <w:szCs w:val="28"/>
        </w:rPr>
      </w:pPr>
    </w:p>
    <w:p w14:paraId="61ADCDC9" w14:textId="1CD9FA5C" w:rsidR="007B2249" w:rsidRDefault="007B2249" w:rsidP="0049030C">
      <w:pPr>
        <w:pStyle w:val="Heading2"/>
        <w:spacing w:before="0"/>
        <w:ind w:left="0"/>
        <w:rPr>
          <w:rFonts w:asciiTheme="minorHAnsi" w:hAnsiTheme="minorHAnsi" w:cstheme="minorHAnsi"/>
          <w:color w:val="000000" w:themeColor="text1"/>
          <w:sz w:val="28"/>
          <w:szCs w:val="28"/>
        </w:rPr>
      </w:pPr>
    </w:p>
    <w:p w14:paraId="7166691F" w14:textId="379275E9" w:rsidR="007B2249" w:rsidRDefault="007B2249" w:rsidP="0049030C">
      <w:pPr>
        <w:pStyle w:val="Heading2"/>
        <w:spacing w:before="0"/>
        <w:ind w:left="0"/>
        <w:rPr>
          <w:rFonts w:asciiTheme="minorHAnsi" w:hAnsiTheme="minorHAnsi" w:cstheme="minorHAnsi"/>
          <w:color w:val="000000" w:themeColor="text1"/>
          <w:sz w:val="28"/>
          <w:szCs w:val="28"/>
        </w:rPr>
      </w:pPr>
    </w:p>
    <w:p w14:paraId="08C2403E" w14:textId="2E7E2DD5" w:rsidR="007B2249" w:rsidRDefault="007B2249" w:rsidP="0049030C">
      <w:pPr>
        <w:pStyle w:val="Heading2"/>
        <w:spacing w:before="0"/>
        <w:ind w:left="0"/>
        <w:rPr>
          <w:rFonts w:asciiTheme="minorHAnsi" w:hAnsiTheme="minorHAnsi" w:cstheme="minorHAnsi"/>
          <w:color w:val="000000" w:themeColor="text1"/>
          <w:sz w:val="28"/>
          <w:szCs w:val="28"/>
        </w:rPr>
      </w:pPr>
    </w:p>
    <w:p w14:paraId="39B102B8" w14:textId="3E5F1B3A" w:rsidR="007B2249" w:rsidRDefault="007B2249" w:rsidP="0049030C">
      <w:pPr>
        <w:pStyle w:val="Heading2"/>
        <w:spacing w:before="0"/>
        <w:ind w:left="0"/>
        <w:rPr>
          <w:rFonts w:asciiTheme="minorHAnsi" w:hAnsiTheme="minorHAnsi" w:cstheme="minorHAnsi"/>
          <w:color w:val="000000" w:themeColor="text1"/>
          <w:sz w:val="28"/>
          <w:szCs w:val="28"/>
        </w:rPr>
      </w:pPr>
    </w:p>
    <w:p w14:paraId="61A4442E" w14:textId="18DFC948" w:rsidR="007B2249" w:rsidRDefault="007B2249" w:rsidP="0049030C">
      <w:pPr>
        <w:pStyle w:val="Heading2"/>
        <w:spacing w:before="0"/>
        <w:ind w:left="0"/>
        <w:rPr>
          <w:rFonts w:asciiTheme="minorHAnsi" w:hAnsiTheme="minorHAnsi" w:cstheme="minorHAnsi"/>
          <w:color w:val="000000" w:themeColor="text1"/>
          <w:sz w:val="28"/>
          <w:szCs w:val="28"/>
        </w:rPr>
      </w:pPr>
    </w:p>
    <w:p w14:paraId="5C39919E" w14:textId="5F91E221" w:rsidR="007B2249" w:rsidRDefault="007B2249" w:rsidP="0049030C">
      <w:pPr>
        <w:pStyle w:val="Heading2"/>
        <w:spacing w:before="0"/>
        <w:ind w:left="0"/>
        <w:rPr>
          <w:rFonts w:asciiTheme="minorHAnsi" w:hAnsiTheme="minorHAnsi" w:cstheme="minorHAnsi"/>
          <w:color w:val="000000" w:themeColor="text1"/>
          <w:sz w:val="28"/>
          <w:szCs w:val="28"/>
        </w:rPr>
      </w:pPr>
    </w:p>
    <w:p w14:paraId="7A9CFC87" w14:textId="2DF12A84" w:rsidR="007B2249" w:rsidRDefault="007B2249" w:rsidP="0049030C">
      <w:pPr>
        <w:pStyle w:val="Heading2"/>
        <w:spacing w:before="0"/>
        <w:ind w:left="0"/>
        <w:rPr>
          <w:rFonts w:asciiTheme="minorHAnsi" w:hAnsiTheme="minorHAnsi" w:cstheme="minorHAnsi"/>
          <w:color w:val="000000" w:themeColor="text1"/>
          <w:sz w:val="28"/>
          <w:szCs w:val="28"/>
        </w:rPr>
      </w:pPr>
    </w:p>
    <w:p w14:paraId="17F8E5F8" w14:textId="49EC9D5F" w:rsidR="007B2249" w:rsidRDefault="007B2249" w:rsidP="0049030C">
      <w:pPr>
        <w:pStyle w:val="Heading2"/>
        <w:spacing w:before="0"/>
        <w:ind w:left="0"/>
        <w:rPr>
          <w:rFonts w:asciiTheme="minorHAnsi" w:hAnsiTheme="minorHAnsi" w:cstheme="minorHAnsi"/>
          <w:color w:val="000000" w:themeColor="text1"/>
          <w:sz w:val="28"/>
          <w:szCs w:val="28"/>
        </w:rPr>
      </w:pPr>
    </w:p>
    <w:p w14:paraId="155E238D" w14:textId="7BEB1216" w:rsidR="007B2249" w:rsidRDefault="007B2249" w:rsidP="0049030C">
      <w:pPr>
        <w:pStyle w:val="Heading2"/>
        <w:spacing w:before="0"/>
        <w:ind w:left="0"/>
        <w:rPr>
          <w:rFonts w:asciiTheme="minorHAnsi" w:hAnsiTheme="minorHAnsi" w:cstheme="minorHAnsi"/>
          <w:color w:val="000000" w:themeColor="text1"/>
          <w:sz w:val="28"/>
          <w:szCs w:val="28"/>
        </w:rPr>
      </w:pPr>
    </w:p>
    <w:p w14:paraId="0421E196" w14:textId="5ACBCCF3" w:rsidR="007B2249" w:rsidRDefault="007B2249" w:rsidP="0049030C">
      <w:pPr>
        <w:pStyle w:val="Heading2"/>
        <w:spacing w:before="0"/>
        <w:ind w:left="0"/>
        <w:rPr>
          <w:rFonts w:asciiTheme="minorHAnsi" w:hAnsiTheme="minorHAnsi" w:cstheme="minorHAnsi"/>
          <w:color w:val="000000" w:themeColor="text1"/>
          <w:sz w:val="28"/>
          <w:szCs w:val="28"/>
        </w:rPr>
      </w:pPr>
    </w:p>
    <w:p w14:paraId="57825B05" w14:textId="11DA455E" w:rsidR="0049030C" w:rsidRDefault="0049030C" w:rsidP="0049030C">
      <w:pPr>
        <w:pStyle w:val="Heading2"/>
        <w:spacing w:before="0"/>
        <w:ind w:left="0"/>
        <w:rPr>
          <w:rFonts w:asciiTheme="minorHAnsi" w:hAnsiTheme="minorHAnsi" w:cstheme="minorHAnsi"/>
          <w:color w:val="000000" w:themeColor="text1"/>
          <w:sz w:val="28"/>
          <w:szCs w:val="28"/>
        </w:rPr>
      </w:pPr>
    </w:p>
    <w:p w14:paraId="7DA3D680" w14:textId="7B87C6F3" w:rsidR="0049030C" w:rsidRDefault="0049030C" w:rsidP="0049030C">
      <w:pPr>
        <w:pStyle w:val="Heading2"/>
        <w:spacing w:before="0"/>
        <w:ind w:left="0"/>
        <w:rPr>
          <w:rFonts w:asciiTheme="minorHAnsi" w:hAnsiTheme="minorHAnsi" w:cstheme="minorHAnsi"/>
          <w:color w:val="000000" w:themeColor="text1"/>
          <w:sz w:val="28"/>
          <w:szCs w:val="28"/>
        </w:rPr>
      </w:pPr>
    </w:p>
    <w:p w14:paraId="22E85D6D" w14:textId="66798492" w:rsidR="0049030C" w:rsidRDefault="0049030C" w:rsidP="0049030C">
      <w:pPr>
        <w:pStyle w:val="Heading2"/>
        <w:spacing w:before="0"/>
        <w:ind w:left="0"/>
        <w:rPr>
          <w:rFonts w:asciiTheme="minorHAnsi" w:hAnsiTheme="minorHAnsi" w:cstheme="minorHAnsi"/>
          <w:color w:val="000000" w:themeColor="text1"/>
          <w:sz w:val="28"/>
          <w:szCs w:val="28"/>
        </w:rPr>
      </w:pPr>
    </w:p>
    <w:p w14:paraId="5EDFC9ED" w14:textId="33E938ED" w:rsidR="0049030C" w:rsidRDefault="0049030C" w:rsidP="0049030C">
      <w:pPr>
        <w:pStyle w:val="Heading2"/>
        <w:spacing w:before="0"/>
        <w:ind w:left="0"/>
        <w:rPr>
          <w:rFonts w:asciiTheme="minorHAnsi" w:hAnsiTheme="minorHAnsi" w:cstheme="minorHAnsi"/>
          <w:color w:val="000000" w:themeColor="text1"/>
          <w:sz w:val="28"/>
          <w:szCs w:val="28"/>
        </w:rPr>
      </w:pPr>
    </w:p>
    <w:p w14:paraId="15399F29" w14:textId="075728BE" w:rsidR="0049030C" w:rsidRDefault="0049030C" w:rsidP="0049030C">
      <w:pPr>
        <w:pStyle w:val="Heading2"/>
        <w:spacing w:before="0"/>
        <w:ind w:left="0"/>
        <w:rPr>
          <w:rFonts w:asciiTheme="minorHAnsi" w:hAnsiTheme="minorHAnsi" w:cstheme="minorHAnsi"/>
          <w:color w:val="000000" w:themeColor="text1"/>
          <w:sz w:val="28"/>
          <w:szCs w:val="28"/>
        </w:rPr>
      </w:pPr>
    </w:p>
    <w:p w14:paraId="35C2BED7" w14:textId="587E8794" w:rsidR="0049030C" w:rsidRDefault="0049030C" w:rsidP="0049030C">
      <w:pPr>
        <w:pStyle w:val="Heading2"/>
        <w:spacing w:before="0"/>
        <w:ind w:left="0"/>
        <w:rPr>
          <w:rFonts w:asciiTheme="minorHAnsi" w:hAnsiTheme="minorHAnsi" w:cstheme="minorHAnsi"/>
          <w:color w:val="000000" w:themeColor="text1"/>
          <w:sz w:val="28"/>
          <w:szCs w:val="28"/>
        </w:rPr>
      </w:pPr>
    </w:p>
    <w:p w14:paraId="092424BE" w14:textId="44BBE316" w:rsidR="0049030C" w:rsidRDefault="0049030C" w:rsidP="0049030C">
      <w:pPr>
        <w:pStyle w:val="Heading2"/>
        <w:spacing w:before="0"/>
        <w:ind w:left="0"/>
        <w:rPr>
          <w:rFonts w:asciiTheme="minorHAnsi" w:hAnsiTheme="minorHAnsi" w:cstheme="minorHAnsi"/>
          <w:color w:val="000000" w:themeColor="text1"/>
          <w:sz w:val="28"/>
          <w:szCs w:val="28"/>
        </w:rPr>
      </w:pPr>
    </w:p>
    <w:p w14:paraId="77039C87" w14:textId="77777777" w:rsidR="0049030C" w:rsidRDefault="0049030C" w:rsidP="0049030C">
      <w:pPr>
        <w:pStyle w:val="Heading2"/>
        <w:spacing w:before="0"/>
        <w:ind w:left="0"/>
        <w:rPr>
          <w:rFonts w:asciiTheme="minorHAnsi" w:hAnsiTheme="minorHAnsi" w:cstheme="minorHAnsi"/>
          <w:color w:val="000000" w:themeColor="text1"/>
          <w:sz w:val="28"/>
          <w:szCs w:val="28"/>
        </w:rPr>
      </w:pPr>
    </w:p>
    <w:p w14:paraId="396376C4" w14:textId="77DB8963" w:rsidR="007B2249" w:rsidRDefault="007B2249" w:rsidP="0049030C">
      <w:pPr>
        <w:pStyle w:val="Heading2"/>
        <w:spacing w:before="0"/>
        <w:ind w:left="0"/>
        <w:rPr>
          <w:rFonts w:asciiTheme="minorHAnsi" w:hAnsiTheme="minorHAnsi" w:cstheme="minorHAnsi"/>
          <w:color w:val="000000" w:themeColor="text1"/>
          <w:sz w:val="28"/>
          <w:szCs w:val="28"/>
        </w:rPr>
      </w:pPr>
    </w:p>
    <w:p w14:paraId="3C3289A2" w14:textId="77777777" w:rsidR="007B2249" w:rsidRPr="007B2249" w:rsidRDefault="007B2249" w:rsidP="0049030C">
      <w:pPr>
        <w:pStyle w:val="Heading2"/>
        <w:spacing w:before="0"/>
        <w:ind w:left="0"/>
        <w:rPr>
          <w:rFonts w:asciiTheme="minorHAnsi" w:hAnsiTheme="minorHAnsi" w:cstheme="minorHAnsi"/>
          <w:color w:val="000000" w:themeColor="text1"/>
          <w:sz w:val="28"/>
          <w:szCs w:val="28"/>
        </w:rPr>
      </w:pPr>
    </w:p>
    <w:p w14:paraId="3F08A592" w14:textId="77777777" w:rsidR="00546923" w:rsidRPr="007B2249" w:rsidRDefault="00546923" w:rsidP="0049030C">
      <w:pPr>
        <w:pStyle w:val="Heading1"/>
        <w:numPr>
          <w:ilvl w:val="1"/>
          <w:numId w:val="1"/>
        </w:numPr>
        <w:tabs>
          <w:tab w:val="left" w:pos="900"/>
        </w:tabs>
        <w:spacing w:before="0"/>
        <w:rPr>
          <w:rFonts w:asciiTheme="minorHAnsi" w:eastAsia="Comic Sans MS" w:hAnsiTheme="minorHAnsi" w:cstheme="minorHAnsi"/>
          <w:color w:val="000000" w:themeColor="text1"/>
          <w:sz w:val="28"/>
          <w:szCs w:val="28"/>
        </w:rPr>
      </w:pPr>
      <w:r w:rsidRPr="007B2249">
        <w:rPr>
          <w:rStyle w:val="PageNumber"/>
          <w:rFonts w:asciiTheme="minorHAnsi" w:hAnsiTheme="minorHAnsi" w:cstheme="minorHAnsi"/>
          <w:b w:val="0"/>
          <w:color w:val="000000" w:themeColor="text1"/>
          <w:sz w:val="28"/>
          <w:szCs w:val="28"/>
        </w:rPr>
        <w:t xml:space="preserve"> </w:t>
      </w:r>
      <w:r w:rsidRPr="007B2249">
        <w:rPr>
          <w:rFonts w:asciiTheme="minorHAnsi" w:hAnsiTheme="minorHAnsi" w:cstheme="minorHAnsi"/>
          <w:color w:val="000000" w:themeColor="text1"/>
          <w:sz w:val="28"/>
          <w:szCs w:val="28"/>
        </w:rPr>
        <w:t xml:space="preserve">VISION </w:t>
      </w:r>
    </w:p>
    <w:p w14:paraId="49C4AD74" w14:textId="77777777" w:rsidR="00546923" w:rsidRPr="007B2249" w:rsidRDefault="00546923" w:rsidP="0049030C">
      <w:pPr>
        <w:pStyle w:val="Heading1"/>
        <w:tabs>
          <w:tab w:val="left" w:pos="900"/>
        </w:tabs>
        <w:spacing w:before="0"/>
        <w:ind w:left="360"/>
        <w:rPr>
          <w:rFonts w:asciiTheme="minorHAnsi" w:hAnsiTheme="minorHAnsi" w:cstheme="minorHAnsi"/>
          <w:b w:val="0"/>
          <w:bCs w:val="0"/>
          <w:color w:val="000000" w:themeColor="text1"/>
          <w:sz w:val="28"/>
          <w:szCs w:val="28"/>
        </w:rPr>
      </w:pPr>
    </w:p>
    <w:p w14:paraId="193F05B2" w14:textId="77777777" w:rsidR="00546923" w:rsidRPr="007B2249" w:rsidRDefault="00546923" w:rsidP="0049030C">
      <w:pPr>
        <w:pStyle w:val="Heading1"/>
        <w:numPr>
          <w:ilvl w:val="0"/>
          <w:numId w:val="10"/>
        </w:numPr>
        <w:tabs>
          <w:tab w:val="left" w:pos="900"/>
        </w:tabs>
        <w:spacing w:before="0"/>
        <w:rPr>
          <w:rFonts w:asciiTheme="minorHAnsi" w:eastAsia="Comic Sans MS" w:hAnsiTheme="minorHAnsi" w:cstheme="minorHAnsi"/>
          <w:b w:val="0"/>
          <w:bCs w:val="0"/>
          <w:color w:val="000000" w:themeColor="text1"/>
          <w:sz w:val="28"/>
          <w:szCs w:val="28"/>
        </w:rPr>
      </w:pPr>
      <w:r w:rsidRPr="007B2249">
        <w:rPr>
          <w:rFonts w:asciiTheme="minorHAnsi" w:eastAsia="Comic Sans MS" w:hAnsiTheme="minorHAnsi" w:cstheme="minorHAnsi"/>
          <w:b w:val="0"/>
          <w:bCs w:val="0"/>
          <w:color w:val="000000" w:themeColor="text1"/>
          <w:sz w:val="28"/>
          <w:szCs w:val="28"/>
        </w:rPr>
        <w:t>To be one of the foremost accident investigation bodies in the world striving towards improved aviation, marine, rail and road transportation safety.</w:t>
      </w:r>
    </w:p>
    <w:p w14:paraId="21CA4D3D" w14:textId="77777777" w:rsidR="00546923" w:rsidRPr="007B2249" w:rsidRDefault="00546923" w:rsidP="0049030C">
      <w:pPr>
        <w:pStyle w:val="Heading1"/>
        <w:tabs>
          <w:tab w:val="left" w:pos="900"/>
        </w:tabs>
        <w:spacing w:before="0"/>
        <w:ind w:left="360"/>
        <w:rPr>
          <w:rFonts w:asciiTheme="minorHAnsi" w:hAnsiTheme="minorHAnsi" w:cstheme="minorHAnsi"/>
          <w:color w:val="000000" w:themeColor="text1"/>
          <w:sz w:val="28"/>
          <w:szCs w:val="28"/>
        </w:rPr>
      </w:pPr>
    </w:p>
    <w:p w14:paraId="6901F340" w14:textId="77777777" w:rsidR="00546923" w:rsidRPr="007B2249" w:rsidRDefault="00546923" w:rsidP="0049030C">
      <w:pPr>
        <w:pStyle w:val="Heading1"/>
        <w:numPr>
          <w:ilvl w:val="1"/>
          <w:numId w:val="1"/>
        </w:numPr>
        <w:tabs>
          <w:tab w:val="left" w:pos="900"/>
        </w:tabs>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MISSION </w:t>
      </w:r>
    </w:p>
    <w:p w14:paraId="0ADDD324" w14:textId="77777777" w:rsidR="00546923" w:rsidRPr="007B2249" w:rsidRDefault="00546923" w:rsidP="0049030C">
      <w:pPr>
        <w:spacing w:line="356" w:lineRule="exact"/>
        <w:jc w:val="center"/>
        <w:rPr>
          <w:rFonts w:asciiTheme="minorHAnsi" w:eastAsia="Times New Roman" w:hAnsiTheme="minorHAnsi" w:cstheme="minorHAnsi"/>
          <w:color w:val="000000" w:themeColor="text1"/>
          <w:sz w:val="28"/>
          <w:szCs w:val="28"/>
        </w:rPr>
      </w:pPr>
    </w:p>
    <w:p w14:paraId="7AF9CD56" w14:textId="77777777" w:rsidR="00546923" w:rsidRPr="007B2249" w:rsidRDefault="00546923" w:rsidP="0049030C">
      <w:pPr>
        <w:pStyle w:val="ListParagraph"/>
        <w:numPr>
          <w:ilvl w:val="0"/>
          <w:numId w:val="10"/>
        </w:numPr>
        <w:ind w:right="360"/>
        <w:rPr>
          <w:rFonts w:asciiTheme="minorHAnsi" w:eastAsia="Comic Sans MS" w:hAnsiTheme="minorHAnsi" w:cstheme="minorHAnsi"/>
          <w:bCs/>
          <w:color w:val="000000" w:themeColor="text1"/>
          <w:sz w:val="28"/>
          <w:szCs w:val="28"/>
        </w:rPr>
      </w:pPr>
      <w:r w:rsidRPr="007B2249">
        <w:rPr>
          <w:rFonts w:asciiTheme="minorHAnsi" w:eastAsia="Comic Sans MS" w:hAnsiTheme="minorHAnsi" w:cstheme="minorHAnsi"/>
          <w:bCs/>
          <w:color w:val="000000" w:themeColor="text1"/>
          <w:sz w:val="28"/>
          <w:szCs w:val="28"/>
        </w:rPr>
        <w:t>To carry out qualitative and timely investigation with competent transportation professionals applying best practices.</w:t>
      </w:r>
    </w:p>
    <w:p w14:paraId="5C476476" w14:textId="77777777" w:rsidR="00546923" w:rsidRPr="007B2249" w:rsidRDefault="00546923" w:rsidP="0049030C">
      <w:pPr>
        <w:tabs>
          <w:tab w:val="left" w:pos="2500"/>
        </w:tabs>
        <w:spacing w:line="0" w:lineRule="atLeast"/>
        <w:rPr>
          <w:rFonts w:asciiTheme="minorHAnsi" w:eastAsia="Comic Sans MS" w:hAnsiTheme="minorHAnsi" w:cstheme="minorHAnsi"/>
          <w:color w:val="000000" w:themeColor="text1"/>
          <w:sz w:val="28"/>
          <w:szCs w:val="28"/>
        </w:rPr>
      </w:pPr>
    </w:p>
    <w:p w14:paraId="39E5E566" w14:textId="77777777" w:rsidR="00546923" w:rsidRPr="007B2249" w:rsidRDefault="00546923" w:rsidP="0049030C">
      <w:pPr>
        <w:pStyle w:val="Heading1"/>
        <w:numPr>
          <w:ilvl w:val="1"/>
          <w:numId w:val="1"/>
        </w:numPr>
        <w:tabs>
          <w:tab w:val="left" w:pos="900"/>
        </w:tabs>
        <w:spacing w:before="0"/>
        <w:rPr>
          <w:rFonts w:asciiTheme="minorHAnsi" w:eastAsia="Comic Sans MS" w:hAnsiTheme="minorHAnsi" w:cstheme="minorHAnsi"/>
          <w:color w:val="000000" w:themeColor="text1"/>
          <w:sz w:val="28"/>
          <w:szCs w:val="28"/>
        </w:rPr>
      </w:pPr>
      <w:r w:rsidRPr="007B2249">
        <w:rPr>
          <w:rFonts w:asciiTheme="minorHAnsi" w:eastAsia="Comic Sans MS" w:hAnsiTheme="minorHAnsi" w:cstheme="minorHAnsi"/>
          <w:color w:val="000000" w:themeColor="text1"/>
          <w:sz w:val="28"/>
          <w:szCs w:val="28"/>
        </w:rPr>
        <w:t>CORE VALUES</w:t>
      </w:r>
    </w:p>
    <w:p w14:paraId="439E4E6D" w14:textId="77777777" w:rsidR="00546923" w:rsidRPr="007B2249" w:rsidRDefault="00546923" w:rsidP="0049030C">
      <w:pPr>
        <w:pStyle w:val="Heading1"/>
        <w:tabs>
          <w:tab w:val="left" w:pos="900"/>
        </w:tabs>
        <w:spacing w:before="0"/>
        <w:ind w:left="792"/>
        <w:rPr>
          <w:rFonts w:asciiTheme="minorHAnsi" w:eastAsia="Comic Sans MS" w:hAnsiTheme="minorHAnsi" w:cstheme="minorHAnsi"/>
          <w:color w:val="000000" w:themeColor="text1"/>
          <w:sz w:val="28"/>
          <w:szCs w:val="28"/>
        </w:rPr>
      </w:pPr>
    </w:p>
    <w:p w14:paraId="2B33734E" w14:textId="77777777" w:rsidR="00546923" w:rsidRPr="007B2249" w:rsidRDefault="00546923" w:rsidP="0049030C">
      <w:pPr>
        <w:pStyle w:val="Heading1"/>
        <w:tabs>
          <w:tab w:val="left" w:pos="900"/>
        </w:tabs>
        <w:spacing w:before="0"/>
        <w:ind w:left="792"/>
        <w:rPr>
          <w:rFonts w:asciiTheme="minorHAnsi" w:eastAsia="Comic Sans MS" w:hAnsiTheme="minorHAnsi" w:cstheme="minorHAnsi"/>
          <w:b w:val="0"/>
          <w:bCs w:val="0"/>
          <w:color w:val="000000" w:themeColor="text1"/>
          <w:sz w:val="28"/>
          <w:szCs w:val="28"/>
        </w:rPr>
      </w:pPr>
      <w:r w:rsidRPr="007B2249">
        <w:rPr>
          <w:rFonts w:asciiTheme="minorHAnsi" w:eastAsia="Comic Sans MS" w:hAnsiTheme="minorHAnsi" w:cstheme="minorHAnsi"/>
          <w:b w:val="0"/>
          <w:bCs w:val="0"/>
          <w:color w:val="000000" w:themeColor="text1"/>
          <w:sz w:val="28"/>
          <w:szCs w:val="28"/>
        </w:rPr>
        <w:t>The NSIB holds dearly, and is driven by the following values:</w:t>
      </w:r>
    </w:p>
    <w:p w14:paraId="6FDB4AA7" w14:textId="77777777" w:rsidR="00546923" w:rsidRPr="007B2249" w:rsidRDefault="00546923" w:rsidP="0049030C">
      <w:pPr>
        <w:pStyle w:val="Heading1"/>
        <w:tabs>
          <w:tab w:val="left" w:pos="900"/>
        </w:tabs>
        <w:spacing w:before="0"/>
        <w:ind w:left="792"/>
        <w:rPr>
          <w:rFonts w:asciiTheme="minorHAnsi" w:eastAsia="Comic Sans MS" w:hAnsiTheme="minorHAnsi" w:cstheme="minorHAnsi"/>
          <w:b w:val="0"/>
          <w:bCs w:val="0"/>
          <w:color w:val="000000" w:themeColor="text1"/>
          <w:sz w:val="28"/>
          <w:szCs w:val="28"/>
        </w:rPr>
      </w:pPr>
    </w:p>
    <w:p w14:paraId="4ACBE845" w14:textId="77777777" w:rsidR="00546923" w:rsidRPr="007B2249" w:rsidRDefault="00546923" w:rsidP="0049030C">
      <w:pPr>
        <w:pStyle w:val="Heading1"/>
        <w:numPr>
          <w:ilvl w:val="1"/>
          <w:numId w:val="9"/>
        </w:numPr>
        <w:tabs>
          <w:tab w:val="left" w:pos="900"/>
        </w:tabs>
        <w:spacing w:before="0"/>
        <w:rPr>
          <w:rFonts w:asciiTheme="minorHAnsi" w:eastAsia="Comic Sans MS" w:hAnsiTheme="minorHAnsi" w:cstheme="minorHAnsi"/>
          <w:b w:val="0"/>
          <w:bCs w:val="0"/>
          <w:color w:val="000000" w:themeColor="text1"/>
          <w:sz w:val="28"/>
          <w:szCs w:val="28"/>
        </w:rPr>
      </w:pPr>
      <w:r w:rsidRPr="007B2249">
        <w:rPr>
          <w:rFonts w:asciiTheme="minorHAnsi" w:eastAsia="Comic Sans MS" w:hAnsiTheme="minorHAnsi" w:cstheme="minorHAnsi"/>
          <w:b w:val="0"/>
          <w:bCs w:val="0"/>
          <w:color w:val="000000" w:themeColor="text1"/>
          <w:sz w:val="28"/>
          <w:szCs w:val="28"/>
        </w:rPr>
        <w:t>Efficiency</w:t>
      </w:r>
    </w:p>
    <w:p w14:paraId="0B9A85CC" w14:textId="77777777" w:rsidR="00546923" w:rsidRPr="007B2249" w:rsidRDefault="00546923" w:rsidP="0049030C">
      <w:pPr>
        <w:pStyle w:val="ListParagraph"/>
        <w:numPr>
          <w:ilvl w:val="1"/>
          <w:numId w:val="9"/>
        </w:numPr>
        <w:tabs>
          <w:tab w:val="left" w:pos="2500"/>
        </w:tabs>
        <w:spacing w:line="0" w:lineRule="atLeast"/>
        <w:jc w:val="both"/>
        <w:rPr>
          <w:rFonts w:asciiTheme="minorHAnsi" w:eastAsia="Comic Sans MS" w:hAnsiTheme="minorHAnsi" w:cstheme="minorHAnsi"/>
          <w:color w:val="000000" w:themeColor="text1"/>
          <w:sz w:val="28"/>
          <w:szCs w:val="28"/>
        </w:rPr>
      </w:pPr>
      <w:r w:rsidRPr="007B2249">
        <w:rPr>
          <w:rFonts w:asciiTheme="minorHAnsi" w:eastAsia="Comic Sans MS" w:hAnsiTheme="minorHAnsi" w:cstheme="minorHAnsi"/>
          <w:color w:val="000000" w:themeColor="text1"/>
          <w:sz w:val="28"/>
          <w:szCs w:val="28"/>
        </w:rPr>
        <w:t>Consistency</w:t>
      </w:r>
    </w:p>
    <w:p w14:paraId="420B97B6" w14:textId="77777777" w:rsidR="00546923" w:rsidRPr="007B2249" w:rsidRDefault="00546923" w:rsidP="0049030C">
      <w:pPr>
        <w:pStyle w:val="ListParagraph"/>
        <w:numPr>
          <w:ilvl w:val="1"/>
          <w:numId w:val="9"/>
        </w:numPr>
        <w:tabs>
          <w:tab w:val="left" w:pos="2500"/>
        </w:tabs>
        <w:spacing w:line="0" w:lineRule="atLeast"/>
        <w:jc w:val="both"/>
        <w:rPr>
          <w:rFonts w:asciiTheme="minorHAnsi" w:eastAsia="Comic Sans MS" w:hAnsiTheme="minorHAnsi" w:cstheme="minorHAnsi"/>
          <w:color w:val="000000" w:themeColor="text1"/>
          <w:sz w:val="28"/>
          <w:szCs w:val="28"/>
        </w:rPr>
      </w:pPr>
      <w:r w:rsidRPr="007B2249">
        <w:rPr>
          <w:rFonts w:asciiTheme="minorHAnsi" w:eastAsia="Comic Sans MS" w:hAnsiTheme="minorHAnsi" w:cstheme="minorHAnsi"/>
          <w:color w:val="000000" w:themeColor="text1"/>
          <w:sz w:val="28"/>
          <w:szCs w:val="28"/>
        </w:rPr>
        <w:t>Reliability</w:t>
      </w:r>
    </w:p>
    <w:p w14:paraId="51C7E839" w14:textId="77777777" w:rsidR="00546923" w:rsidRPr="007B2249" w:rsidRDefault="00546923" w:rsidP="0049030C">
      <w:pPr>
        <w:pStyle w:val="ListParagraph"/>
        <w:numPr>
          <w:ilvl w:val="1"/>
          <w:numId w:val="9"/>
        </w:numPr>
        <w:tabs>
          <w:tab w:val="left" w:pos="2500"/>
        </w:tabs>
        <w:spacing w:line="0" w:lineRule="atLeast"/>
        <w:jc w:val="both"/>
        <w:rPr>
          <w:rFonts w:asciiTheme="minorHAnsi" w:eastAsia="Comic Sans MS" w:hAnsiTheme="minorHAnsi" w:cstheme="minorHAnsi"/>
          <w:color w:val="000000" w:themeColor="text1"/>
          <w:sz w:val="28"/>
          <w:szCs w:val="28"/>
        </w:rPr>
      </w:pPr>
      <w:r w:rsidRPr="007B2249">
        <w:rPr>
          <w:rFonts w:asciiTheme="minorHAnsi" w:eastAsia="Comic Sans MS" w:hAnsiTheme="minorHAnsi" w:cstheme="minorHAnsi"/>
          <w:color w:val="000000" w:themeColor="text1"/>
          <w:sz w:val="28"/>
          <w:szCs w:val="28"/>
        </w:rPr>
        <w:t>Dependability</w:t>
      </w:r>
    </w:p>
    <w:p w14:paraId="7D24BB01" w14:textId="77777777" w:rsidR="00546923" w:rsidRPr="007B2249" w:rsidRDefault="00546923" w:rsidP="0049030C">
      <w:pPr>
        <w:pStyle w:val="ListParagraph"/>
        <w:numPr>
          <w:ilvl w:val="1"/>
          <w:numId w:val="9"/>
        </w:numPr>
        <w:tabs>
          <w:tab w:val="left" w:pos="2500"/>
        </w:tabs>
        <w:spacing w:line="0" w:lineRule="atLeast"/>
        <w:jc w:val="both"/>
        <w:rPr>
          <w:rFonts w:asciiTheme="minorHAnsi" w:eastAsia="Comic Sans MS" w:hAnsiTheme="minorHAnsi" w:cstheme="minorHAnsi"/>
          <w:color w:val="000000" w:themeColor="text1"/>
          <w:sz w:val="28"/>
          <w:szCs w:val="28"/>
        </w:rPr>
      </w:pPr>
      <w:r w:rsidRPr="007B2249">
        <w:rPr>
          <w:rFonts w:asciiTheme="minorHAnsi" w:eastAsia="Comic Sans MS" w:hAnsiTheme="minorHAnsi" w:cstheme="minorHAnsi"/>
          <w:color w:val="000000" w:themeColor="text1"/>
          <w:sz w:val="28"/>
          <w:szCs w:val="28"/>
        </w:rPr>
        <w:t>Confidentiality</w:t>
      </w:r>
    </w:p>
    <w:p w14:paraId="05270F93" w14:textId="77777777" w:rsidR="00546923" w:rsidRPr="007B2249" w:rsidRDefault="00546923" w:rsidP="0049030C">
      <w:pPr>
        <w:pStyle w:val="ListParagraph"/>
        <w:numPr>
          <w:ilvl w:val="1"/>
          <w:numId w:val="9"/>
        </w:numPr>
        <w:tabs>
          <w:tab w:val="left" w:pos="2500"/>
        </w:tabs>
        <w:spacing w:line="0" w:lineRule="atLeast"/>
        <w:jc w:val="both"/>
        <w:rPr>
          <w:rFonts w:asciiTheme="minorHAnsi" w:eastAsia="Comic Sans MS" w:hAnsiTheme="minorHAnsi" w:cstheme="minorHAnsi"/>
          <w:color w:val="000000" w:themeColor="text1"/>
          <w:sz w:val="28"/>
          <w:szCs w:val="28"/>
        </w:rPr>
      </w:pPr>
      <w:r w:rsidRPr="007B2249">
        <w:rPr>
          <w:rFonts w:asciiTheme="minorHAnsi" w:eastAsia="Comic Sans MS" w:hAnsiTheme="minorHAnsi" w:cstheme="minorHAnsi"/>
          <w:color w:val="000000" w:themeColor="text1"/>
          <w:sz w:val="28"/>
          <w:szCs w:val="28"/>
        </w:rPr>
        <w:t>Professionalism</w:t>
      </w:r>
    </w:p>
    <w:p w14:paraId="468D37C5" w14:textId="77777777" w:rsidR="00546923" w:rsidRPr="007B2249" w:rsidRDefault="00546923"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32A15157" w14:textId="7E68711E" w:rsidR="00546923" w:rsidRDefault="00546923"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07C897CB" w14:textId="3F9C6CD0"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6F074CB7" w14:textId="247D102B"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6CE21431" w14:textId="0A2764B1"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244E8F47" w14:textId="140A6255"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6D6B1092" w14:textId="1112DC11"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1B912656" w14:textId="670BC188"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490C5A31" w14:textId="23CF4779" w:rsidR="0049030C" w:rsidRDefault="0049030C"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61F5B70F" w14:textId="6B51FBEB" w:rsidR="0049030C" w:rsidRDefault="0049030C"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433A471B" w14:textId="77777777" w:rsidR="0049030C" w:rsidRDefault="0049030C"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06E44D9E" w14:textId="72BFDFF9"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460054B5" w14:textId="66CC3355"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42DA3E16" w14:textId="0AA3425C"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34357C98" w14:textId="10E1BAF4" w:rsid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3ECDEF85" w14:textId="77777777" w:rsidR="007B2249" w:rsidRPr="007B2249" w:rsidRDefault="007B2249"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71BA4919" w14:textId="77777777" w:rsidR="00546923" w:rsidRPr="007B2249" w:rsidRDefault="00546923" w:rsidP="0049030C">
      <w:pPr>
        <w:pStyle w:val="Heading1"/>
        <w:tabs>
          <w:tab w:val="left" w:pos="900"/>
        </w:tabs>
        <w:spacing w:before="0"/>
        <w:rPr>
          <w:rStyle w:val="PageNumber"/>
          <w:rFonts w:asciiTheme="minorHAnsi" w:eastAsia="Comic Sans MS" w:hAnsiTheme="minorHAnsi" w:cstheme="minorHAnsi"/>
          <w:b w:val="0"/>
          <w:bCs w:val="0"/>
          <w:color w:val="000000" w:themeColor="text1"/>
          <w:sz w:val="28"/>
          <w:szCs w:val="28"/>
        </w:rPr>
      </w:pPr>
    </w:p>
    <w:p w14:paraId="129343C3" w14:textId="77777777" w:rsidR="00546923" w:rsidRPr="007B2249" w:rsidRDefault="00546923" w:rsidP="0049030C">
      <w:pPr>
        <w:pStyle w:val="Heading1"/>
        <w:numPr>
          <w:ilvl w:val="1"/>
          <w:numId w:val="1"/>
        </w:numPr>
        <w:tabs>
          <w:tab w:val="left" w:pos="900"/>
        </w:tabs>
        <w:spacing w:before="0"/>
        <w:rPr>
          <w:rStyle w:val="PageNumber"/>
          <w:rFonts w:asciiTheme="minorHAnsi" w:hAnsiTheme="minorHAnsi" w:cstheme="minorHAnsi"/>
          <w:b w:val="0"/>
          <w:color w:val="000000" w:themeColor="text1"/>
          <w:sz w:val="28"/>
          <w:szCs w:val="28"/>
        </w:rPr>
      </w:pPr>
      <w:r w:rsidRPr="007B2249">
        <w:rPr>
          <w:rStyle w:val="PageNumber"/>
          <w:rFonts w:asciiTheme="minorHAnsi" w:hAnsiTheme="minorHAnsi" w:cstheme="minorHAnsi"/>
          <w:b w:val="0"/>
          <w:color w:val="000000" w:themeColor="text1"/>
          <w:sz w:val="28"/>
          <w:szCs w:val="28"/>
        </w:rPr>
        <w:lastRenderedPageBreak/>
        <w:t>Purpose of Human Resources (HR) Policy Manual</w:t>
      </w:r>
    </w:p>
    <w:p w14:paraId="369B5719" w14:textId="77777777" w:rsidR="00546923" w:rsidRPr="007B2249" w:rsidRDefault="00546923" w:rsidP="0049030C">
      <w:pPr>
        <w:pStyle w:val="Heading1"/>
        <w:tabs>
          <w:tab w:val="left" w:pos="900"/>
        </w:tabs>
        <w:spacing w:before="0"/>
        <w:ind w:left="792"/>
        <w:rPr>
          <w:rStyle w:val="PageNumber"/>
          <w:rFonts w:asciiTheme="minorHAnsi" w:hAnsiTheme="minorHAnsi" w:cstheme="minorHAnsi"/>
          <w:b w:val="0"/>
          <w:color w:val="000000" w:themeColor="text1"/>
          <w:sz w:val="28"/>
          <w:szCs w:val="28"/>
        </w:rPr>
      </w:pPr>
    </w:p>
    <w:p w14:paraId="006929F6" w14:textId="77777777" w:rsidR="00546923" w:rsidRPr="007B2249" w:rsidRDefault="00546923" w:rsidP="0049030C">
      <w:pPr>
        <w:pStyle w:val="Heading2"/>
        <w:spacing w:before="0"/>
        <w:rPr>
          <w:rFonts w:asciiTheme="minorHAnsi" w:hAnsiTheme="minorHAnsi" w:cstheme="minorHAnsi"/>
          <w:color w:val="000000" w:themeColor="text1"/>
          <w:sz w:val="28"/>
          <w:szCs w:val="28"/>
        </w:rPr>
      </w:pPr>
      <w:bookmarkStart w:id="3" w:name="_Toc518557938"/>
      <w:bookmarkStart w:id="4" w:name="_Toc519250574"/>
      <w:bookmarkStart w:id="5" w:name="_Toc518558136"/>
      <w:r w:rsidRPr="007B2249">
        <w:rPr>
          <w:rFonts w:asciiTheme="minorHAnsi" w:hAnsiTheme="minorHAnsi" w:cstheme="minorHAnsi"/>
          <w:color w:val="000000" w:themeColor="text1"/>
          <w:sz w:val="28"/>
          <w:szCs w:val="28"/>
        </w:rPr>
        <w:t xml:space="preserve">The purpose of the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HR Policy Manual is to state the rights, responsibilities and obligations of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and her employees. </w:t>
      </w:r>
      <w:bookmarkEnd w:id="3"/>
      <w:bookmarkEnd w:id="4"/>
      <w:bookmarkEnd w:id="5"/>
      <w:r w:rsidRPr="007B2249">
        <w:rPr>
          <w:rFonts w:asciiTheme="minorHAnsi" w:hAnsiTheme="minorHAnsi" w:cstheme="minorHAnsi"/>
          <w:color w:val="000000" w:themeColor="text1"/>
          <w:sz w:val="28"/>
          <w:szCs w:val="28"/>
        </w:rPr>
        <w:t>All policy and procedure manuals, the Human Resources Policy and Procedures, Management Directives, the Conditions of Service and the Induction manuals issued by NSIB to employees are confidential and remain the property of NSIB.</w:t>
      </w:r>
    </w:p>
    <w:p w14:paraId="5D7B679B" w14:textId="77777777" w:rsidR="00546923" w:rsidRPr="007B2249" w:rsidRDefault="00546923" w:rsidP="0049030C">
      <w:pPr>
        <w:pStyle w:val="Heading2"/>
        <w:spacing w:before="0"/>
        <w:rPr>
          <w:rFonts w:asciiTheme="minorHAnsi" w:hAnsiTheme="minorHAnsi" w:cstheme="minorHAnsi"/>
          <w:color w:val="000000" w:themeColor="text1"/>
          <w:sz w:val="28"/>
          <w:szCs w:val="28"/>
        </w:rPr>
      </w:pPr>
      <w:bookmarkStart w:id="6" w:name="_Toc519250575"/>
      <w:bookmarkStart w:id="7" w:name="_Toc518557939"/>
      <w:bookmarkStart w:id="8" w:name="_Toc518558137"/>
      <w:r w:rsidRPr="007B2249">
        <w:rPr>
          <w:rFonts w:asciiTheme="minorHAnsi" w:hAnsiTheme="minorHAnsi" w:cstheme="minorHAnsi"/>
          <w:color w:val="000000" w:themeColor="text1"/>
          <w:sz w:val="28"/>
          <w:szCs w:val="28"/>
        </w:rPr>
        <w:t xml:space="preserve">This manual is the basic policy document that defines and guides the relationship between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and her employees. </w:t>
      </w:r>
    </w:p>
    <w:p w14:paraId="624289B6"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2DAA02A1" w14:textId="77777777" w:rsidR="00546923" w:rsidRPr="007B2249" w:rsidRDefault="00546923" w:rsidP="0049030C">
      <w:pPr>
        <w:pStyle w:val="Heading2"/>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manual is applied in combination with the specific job descriptions, individual letters of employment, and other written policies governed by the labour laws of Nigeria.  A copy of this manual is provided to each employee who upon receipt of the manual is required to complete the acknowledgement form which confirms that the employee has read and understood the manual and undertaken to comply with all its provisions. The acknowledgement form should be returned to the Director, Human Resources and Administration to be kept in the individual Employee’s file.</w:t>
      </w:r>
      <w:bookmarkEnd w:id="6"/>
      <w:bookmarkEnd w:id="7"/>
      <w:bookmarkEnd w:id="8"/>
      <w:r w:rsidRPr="007B2249">
        <w:rPr>
          <w:rFonts w:asciiTheme="minorHAnsi" w:hAnsiTheme="minorHAnsi" w:cstheme="minorHAnsi"/>
          <w:color w:val="000000" w:themeColor="text1"/>
          <w:sz w:val="28"/>
          <w:szCs w:val="28"/>
        </w:rPr>
        <w:t xml:space="preserve"> Where there is a conflict between what is contained in this manual and the letter of employment, the letter of employment shall take precedence. </w:t>
      </w:r>
    </w:p>
    <w:p w14:paraId="6E33A976"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4EF8FEF0" w14:textId="77777777" w:rsidR="00546923" w:rsidRPr="007B2249" w:rsidRDefault="00546923" w:rsidP="0049030C">
      <w:pPr>
        <w:pStyle w:val="Heading2"/>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Employees of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are responsible for reading, understanding, and complying with the provisions of this Manual.  It is the objective of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 to provide her employees with a work environment that is conducive for both personal and professional growth and this policy Manual helps to accomplish that. Any provision not detailed in this manual shall be governed by the Nigerian Labour laws</w:t>
      </w:r>
    </w:p>
    <w:p w14:paraId="41592CC2" w14:textId="77777777" w:rsidR="00546923" w:rsidRPr="007B2249" w:rsidRDefault="00546923" w:rsidP="0049030C">
      <w:pPr>
        <w:pStyle w:val="Heading1"/>
        <w:tabs>
          <w:tab w:val="left" w:pos="900"/>
        </w:tabs>
        <w:spacing w:before="0"/>
        <w:ind w:left="792"/>
        <w:jc w:val="both"/>
        <w:rPr>
          <w:rStyle w:val="PageNumber"/>
          <w:rFonts w:asciiTheme="minorHAnsi" w:hAnsiTheme="minorHAnsi" w:cstheme="minorHAnsi"/>
          <w:b w:val="0"/>
          <w:color w:val="000000" w:themeColor="text1"/>
          <w:sz w:val="28"/>
          <w:szCs w:val="28"/>
        </w:rPr>
      </w:pPr>
    </w:p>
    <w:p w14:paraId="1516D3B7" w14:textId="77777777" w:rsidR="00546923" w:rsidRPr="007B2249" w:rsidRDefault="00546923" w:rsidP="0049030C">
      <w:pPr>
        <w:pStyle w:val="Heading1"/>
        <w:numPr>
          <w:ilvl w:val="1"/>
          <w:numId w:val="1"/>
        </w:numPr>
        <w:tabs>
          <w:tab w:val="left" w:pos="900"/>
        </w:tabs>
        <w:spacing w:before="0"/>
        <w:jc w:val="both"/>
        <w:rPr>
          <w:rStyle w:val="PageNumber"/>
          <w:rFonts w:asciiTheme="minorHAnsi" w:hAnsiTheme="minorHAnsi" w:cstheme="minorHAnsi"/>
          <w:b w:val="0"/>
          <w:color w:val="000000" w:themeColor="text1"/>
          <w:sz w:val="28"/>
          <w:szCs w:val="28"/>
        </w:rPr>
      </w:pPr>
      <w:r w:rsidRPr="007B2249">
        <w:rPr>
          <w:rStyle w:val="PageNumber"/>
          <w:rFonts w:asciiTheme="minorHAnsi" w:hAnsiTheme="minorHAnsi" w:cstheme="minorHAnsi"/>
          <w:b w:val="0"/>
          <w:color w:val="000000" w:themeColor="text1"/>
          <w:sz w:val="28"/>
          <w:szCs w:val="28"/>
        </w:rPr>
        <w:t>Amendment</w:t>
      </w:r>
    </w:p>
    <w:p w14:paraId="27C4C0AA" w14:textId="2687192C" w:rsidR="00546923" w:rsidRPr="007B2249" w:rsidRDefault="00546923" w:rsidP="0049030C">
      <w:pPr>
        <w:pStyle w:val="Heading1"/>
        <w:tabs>
          <w:tab w:val="left" w:pos="900"/>
        </w:tabs>
        <w:spacing w:before="0"/>
        <w:ind w:left="360"/>
        <w:jc w:val="both"/>
        <w:rPr>
          <w:rStyle w:val="PageNumber"/>
          <w:rFonts w:asciiTheme="minorHAnsi" w:hAnsiTheme="minorHAnsi" w:cstheme="minorHAnsi"/>
          <w:b w:val="0"/>
          <w:color w:val="000000" w:themeColor="text1"/>
          <w:sz w:val="28"/>
          <w:szCs w:val="28"/>
        </w:rPr>
      </w:pPr>
      <w:r w:rsidRPr="007B2249">
        <w:rPr>
          <w:rStyle w:val="PageNumber"/>
          <w:rFonts w:asciiTheme="minorHAnsi" w:hAnsiTheme="minorHAnsi" w:cstheme="minorHAnsi"/>
          <w:b w:val="0"/>
          <w:color w:val="000000" w:themeColor="text1"/>
          <w:sz w:val="28"/>
          <w:szCs w:val="28"/>
        </w:rPr>
        <w:t>Any Policy amendment will be made in the manual on the recommendations of NSIB Management as they are need</w:t>
      </w:r>
      <w:r w:rsidR="006C1B1A">
        <w:rPr>
          <w:rStyle w:val="PageNumber"/>
          <w:rFonts w:asciiTheme="minorHAnsi" w:hAnsiTheme="minorHAnsi" w:cstheme="minorHAnsi"/>
          <w:b w:val="0"/>
          <w:color w:val="000000" w:themeColor="text1"/>
          <w:sz w:val="28"/>
          <w:szCs w:val="28"/>
        </w:rPr>
        <w:t xml:space="preserve">ed and approved by the Director </w:t>
      </w:r>
      <w:r w:rsidRPr="007B2249">
        <w:rPr>
          <w:rStyle w:val="PageNumber"/>
          <w:rFonts w:asciiTheme="minorHAnsi" w:hAnsiTheme="minorHAnsi" w:cstheme="minorHAnsi"/>
          <w:b w:val="0"/>
          <w:color w:val="000000" w:themeColor="text1"/>
          <w:sz w:val="28"/>
          <w:szCs w:val="28"/>
        </w:rPr>
        <w:t>General/CEO. Any such changes will be communicated to all employees by memorandum and a hard copy retained by the Human Resources. Changes will be effective on the dates determined by NSIB, and after the effective date, all superseded policies will become null and void. No individual Supervisor, Manager or Director has the authority to change the policies at any time.  Any employee who is not clear about any policy or procedure, should seek clarity from their direct supervisor or Human Resources.</w:t>
      </w:r>
    </w:p>
    <w:p w14:paraId="7C7CDA71" w14:textId="1475B5E6" w:rsidR="00546923" w:rsidRPr="007B2249" w:rsidRDefault="00546923" w:rsidP="0049030C">
      <w:pPr>
        <w:pStyle w:val="Heading1"/>
        <w:tabs>
          <w:tab w:val="left" w:pos="900"/>
        </w:tabs>
        <w:spacing w:before="0"/>
        <w:rPr>
          <w:rStyle w:val="PageNumber"/>
          <w:rFonts w:asciiTheme="minorHAnsi" w:hAnsiTheme="minorHAnsi" w:cstheme="minorHAnsi"/>
          <w:b w:val="0"/>
          <w:color w:val="000000" w:themeColor="text1"/>
          <w:sz w:val="28"/>
          <w:szCs w:val="28"/>
        </w:rPr>
      </w:pPr>
    </w:p>
    <w:p w14:paraId="21DE02A4" w14:textId="21A78353" w:rsidR="0049030C" w:rsidRDefault="0049030C" w:rsidP="0049030C">
      <w:pPr>
        <w:spacing w:line="234" w:lineRule="auto"/>
        <w:ind w:left="3160" w:right="280" w:firstLine="440"/>
        <w:jc w:val="both"/>
        <w:rPr>
          <w:rFonts w:asciiTheme="minorHAnsi" w:hAnsiTheme="minorHAnsi" w:cstheme="minorHAnsi"/>
          <w:b/>
          <w:color w:val="000000" w:themeColor="text1"/>
          <w:sz w:val="28"/>
          <w:szCs w:val="28"/>
        </w:rPr>
      </w:pPr>
    </w:p>
    <w:p w14:paraId="066D6FA9" w14:textId="11C6D49F" w:rsidR="0049030C" w:rsidRDefault="0049030C" w:rsidP="0049030C">
      <w:pPr>
        <w:spacing w:line="234" w:lineRule="auto"/>
        <w:ind w:left="3160" w:right="280" w:firstLine="440"/>
        <w:jc w:val="both"/>
        <w:rPr>
          <w:rFonts w:asciiTheme="minorHAnsi" w:hAnsiTheme="minorHAnsi" w:cstheme="minorHAnsi"/>
          <w:b/>
          <w:color w:val="000000" w:themeColor="text1"/>
          <w:sz w:val="28"/>
          <w:szCs w:val="28"/>
        </w:rPr>
      </w:pPr>
    </w:p>
    <w:p w14:paraId="13D791AF" w14:textId="77777777" w:rsidR="007D3417" w:rsidRDefault="007D3417" w:rsidP="0049030C">
      <w:pPr>
        <w:spacing w:line="234" w:lineRule="auto"/>
        <w:ind w:left="3160" w:right="280" w:firstLine="440"/>
        <w:jc w:val="both"/>
        <w:rPr>
          <w:rFonts w:asciiTheme="minorHAnsi" w:hAnsiTheme="minorHAnsi" w:cstheme="minorHAnsi"/>
          <w:b/>
          <w:color w:val="000000" w:themeColor="text1"/>
          <w:sz w:val="28"/>
          <w:szCs w:val="28"/>
        </w:rPr>
      </w:pPr>
    </w:p>
    <w:p w14:paraId="1B76B5F3" w14:textId="2DDCB08A"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CHAPTER TWO</w:t>
      </w:r>
    </w:p>
    <w:p w14:paraId="342EE98B" w14:textId="77777777" w:rsidR="00546923" w:rsidRPr="007B2249" w:rsidRDefault="00546923" w:rsidP="0049030C">
      <w:pPr>
        <w:spacing w:line="234" w:lineRule="auto"/>
        <w:ind w:right="280"/>
        <w:jc w:val="both"/>
        <w:rPr>
          <w:rFonts w:asciiTheme="minorHAnsi" w:eastAsia="Arial" w:hAnsiTheme="minorHAnsi" w:cstheme="minorHAnsi"/>
          <w:b/>
          <w:color w:val="000000" w:themeColor="text1"/>
          <w:sz w:val="28"/>
          <w:szCs w:val="28"/>
        </w:rPr>
      </w:pPr>
    </w:p>
    <w:p w14:paraId="06C2512A" w14:textId="77777777" w:rsidR="00546923" w:rsidRPr="007B2249" w:rsidRDefault="00546923" w:rsidP="0049030C">
      <w:pPr>
        <w:pStyle w:val="Heading1"/>
        <w:spacing w:befor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2.0 ALLOCATION OF RESPONSIBILITIES</w:t>
      </w:r>
    </w:p>
    <w:p w14:paraId="67B07FAA" w14:textId="77777777" w:rsidR="00546923" w:rsidRPr="007B2249" w:rsidRDefault="00546923" w:rsidP="0049030C">
      <w:pPr>
        <w:pStyle w:val="Heading1"/>
        <w:spacing w:before="0"/>
        <w:jc w:val="both"/>
        <w:rPr>
          <w:rFonts w:asciiTheme="minorHAnsi" w:hAnsiTheme="minorHAnsi" w:cstheme="minorHAnsi"/>
          <w:color w:val="000000" w:themeColor="text1"/>
          <w:sz w:val="28"/>
          <w:szCs w:val="28"/>
        </w:rPr>
      </w:pPr>
    </w:p>
    <w:p w14:paraId="791E7A91" w14:textId="113039A4" w:rsidR="00546923" w:rsidRPr="007B2249" w:rsidRDefault="00546923" w:rsidP="00772054">
      <w:pPr>
        <w:tabs>
          <w:tab w:val="left" w:pos="2970"/>
        </w:tabs>
        <w:spacing w:after="240" w:line="276" w:lineRule="auto"/>
        <w:ind w:left="1440" w:hanging="1440"/>
        <w:jc w:val="both"/>
        <w:rPr>
          <w:rFonts w:asciiTheme="minorHAnsi"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The responsibility to execute policy and procedures must be allocated in writing by the Management or the DIRECTOR-GENERAL/CEO as per delegation of Bureau to the respective NSIB employee</w:t>
      </w:r>
      <w:r w:rsidRPr="007B2249">
        <w:rPr>
          <w:rFonts w:asciiTheme="minorHAnsi" w:hAnsiTheme="minorHAnsi" w:cstheme="minorHAnsi"/>
          <w:color w:val="000000" w:themeColor="text1"/>
          <w:sz w:val="28"/>
          <w:szCs w:val="28"/>
        </w:rPr>
        <w:t>.</w:t>
      </w:r>
    </w:p>
    <w:p w14:paraId="2150F667" w14:textId="779AEFC4" w:rsidR="00546923" w:rsidRPr="007B2249" w:rsidRDefault="00546923" w:rsidP="00772054">
      <w:pPr>
        <w:spacing w:after="240" w:line="276" w:lineRule="auto"/>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2.1.1</w:t>
      </w:r>
      <w:r w:rsidR="00772054">
        <w:rPr>
          <w:rFonts w:asciiTheme="minorHAnsi" w:hAnsiTheme="minorHAnsi" w:cstheme="minorHAnsi"/>
          <w:color w:val="000000" w:themeColor="text1"/>
          <w:sz w:val="28"/>
          <w:szCs w:val="28"/>
        </w:rPr>
        <w:t>:</w:t>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The provisions of this Manual shall apply to all staff of the Bureau and requires that all HR staff shall have a copy each to read and comprehend for strict compliance. </w:t>
      </w:r>
    </w:p>
    <w:p w14:paraId="3A098C49" w14:textId="415F766F" w:rsidR="00546923" w:rsidRPr="007B2249" w:rsidRDefault="00546923" w:rsidP="00772054">
      <w:pPr>
        <w:spacing w:after="240" w:line="276" w:lineRule="auto"/>
        <w:ind w:left="144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2.1.2</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The NSIB Management can re-deploy an employee to a position or re-assign new responsibilities to any employee where he/she is going to be more effective within the NSIB. This may be done in consultation with the employee concerned.</w:t>
      </w:r>
    </w:p>
    <w:p w14:paraId="1B578F35" w14:textId="3AC17459" w:rsidR="00546923" w:rsidRPr="007B2249" w:rsidRDefault="00546923" w:rsidP="00772054">
      <w:pPr>
        <w:pStyle w:val="Heading2"/>
        <w:keepNext/>
        <w:keepLines/>
        <w:widowControl/>
        <w:tabs>
          <w:tab w:val="clear" w:pos="720"/>
          <w:tab w:val="clear" w:pos="810"/>
        </w:tabs>
        <w:autoSpaceDE/>
        <w:autoSpaceDN/>
        <w:spacing w:before="0" w:line="276" w:lineRule="auto"/>
        <w:ind w:left="1440" w:hanging="1440"/>
        <w:rPr>
          <w:rFonts w:asciiTheme="minorHAnsi" w:hAnsiTheme="minorHAnsi" w:cstheme="minorHAnsi"/>
          <w:sz w:val="28"/>
          <w:szCs w:val="28"/>
        </w:rPr>
      </w:pPr>
      <w:r w:rsidRPr="007B2249">
        <w:rPr>
          <w:rFonts w:asciiTheme="minorHAnsi" w:hAnsiTheme="minorHAnsi" w:cstheme="minorHAnsi"/>
          <w:color w:val="000000" w:themeColor="text1"/>
          <w:sz w:val="28"/>
          <w:szCs w:val="28"/>
        </w:rPr>
        <w:t>2</w:t>
      </w:r>
      <w:r w:rsidRPr="007B2249">
        <w:rPr>
          <w:rFonts w:asciiTheme="minorHAnsi" w:hAnsiTheme="minorHAnsi" w:cstheme="minorHAnsi"/>
          <w:color w:val="FF0000"/>
          <w:sz w:val="28"/>
          <w:szCs w:val="28"/>
        </w:rPr>
        <w:t>.</w:t>
      </w:r>
      <w:r w:rsidRPr="007B2249">
        <w:rPr>
          <w:rFonts w:asciiTheme="minorHAnsi" w:hAnsiTheme="minorHAnsi" w:cstheme="minorHAnsi"/>
          <w:sz w:val="28"/>
          <w:szCs w:val="28"/>
        </w:rPr>
        <w:t>1.3</w:t>
      </w:r>
      <w:r w:rsidR="00772054">
        <w:rPr>
          <w:rFonts w:asciiTheme="minorHAnsi" w:hAnsiTheme="minorHAnsi" w:cstheme="minorHAnsi"/>
          <w:sz w:val="28"/>
          <w:szCs w:val="28"/>
        </w:rPr>
        <w:t>:</w:t>
      </w:r>
      <w:r w:rsidR="00772054">
        <w:rPr>
          <w:rFonts w:asciiTheme="minorHAnsi" w:hAnsiTheme="minorHAnsi" w:cstheme="minorHAnsi"/>
          <w:sz w:val="28"/>
          <w:szCs w:val="28"/>
        </w:rPr>
        <w:tab/>
      </w:r>
      <w:r w:rsidRPr="007B2249">
        <w:rPr>
          <w:rFonts w:asciiTheme="minorHAnsi" w:hAnsiTheme="minorHAnsi" w:cstheme="minorHAnsi"/>
          <w:sz w:val="28"/>
          <w:szCs w:val="28"/>
        </w:rPr>
        <w:t xml:space="preserve"> The following documentation is needed to execute proper control over the allocation of responsibilities to staff.</w:t>
      </w:r>
    </w:p>
    <w:p w14:paraId="091DB10F" w14:textId="77777777" w:rsidR="00546923" w:rsidRPr="007B2249" w:rsidRDefault="00546923" w:rsidP="0049030C">
      <w:pPr>
        <w:pStyle w:val="ListParagraph"/>
        <w:jc w:val="both"/>
        <w:rPr>
          <w:rFonts w:asciiTheme="minorHAnsi" w:hAnsiTheme="minorHAnsi" w:cstheme="minorHAnsi"/>
          <w:color w:val="000000" w:themeColor="text1"/>
          <w:sz w:val="28"/>
          <w:szCs w:val="28"/>
        </w:rPr>
      </w:pPr>
    </w:p>
    <w:p w14:paraId="531E46E4" w14:textId="77777777" w:rsidR="00546923" w:rsidRPr="007B2249" w:rsidRDefault="00546923" w:rsidP="0049030C">
      <w:pPr>
        <w:pStyle w:val="ListParagraph"/>
        <w:widowControl/>
        <w:numPr>
          <w:ilvl w:val="0"/>
          <w:numId w:val="11"/>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Delegation of Authority</w:t>
      </w:r>
    </w:p>
    <w:p w14:paraId="4B928CBE" w14:textId="77777777" w:rsidR="00546923" w:rsidRPr="007B2249" w:rsidRDefault="00546923" w:rsidP="0049030C">
      <w:pPr>
        <w:pStyle w:val="ListParagraph"/>
        <w:widowControl/>
        <w:numPr>
          <w:ilvl w:val="0"/>
          <w:numId w:val="11"/>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Management Directives</w:t>
      </w:r>
    </w:p>
    <w:p w14:paraId="502E2EC9" w14:textId="77777777" w:rsidR="00546923" w:rsidRPr="007B2249" w:rsidRDefault="00546923" w:rsidP="0049030C">
      <w:pPr>
        <w:pStyle w:val="ListParagraph"/>
        <w:widowControl/>
        <w:numPr>
          <w:ilvl w:val="0"/>
          <w:numId w:val="11"/>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Job Descriptions</w:t>
      </w:r>
    </w:p>
    <w:p w14:paraId="16C5C617" w14:textId="77777777" w:rsidR="00546923" w:rsidRPr="007B2249" w:rsidRDefault="00546923" w:rsidP="0049030C">
      <w:pPr>
        <w:pStyle w:val="ListParagraph"/>
        <w:widowControl/>
        <w:numPr>
          <w:ilvl w:val="0"/>
          <w:numId w:val="11"/>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Letters of Appointment</w:t>
      </w:r>
    </w:p>
    <w:p w14:paraId="3C4D1781" w14:textId="77777777" w:rsidR="00546923" w:rsidRPr="007B2249" w:rsidRDefault="00546923" w:rsidP="0049030C">
      <w:pPr>
        <w:pStyle w:val="ListParagraph"/>
        <w:widowControl/>
        <w:numPr>
          <w:ilvl w:val="0"/>
          <w:numId w:val="11"/>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Policy and Procedure forms</w:t>
      </w:r>
    </w:p>
    <w:p w14:paraId="748B7DB6" w14:textId="77777777" w:rsidR="00546923" w:rsidRPr="007B2249" w:rsidRDefault="00546923" w:rsidP="0049030C">
      <w:pPr>
        <w:pStyle w:val="ListParagraph"/>
        <w:tabs>
          <w:tab w:val="left" w:pos="2520"/>
        </w:tabs>
        <w:spacing w:line="235" w:lineRule="auto"/>
        <w:ind w:left="1440" w:right="380"/>
        <w:jc w:val="both"/>
        <w:rPr>
          <w:rFonts w:asciiTheme="minorHAnsi" w:eastAsia="Arial" w:hAnsiTheme="minorHAnsi" w:cstheme="minorHAnsi"/>
          <w:color w:val="000000" w:themeColor="text1"/>
          <w:sz w:val="28"/>
          <w:szCs w:val="28"/>
        </w:rPr>
      </w:pPr>
    </w:p>
    <w:p w14:paraId="2662A4C2" w14:textId="7461339E" w:rsidR="00546923" w:rsidRPr="007B2249" w:rsidRDefault="00546923" w:rsidP="00772054">
      <w:pPr>
        <w:ind w:left="144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2.1.4</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The written allocation of responsibilities, per employee, must be available for Audit purposes. Care should be taken that all the Administrative Systems are operating properly at all times.</w:t>
      </w:r>
    </w:p>
    <w:p w14:paraId="315760D9" w14:textId="42FA4781" w:rsidR="00546923" w:rsidRPr="007B2249" w:rsidRDefault="00546923" w:rsidP="00772054">
      <w:pPr>
        <w:ind w:left="144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2.1.5</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The influence of the following on the effectiveness of the administration controls must be considered at all times.</w:t>
      </w:r>
    </w:p>
    <w:p w14:paraId="002B2B6B" w14:textId="77777777" w:rsidR="00546923" w:rsidRPr="007B2249" w:rsidRDefault="00546923" w:rsidP="0049030C">
      <w:pPr>
        <w:pStyle w:val="ListParagraph"/>
        <w:widowControl/>
        <w:numPr>
          <w:ilvl w:val="0"/>
          <w:numId w:val="12"/>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Schedule of duties</w:t>
      </w:r>
    </w:p>
    <w:p w14:paraId="132D5F65" w14:textId="77777777" w:rsidR="00546923" w:rsidRPr="007B2249" w:rsidRDefault="00546923" w:rsidP="0049030C">
      <w:pPr>
        <w:pStyle w:val="ListParagraph"/>
        <w:widowControl/>
        <w:numPr>
          <w:ilvl w:val="0"/>
          <w:numId w:val="12"/>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Rotation of personnel</w:t>
      </w:r>
    </w:p>
    <w:p w14:paraId="4EB17005" w14:textId="77777777" w:rsidR="00546923" w:rsidRPr="007B2249" w:rsidRDefault="00546923" w:rsidP="0049030C">
      <w:pPr>
        <w:pStyle w:val="ListParagraph"/>
        <w:widowControl/>
        <w:numPr>
          <w:ilvl w:val="0"/>
          <w:numId w:val="12"/>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Compulsory leave.</w:t>
      </w:r>
    </w:p>
    <w:p w14:paraId="08235F38" w14:textId="30F3E1DE" w:rsidR="00546923" w:rsidRPr="007B2249" w:rsidRDefault="00546923" w:rsidP="00772054">
      <w:pPr>
        <w:ind w:left="144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2.1.6</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It is imperative that the execution of controls be substantiated by signatures of the executor(s) and must be dated. Working papers should </w:t>
      </w:r>
      <w:r w:rsidRPr="007B2249">
        <w:rPr>
          <w:rFonts w:asciiTheme="minorHAnsi" w:eastAsia="Arial" w:hAnsiTheme="minorHAnsi" w:cstheme="minorHAnsi"/>
          <w:color w:val="000000" w:themeColor="text1"/>
          <w:sz w:val="28"/>
          <w:szCs w:val="28"/>
        </w:rPr>
        <w:lastRenderedPageBreak/>
        <w:t>also be kept for auditing purposes. Management information statements should be drawn as directed and reported upon.</w:t>
      </w:r>
    </w:p>
    <w:p w14:paraId="5008A682" w14:textId="5804D307" w:rsidR="00546923" w:rsidRPr="007B2249" w:rsidRDefault="00546923" w:rsidP="00772054">
      <w:pPr>
        <w:ind w:left="144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2.1.7</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“Responsible official” – the first instance the </w:t>
      </w:r>
      <w:r w:rsidR="00772054">
        <w:rPr>
          <w:rFonts w:asciiTheme="minorHAnsi" w:eastAsia="Arial" w:hAnsiTheme="minorHAnsi" w:cstheme="minorHAnsi"/>
          <w:color w:val="000000" w:themeColor="text1"/>
          <w:sz w:val="28"/>
          <w:szCs w:val="28"/>
        </w:rPr>
        <w:t xml:space="preserve">Director </w:t>
      </w:r>
      <w:r w:rsidR="00772054" w:rsidRPr="007B2249">
        <w:rPr>
          <w:rFonts w:asciiTheme="minorHAnsi" w:eastAsia="Arial" w:hAnsiTheme="minorHAnsi" w:cstheme="minorHAnsi"/>
          <w:color w:val="000000" w:themeColor="text1"/>
          <w:sz w:val="28"/>
          <w:szCs w:val="28"/>
        </w:rPr>
        <w:t>General</w:t>
      </w:r>
      <w:r w:rsidRPr="007B2249">
        <w:rPr>
          <w:rFonts w:asciiTheme="minorHAnsi" w:eastAsia="Arial" w:hAnsiTheme="minorHAnsi" w:cstheme="minorHAnsi"/>
          <w:color w:val="000000" w:themeColor="text1"/>
          <w:sz w:val="28"/>
          <w:szCs w:val="28"/>
        </w:rPr>
        <w:t>/CEO in respect of the respective functions of personnel under his/her control, and secondly, persons to whom written delegations of the authority application policy and procedures have been conferred. Thirdly, such persons as have been appointed in writing by the Management.</w:t>
      </w:r>
    </w:p>
    <w:p w14:paraId="76E8A7C8" w14:textId="068FD3EB" w:rsidR="00546923" w:rsidRPr="007B2249" w:rsidRDefault="00546923" w:rsidP="00772054">
      <w:pPr>
        <w:ind w:left="144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2.1.8</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In respect of the of the appointments of “Responsible Officials” the following must be adhered to:  </w:t>
      </w:r>
    </w:p>
    <w:p w14:paraId="5679ACB3" w14:textId="77777777" w:rsidR="00546923" w:rsidRPr="007B2249" w:rsidRDefault="00546923" w:rsidP="0049030C">
      <w:pPr>
        <w:ind w:left="720" w:hanging="720"/>
        <w:jc w:val="both"/>
        <w:rPr>
          <w:rFonts w:asciiTheme="minorHAnsi" w:eastAsia="Arial" w:hAnsiTheme="minorHAnsi" w:cstheme="minorHAnsi"/>
          <w:color w:val="000000" w:themeColor="text1"/>
          <w:sz w:val="28"/>
          <w:szCs w:val="28"/>
        </w:rPr>
      </w:pPr>
    </w:p>
    <w:p w14:paraId="14E33169" w14:textId="1C2EBF98" w:rsidR="00546923" w:rsidRPr="007B2249" w:rsidRDefault="00495C60" w:rsidP="0049030C">
      <w:pPr>
        <w:ind w:left="720"/>
        <w:jc w:val="both"/>
        <w:rPr>
          <w:rFonts w:asciiTheme="minorHAnsi" w:eastAsia="Arial" w:hAnsiTheme="minorHAnsi" w:cstheme="minorHAnsi"/>
          <w:color w:val="000000" w:themeColor="text1"/>
          <w:sz w:val="28"/>
          <w:szCs w:val="28"/>
        </w:rPr>
      </w:pPr>
      <w:r>
        <w:rPr>
          <w:rFonts w:asciiTheme="minorHAnsi" w:eastAsia="Arial" w:hAnsiTheme="minorHAnsi" w:cstheme="minorHAnsi"/>
          <w:color w:val="000000" w:themeColor="text1"/>
          <w:sz w:val="28"/>
          <w:szCs w:val="28"/>
        </w:rPr>
        <w:t xml:space="preserve">Director </w:t>
      </w:r>
      <w:r w:rsidRPr="007B2249">
        <w:rPr>
          <w:rFonts w:asciiTheme="minorHAnsi" w:eastAsia="Arial" w:hAnsiTheme="minorHAnsi" w:cstheme="minorHAnsi"/>
          <w:color w:val="000000" w:themeColor="text1"/>
          <w:sz w:val="28"/>
          <w:szCs w:val="28"/>
        </w:rPr>
        <w:t>General</w:t>
      </w:r>
      <w:r w:rsidR="00546923" w:rsidRPr="007B2249">
        <w:rPr>
          <w:rFonts w:asciiTheme="minorHAnsi" w:eastAsia="Arial" w:hAnsiTheme="minorHAnsi" w:cstheme="minorHAnsi"/>
          <w:color w:val="000000" w:themeColor="text1"/>
          <w:sz w:val="28"/>
          <w:szCs w:val="28"/>
        </w:rPr>
        <w:t xml:space="preserve">/CEO in respect of the respective functions of personnel under his/her control, and secondly, persons to whom written delegations of the authority application policy and procedures have been conferred. Thirdly, such persons as have been appointed in writing by the Management. </w:t>
      </w:r>
    </w:p>
    <w:p w14:paraId="6AEB4F93" w14:textId="77777777" w:rsidR="00546923" w:rsidRPr="007B2249" w:rsidRDefault="00546923" w:rsidP="0049030C">
      <w:pPr>
        <w:pStyle w:val="ListParagraph"/>
        <w:widowControl/>
        <w:numPr>
          <w:ilvl w:val="0"/>
          <w:numId w:val="13"/>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All appointments and withdrawals shall be recorded in writing and retained in the personal file of the staff.</w:t>
      </w:r>
    </w:p>
    <w:p w14:paraId="6058B0B6" w14:textId="77777777" w:rsidR="00546923" w:rsidRPr="007B2249" w:rsidRDefault="00546923" w:rsidP="0049030C">
      <w:pPr>
        <w:pStyle w:val="ListParagraph"/>
        <w:widowControl/>
        <w:numPr>
          <w:ilvl w:val="0"/>
          <w:numId w:val="13"/>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Job descriptions must be provided for such appointments</w:t>
      </w:r>
    </w:p>
    <w:p w14:paraId="45802F20" w14:textId="77777777" w:rsidR="00546923" w:rsidRPr="007B2249" w:rsidRDefault="00546923" w:rsidP="0049030C">
      <w:pPr>
        <w:pStyle w:val="ListParagraph"/>
        <w:widowControl/>
        <w:numPr>
          <w:ilvl w:val="0"/>
          <w:numId w:val="13"/>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Letters of Appointment must state whether such responsibilities may be further delegated;</w:t>
      </w:r>
    </w:p>
    <w:p w14:paraId="619CC5E0" w14:textId="77777777" w:rsidR="00546923" w:rsidRPr="007B2249" w:rsidRDefault="00546923" w:rsidP="0049030C">
      <w:pPr>
        <w:pStyle w:val="ListParagraph"/>
        <w:widowControl/>
        <w:numPr>
          <w:ilvl w:val="0"/>
          <w:numId w:val="13"/>
        </w:numPr>
        <w:tabs>
          <w:tab w:val="left" w:pos="2520"/>
        </w:tabs>
        <w:autoSpaceDE/>
        <w:autoSpaceDN/>
        <w:spacing w:line="235" w:lineRule="auto"/>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No - sub-delegation may be issued in conflict with the powers set out in the general “Delegations of Authority” approved by the Management.</w:t>
      </w:r>
    </w:p>
    <w:p w14:paraId="566007C0" w14:textId="77777777" w:rsidR="00546923" w:rsidRPr="007B2249" w:rsidRDefault="00546923" w:rsidP="0049030C">
      <w:pPr>
        <w:pStyle w:val="ListParagraph"/>
        <w:tabs>
          <w:tab w:val="left" w:pos="2520"/>
        </w:tabs>
        <w:spacing w:line="235" w:lineRule="auto"/>
        <w:ind w:left="1440" w:right="380"/>
        <w:jc w:val="both"/>
        <w:rPr>
          <w:rFonts w:asciiTheme="minorHAnsi" w:eastAsia="Arial" w:hAnsiTheme="minorHAnsi" w:cstheme="minorHAnsi"/>
          <w:color w:val="000000" w:themeColor="text1"/>
          <w:sz w:val="28"/>
          <w:szCs w:val="28"/>
        </w:rPr>
      </w:pPr>
    </w:p>
    <w:p w14:paraId="3D1647BD" w14:textId="77777777" w:rsidR="00546923" w:rsidRPr="007B2249" w:rsidRDefault="00546923" w:rsidP="0049030C">
      <w:pPr>
        <w:tabs>
          <w:tab w:val="left" w:pos="2520"/>
        </w:tabs>
        <w:spacing w:line="235" w:lineRule="auto"/>
        <w:ind w:right="380"/>
        <w:jc w:val="both"/>
        <w:rPr>
          <w:rFonts w:asciiTheme="minorHAnsi" w:eastAsia="Arial" w:hAnsiTheme="minorHAnsi" w:cstheme="minorHAnsi"/>
          <w:color w:val="000000" w:themeColor="text1"/>
          <w:sz w:val="28"/>
          <w:szCs w:val="28"/>
        </w:rPr>
      </w:pPr>
    </w:p>
    <w:p w14:paraId="1ACAE239"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74555FE6"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0A4CE76E"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43571797"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7F30D145"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0ED946F8"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40845828"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3036DBFC" w14:textId="77777777" w:rsidR="00546923" w:rsidRPr="007B2249" w:rsidRDefault="00546923" w:rsidP="0049030C">
      <w:pPr>
        <w:spacing w:line="234" w:lineRule="auto"/>
        <w:ind w:left="3160" w:right="280" w:firstLine="440"/>
        <w:jc w:val="both"/>
        <w:rPr>
          <w:rFonts w:asciiTheme="minorHAnsi" w:hAnsiTheme="minorHAnsi" w:cstheme="minorHAnsi"/>
          <w:b/>
          <w:color w:val="000000" w:themeColor="text1"/>
          <w:sz w:val="28"/>
          <w:szCs w:val="28"/>
        </w:rPr>
      </w:pPr>
    </w:p>
    <w:p w14:paraId="1501C7C4" w14:textId="7E1598A9" w:rsidR="00546923" w:rsidRDefault="00546923" w:rsidP="0049030C">
      <w:pPr>
        <w:spacing w:line="234" w:lineRule="auto"/>
        <w:ind w:right="280"/>
        <w:jc w:val="both"/>
        <w:rPr>
          <w:rFonts w:asciiTheme="minorHAnsi" w:hAnsiTheme="minorHAnsi" w:cstheme="minorHAnsi"/>
          <w:b/>
          <w:color w:val="000000" w:themeColor="text1"/>
          <w:sz w:val="28"/>
          <w:szCs w:val="28"/>
        </w:rPr>
      </w:pPr>
    </w:p>
    <w:p w14:paraId="1D8E9437" w14:textId="77777777" w:rsidR="006C1B1A" w:rsidRPr="007B2249" w:rsidRDefault="006C1B1A" w:rsidP="0049030C">
      <w:pPr>
        <w:spacing w:line="234" w:lineRule="auto"/>
        <w:ind w:right="280"/>
        <w:jc w:val="both"/>
        <w:rPr>
          <w:rFonts w:asciiTheme="minorHAnsi" w:hAnsiTheme="minorHAnsi" w:cstheme="minorHAnsi"/>
          <w:b/>
          <w:color w:val="000000" w:themeColor="text1"/>
          <w:sz w:val="28"/>
          <w:szCs w:val="28"/>
        </w:rPr>
      </w:pPr>
    </w:p>
    <w:p w14:paraId="00595BF6" w14:textId="77777777" w:rsidR="00546923" w:rsidRPr="007B2249" w:rsidRDefault="00546923" w:rsidP="0049030C">
      <w:pPr>
        <w:spacing w:line="234" w:lineRule="auto"/>
        <w:ind w:right="280"/>
        <w:jc w:val="both"/>
        <w:rPr>
          <w:rFonts w:asciiTheme="minorHAnsi" w:hAnsiTheme="minorHAnsi" w:cstheme="minorHAnsi"/>
          <w:b/>
          <w:color w:val="000000" w:themeColor="text1"/>
          <w:sz w:val="28"/>
          <w:szCs w:val="28"/>
        </w:rPr>
      </w:pPr>
    </w:p>
    <w:p w14:paraId="7F2990DB" w14:textId="77777777" w:rsidR="00546923" w:rsidRPr="007B2249" w:rsidRDefault="00546923" w:rsidP="0049030C">
      <w:pPr>
        <w:spacing w:line="234" w:lineRule="auto"/>
        <w:ind w:left="3160" w:right="280" w:firstLine="44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CHAPTER THREE</w:t>
      </w:r>
    </w:p>
    <w:p w14:paraId="78A70D01" w14:textId="77777777" w:rsidR="00546923" w:rsidRPr="007B2249" w:rsidRDefault="00546923" w:rsidP="0049030C">
      <w:pPr>
        <w:spacing w:line="234" w:lineRule="auto"/>
        <w:ind w:left="3160" w:right="280" w:firstLine="440"/>
        <w:rPr>
          <w:rFonts w:asciiTheme="minorHAnsi" w:hAnsiTheme="minorHAnsi" w:cstheme="minorHAnsi"/>
          <w:b/>
          <w:color w:val="000000" w:themeColor="text1"/>
          <w:sz w:val="28"/>
          <w:szCs w:val="28"/>
        </w:rPr>
      </w:pPr>
    </w:p>
    <w:p w14:paraId="3BAAD9B9" w14:textId="36484596" w:rsidR="00546923" w:rsidRPr="007B2249" w:rsidRDefault="006C1B1A" w:rsidP="0049030C">
      <w:pPr>
        <w:tabs>
          <w:tab w:val="left" w:pos="2520"/>
        </w:tabs>
        <w:spacing w:line="235" w:lineRule="auto"/>
        <w:ind w:right="380"/>
        <w:rPr>
          <w:rFonts w:asciiTheme="minorHAnsi" w:eastAsia="Arial" w:hAnsiTheme="minorHAnsi" w:cstheme="minorHAnsi"/>
          <w:b/>
          <w:color w:val="000000" w:themeColor="text1"/>
          <w:sz w:val="28"/>
          <w:szCs w:val="28"/>
        </w:rPr>
      </w:pPr>
      <w:r>
        <w:rPr>
          <w:rFonts w:asciiTheme="minorHAnsi" w:eastAsia="Arial" w:hAnsiTheme="minorHAnsi" w:cstheme="minorHAnsi"/>
          <w:b/>
          <w:color w:val="000000" w:themeColor="text1"/>
          <w:sz w:val="28"/>
          <w:szCs w:val="28"/>
        </w:rPr>
        <w:t xml:space="preserve">3.0         </w:t>
      </w:r>
      <w:r w:rsidR="00546923" w:rsidRPr="007B2249">
        <w:rPr>
          <w:rFonts w:asciiTheme="minorHAnsi" w:eastAsia="Arial" w:hAnsiTheme="minorHAnsi" w:cstheme="minorHAnsi"/>
          <w:b/>
          <w:color w:val="000000" w:themeColor="text1"/>
          <w:sz w:val="28"/>
          <w:szCs w:val="28"/>
        </w:rPr>
        <w:t xml:space="preserve">CONTROL OF THE HUMAN RESOURCES POLICY MANUAL </w:t>
      </w:r>
    </w:p>
    <w:p w14:paraId="246F5983" w14:textId="77777777" w:rsidR="00546923" w:rsidRPr="007B2249" w:rsidRDefault="00546923" w:rsidP="0049030C">
      <w:pPr>
        <w:tabs>
          <w:tab w:val="left" w:pos="2520"/>
        </w:tabs>
        <w:spacing w:line="235" w:lineRule="auto"/>
        <w:ind w:right="380"/>
        <w:jc w:val="both"/>
        <w:rPr>
          <w:rFonts w:asciiTheme="minorHAnsi" w:eastAsia="Arial" w:hAnsiTheme="minorHAnsi" w:cstheme="minorHAnsi"/>
          <w:color w:val="000000" w:themeColor="text1"/>
          <w:sz w:val="28"/>
          <w:szCs w:val="28"/>
        </w:rPr>
      </w:pPr>
    </w:p>
    <w:p w14:paraId="5EC9BF1E" w14:textId="0D52218E" w:rsidR="00546923" w:rsidRPr="007B2249" w:rsidRDefault="00546923" w:rsidP="00772054">
      <w:pPr>
        <w:spacing w:line="240" w:lineRule="auto"/>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3.1.1</w:t>
      </w:r>
      <w:r w:rsidR="00772054">
        <w:rPr>
          <w:rFonts w:asciiTheme="minorHAnsi" w:hAnsiTheme="minorHAnsi" w:cstheme="minorHAnsi"/>
          <w:color w:val="000000" w:themeColor="text1"/>
          <w:sz w:val="28"/>
          <w:szCs w:val="28"/>
        </w:rPr>
        <w:t>:</w:t>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It is</w:t>
      </w:r>
      <w:r w:rsidRPr="007B2249">
        <w:rPr>
          <w:rFonts w:asciiTheme="minorHAnsi" w:eastAsia="Arial" w:hAnsiTheme="minorHAnsi" w:cstheme="minorHAnsi"/>
          <w:color w:val="000000" w:themeColor="text1"/>
          <w:sz w:val="28"/>
          <w:szCs w:val="28"/>
        </w:rPr>
        <w:t xml:space="preserve"> the policy of NSIB that all Human Resources Policy and Procedures be finalized or verified by the Director, Human Resources &amp; Administration.</w:t>
      </w:r>
    </w:p>
    <w:p w14:paraId="7CB5DB81" w14:textId="0B7753A8" w:rsidR="00546923" w:rsidRPr="007B2249" w:rsidRDefault="00546923" w:rsidP="00772054">
      <w:pPr>
        <w:spacing w:line="240" w:lineRule="auto"/>
        <w:ind w:left="1440" w:hanging="1440"/>
        <w:jc w:val="both"/>
        <w:rPr>
          <w:rFonts w:asciiTheme="minorHAnsi" w:eastAsia="Arial" w:hAnsiTheme="minorHAnsi" w:cstheme="minorHAnsi"/>
          <w:color w:val="000000" w:themeColor="text1"/>
          <w:sz w:val="28"/>
          <w:szCs w:val="28"/>
        </w:rPr>
      </w:pPr>
      <w:r w:rsidRPr="007B2249">
        <w:rPr>
          <w:rFonts w:asciiTheme="minorHAnsi" w:hAnsiTheme="minorHAnsi" w:cstheme="minorHAnsi"/>
          <w:color w:val="000000" w:themeColor="text1"/>
          <w:sz w:val="28"/>
          <w:szCs w:val="28"/>
        </w:rPr>
        <w:t>3.1.2</w:t>
      </w:r>
      <w:r w:rsidR="00772054">
        <w:rPr>
          <w:rFonts w:asciiTheme="minorHAnsi" w:hAnsiTheme="minorHAnsi" w:cstheme="minorHAnsi"/>
          <w:color w:val="000000" w:themeColor="text1"/>
          <w:sz w:val="28"/>
          <w:szCs w:val="28"/>
        </w:rPr>
        <w:t>:</w:t>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That </w:t>
      </w:r>
      <w:r w:rsidRPr="007B2249">
        <w:rPr>
          <w:rFonts w:asciiTheme="minorHAnsi" w:eastAsia="Arial" w:hAnsiTheme="minorHAnsi" w:cstheme="minorHAnsi"/>
          <w:color w:val="000000" w:themeColor="text1"/>
          <w:sz w:val="28"/>
          <w:szCs w:val="28"/>
        </w:rPr>
        <w:t>all Human Resources Policy and Procedures be approved by The Management. Proposed changes to the Human Resources Policy and Procedures may be sug</w:t>
      </w:r>
      <w:r w:rsidR="006C1B1A">
        <w:rPr>
          <w:rFonts w:asciiTheme="minorHAnsi" w:eastAsia="Arial" w:hAnsiTheme="minorHAnsi" w:cstheme="minorHAnsi"/>
          <w:color w:val="000000" w:themeColor="text1"/>
          <w:sz w:val="28"/>
          <w:szCs w:val="28"/>
        </w:rPr>
        <w:t>gested by staff to the Director,</w:t>
      </w:r>
      <w:r w:rsidRPr="007B2249">
        <w:rPr>
          <w:rFonts w:asciiTheme="minorHAnsi" w:eastAsia="Arial" w:hAnsiTheme="minorHAnsi" w:cstheme="minorHAnsi"/>
          <w:color w:val="000000" w:themeColor="text1"/>
          <w:sz w:val="28"/>
          <w:szCs w:val="28"/>
        </w:rPr>
        <w:t xml:space="preserve"> Human Resources &amp; Administration who will recommend the amendments to Management for approval after consultation with the Trade Unions.</w:t>
      </w:r>
    </w:p>
    <w:p w14:paraId="4F972401" w14:textId="5851F19B" w:rsidR="00546923" w:rsidRPr="007B2249" w:rsidRDefault="00546923" w:rsidP="00772054">
      <w:pPr>
        <w:spacing w:line="240" w:lineRule="auto"/>
        <w:ind w:left="1440" w:hanging="1530"/>
        <w:jc w:val="both"/>
        <w:rPr>
          <w:rFonts w:asciiTheme="minorHAnsi" w:eastAsia="Arial" w:hAnsiTheme="minorHAnsi" w:cstheme="minorHAnsi"/>
          <w:color w:val="000000" w:themeColor="text1"/>
          <w:sz w:val="28"/>
          <w:szCs w:val="28"/>
        </w:rPr>
      </w:pPr>
      <w:r w:rsidRPr="007B2249">
        <w:rPr>
          <w:rFonts w:asciiTheme="minorHAnsi" w:hAnsiTheme="minorHAnsi" w:cstheme="minorHAnsi"/>
          <w:color w:val="000000" w:themeColor="text1"/>
          <w:sz w:val="28"/>
          <w:szCs w:val="28"/>
        </w:rPr>
        <w:t>3.1.3</w:t>
      </w:r>
      <w:r w:rsidR="00772054">
        <w:rPr>
          <w:rFonts w:asciiTheme="minorHAnsi" w:hAnsiTheme="minorHAnsi" w:cstheme="minorHAnsi"/>
          <w:color w:val="000000" w:themeColor="text1"/>
          <w:sz w:val="28"/>
          <w:szCs w:val="28"/>
        </w:rPr>
        <w:t>:</w:t>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That </w:t>
      </w:r>
      <w:r w:rsidRPr="007B2249">
        <w:rPr>
          <w:rFonts w:asciiTheme="minorHAnsi" w:eastAsia="Arial" w:hAnsiTheme="minorHAnsi" w:cstheme="minorHAnsi"/>
          <w:color w:val="000000" w:themeColor="text1"/>
          <w:sz w:val="28"/>
          <w:szCs w:val="28"/>
        </w:rPr>
        <w:t xml:space="preserve">all Human Resources Policy and Procedures accepted by The </w:t>
      </w:r>
      <w:r w:rsidR="00772054" w:rsidRPr="007B2249">
        <w:rPr>
          <w:rFonts w:asciiTheme="minorHAnsi" w:eastAsia="Arial" w:hAnsiTheme="minorHAnsi" w:cstheme="minorHAnsi"/>
          <w:color w:val="000000" w:themeColor="text1"/>
          <w:sz w:val="28"/>
          <w:szCs w:val="28"/>
        </w:rPr>
        <w:t>Management be</w:t>
      </w:r>
      <w:r w:rsidRPr="007B2249">
        <w:rPr>
          <w:rFonts w:asciiTheme="minorHAnsi" w:eastAsia="Arial" w:hAnsiTheme="minorHAnsi" w:cstheme="minorHAnsi"/>
          <w:color w:val="000000" w:themeColor="text1"/>
          <w:sz w:val="28"/>
          <w:szCs w:val="28"/>
        </w:rPr>
        <w:t xml:space="preserve"> implemented by the D</w:t>
      </w:r>
      <w:r w:rsidR="006C1B1A">
        <w:rPr>
          <w:rFonts w:asciiTheme="minorHAnsi" w:eastAsia="Arial" w:hAnsiTheme="minorHAnsi" w:cstheme="minorHAnsi"/>
          <w:color w:val="000000" w:themeColor="text1"/>
          <w:sz w:val="28"/>
          <w:szCs w:val="28"/>
        </w:rPr>
        <w:t>epartment of</w:t>
      </w:r>
      <w:r w:rsidRPr="007B2249">
        <w:rPr>
          <w:rFonts w:asciiTheme="minorHAnsi" w:eastAsia="Arial" w:hAnsiTheme="minorHAnsi" w:cstheme="minorHAnsi"/>
          <w:color w:val="000000" w:themeColor="text1"/>
          <w:sz w:val="28"/>
          <w:szCs w:val="28"/>
        </w:rPr>
        <w:t xml:space="preserve"> Human Resource</w:t>
      </w:r>
      <w:r w:rsidR="006C1B1A">
        <w:rPr>
          <w:rFonts w:asciiTheme="minorHAnsi" w:eastAsia="Arial" w:hAnsiTheme="minorHAnsi" w:cstheme="minorHAnsi"/>
          <w:color w:val="000000" w:themeColor="text1"/>
          <w:sz w:val="28"/>
          <w:szCs w:val="28"/>
        </w:rPr>
        <w:t xml:space="preserve">s &amp; </w:t>
      </w:r>
      <w:r w:rsidRPr="007B2249">
        <w:rPr>
          <w:rFonts w:asciiTheme="minorHAnsi" w:eastAsia="Arial" w:hAnsiTheme="minorHAnsi" w:cstheme="minorHAnsi"/>
          <w:color w:val="000000" w:themeColor="text1"/>
          <w:sz w:val="28"/>
          <w:szCs w:val="28"/>
        </w:rPr>
        <w:t>Administration.</w:t>
      </w:r>
    </w:p>
    <w:p w14:paraId="300AD41F" w14:textId="7B751D6C" w:rsidR="00546923" w:rsidRPr="007B2249" w:rsidRDefault="00546923" w:rsidP="00772054">
      <w:pPr>
        <w:spacing w:line="240" w:lineRule="auto"/>
        <w:ind w:left="1440" w:hanging="1440"/>
        <w:jc w:val="both"/>
        <w:rPr>
          <w:rFonts w:asciiTheme="minorHAnsi" w:eastAsia="Arial" w:hAnsiTheme="minorHAnsi" w:cstheme="minorHAnsi"/>
          <w:color w:val="000000" w:themeColor="text1"/>
          <w:sz w:val="28"/>
          <w:szCs w:val="28"/>
        </w:rPr>
      </w:pPr>
      <w:r w:rsidRPr="007B2249">
        <w:rPr>
          <w:rFonts w:asciiTheme="minorHAnsi" w:hAnsiTheme="minorHAnsi" w:cstheme="minorHAnsi"/>
          <w:color w:val="000000" w:themeColor="text1"/>
          <w:sz w:val="28"/>
          <w:szCs w:val="28"/>
        </w:rPr>
        <w:t>3.1.4</w:t>
      </w:r>
      <w:r w:rsidR="00772054">
        <w:rPr>
          <w:rFonts w:asciiTheme="minorHAnsi" w:hAnsiTheme="minorHAnsi" w:cstheme="minorHAnsi"/>
          <w:color w:val="000000" w:themeColor="text1"/>
          <w:sz w:val="28"/>
          <w:szCs w:val="28"/>
        </w:rPr>
        <w:t>:</w:t>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That </w:t>
      </w:r>
      <w:r w:rsidRPr="007B2249">
        <w:rPr>
          <w:rFonts w:asciiTheme="minorHAnsi" w:eastAsia="Arial" w:hAnsiTheme="minorHAnsi" w:cstheme="minorHAnsi"/>
          <w:color w:val="000000" w:themeColor="text1"/>
          <w:sz w:val="28"/>
          <w:szCs w:val="28"/>
        </w:rPr>
        <w:t>the final responsibility for compliance with, interpretation of the Human Resources Policy and Procedures and the maintenance there</w:t>
      </w:r>
      <w:r w:rsidR="006C1B1A">
        <w:rPr>
          <w:rFonts w:asciiTheme="minorHAnsi" w:eastAsia="Arial" w:hAnsiTheme="minorHAnsi" w:cstheme="minorHAnsi"/>
          <w:color w:val="000000" w:themeColor="text1"/>
          <w:sz w:val="28"/>
          <w:szCs w:val="28"/>
        </w:rPr>
        <w:t xml:space="preserve"> </w:t>
      </w:r>
      <w:r w:rsidRPr="007B2249">
        <w:rPr>
          <w:rFonts w:asciiTheme="minorHAnsi" w:eastAsia="Arial" w:hAnsiTheme="minorHAnsi" w:cstheme="minorHAnsi"/>
          <w:color w:val="000000" w:themeColor="text1"/>
          <w:sz w:val="28"/>
          <w:szCs w:val="28"/>
        </w:rPr>
        <w:t>of, is vested on the</w:t>
      </w:r>
      <w:r w:rsidR="00772054">
        <w:rPr>
          <w:rFonts w:asciiTheme="minorHAnsi" w:eastAsia="Arial" w:hAnsiTheme="minorHAnsi" w:cstheme="minorHAnsi"/>
          <w:color w:val="000000" w:themeColor="text1"/>
          <w:sz w:val="28"/>
          <w:szCs w:val="28"/>
        </w:rPr>
        <w:t xml:space="preserve"> </w:t>
      </w:r>
      <w:r w:rsidR="006C1B1A">
        <w:rPr>
          <w:rFonts w:asciiTheme="minorHAnsi" w:eastAsia="Arial" w:hAnsiTheme="minorHAnsi" w:cstheme="minorHAnsi"/>
          <w:color w:val="000000" w:themeColor="text1"/>
          <w:sz w:val="28"/>
          <w:szCs w:val="28"/>
        </w:rPr>
        <w:t xml:space="preserve">Director </w:t>
      </w:r>
      <w:r w:rsidR="006C1B1A" w:rsidRPr="007B2249">
        <w:rPr>
          <w:rFonts w:asciiTheme="minorHAnsi" w:eastAsia="Arial" w:hAnsiTheme="minorHAnsi" w:cstheme="minorHAnsi"/>
          <w:color w:val="000000" w:themeColor="text1"/>
          <w:sz w:val="28"/>
          <w:szCs w:val="28"/>
        </w:rPr>
        <w:t>General</w:t>
      </w:r>
      <w:r w:rsidRPr="007B2249">
        <w:rPr>
          <w:rFonts w:asciiTheme="minorHAnsi" w:eastAsia="Arial" w:hAnsiTheme="minorHAnsi" w:cstheme="minorHAnsi"/>
          <w:color w:val="000000" w:themeColor="text1"/>
          <w:sz w:val="28"/>
          <w:szCs w:val="28"/>
        </w:rPr>
        <w:t>/CEO, subject to the law establishing the Bureau and subsequent</w:t>
      </w:r>
      <w:r w:rsidR="00772054">
        <w:rPr>
          <w:rFonts w:asciiTheme="minorHAnsi" w:eastAsia="Arial" w:hAnsiTheme="minorHAnsi" w:cstheme="minorHAnsi"/>
          <w:color w:val="000000" w:themeColor="text1"/>
          <w:sz w:val="28"/>
          <w:szCs w:val="28"/>
        </w:rPr>
        <w:t xml:space="preserve"> </w:t>
      </w:r>
      <w:r w:rsidRPr="007B2249">
        <w:rPr>
          <w:rFonts w:asciiTheme="minorHAnsi" w:eastAsia="Arial" w:hAnsiTheme="minorHAnsi" w:cstheme="minorHAnsi"/>
          <w:color w:val="000000" w:themeColor="text1"/>
          <w:sz w:val="28"/>
          <w:szCs w:val="28"/>
        </w:rPr>
        <w:t>changes or alterations made by the Management.</w:t>
      </w:r>
    </w:p>
    <w:p w14:paraId="2A7868E1" w14:textId="3B41BCF7" w:rsidR="00546923" w:rsidRPr="007B2249" w:rsidRDefault="00546923" w:rsidP="0049030C">
      <w:pPr>
        <w:pStyle w:val="Heading2"/>
        <w:keepNext/>
        <w:keepLines/>
        <w:widowControl/>
        <w:tabs>
          <w:tab w:val="clear" w:pos="720"/>
          <w:tab w:val="clear" w:pos="810"/>
        </w:tabs>
        <w:autoSpaceDE/>
        <w:autoSpaceDN/>
        <w:spacing w:before="0"/>
        <w:ind w:left="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3.1.5</w:t>
      </w:r>
      <w:r w:rsidR="00772054">
        <w:rPr>
          <w:rFonts w:asciiTheme="minorHAnsi" w:hAnsiTheme="minorHAnsi" w:cstheme="minorHAnsi"/>
          <w:color w:val="000000" w:themeColor="text1"/>
          <w:sz w:val="28"/>
          <w:szCs w:val="28"/>
        </w:rPr>
        <w:t>:</w:t>
      </w:r>
      <w:r w:rsidR="00772054">
        <w:rPr>
          <w:rFonts w:asciiTheme="minorHAnsi" w:hAnsiTheme="minorHAnsi" w:cstheme="minorHAnsi"/>
          <w:color w:val="000000" w:themeColor="text1"/>
          <w:sz w:val="28"/>
          <w:szCs w:val="28"/>
        </w:rPr>
        <w:tab/>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The following documentation is needed to execute proper control over the  </w:t>
      </w:r>
    </w:p>
    <w:p w14:paraId="685C3B61" w14:textId="10919332" w:rsidR="00546923" w:rsidRPr="007B2249" w:rsidRDefault="00546923" w:rsidP="0049030C">
      <w:pPr>
        <w:pStyle w:val="Heading2"/>
        <w:keepNext/>
        <w:keepLines/>
        <w:widowControl/>
        <w:tabs>
          <w:tab w:val="clear" w:pos="720"/>
          <w:tab w:val="clear" w:pos="810"/>
        </w:tabs>
        <w:autoSpaceDE/>
        <w:autoSpaceDN/>
        <w:spacing w:before="0"/>
        <w:ind w:left="0"/>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 xml:space="preserve">         </w:t>
      </w:r>
      <w:r w:rsidR="00772054">
        <w:rPr>
          <w:rFonts w:asciiTheme="minorHAnsi" w:hAnsiTheme="minorHAnsi" w:cstheme="minorHAnsi"/>
          <w:color w:val="000000" w:themeColor="text1"/>
          <w:sz w:val="28"/>
          <w:szCs w:val="28"/>
        </w:rPr>
        <w:tab/>
      </w:r>
      <w:r w:rsidR="00772054">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allocation of responsibilities to staff.</w:t>
      </w:r>
    </w:p>
    <w:p w14:paraId="355EE88F" w14:textId="77777777" w:rsidR="00546923" w:rsidRPr="007B2249" w:rsidRDefault="00546923" w:rsidP="0049030C">
      <w:pPr>
        <w:pStyle w:val="ListParagraph"/>
        <w:jc w:val="both"/>
        <w:rPr>
          <w:rFonts w:asciiTheme="minorHAnsi" w:hAnsiTheme="minorHAnsi" w:cstheme="minorHAnsi"/>
          <w:color w:val="000000" w:themeColor="text1"/>
          <w:sz w:val="28"/>
          <w:szCs w:val="28"/>
        </w:rPr>
      </w:pPr>
    </w:p>
    <w:p w14:paraId="150C7425" w14:textId="77777777" w:rsidR="00546923" w:rsidRPr="007B2249" w:rsidRDefault="00546923" w:rsidP="0049030C">
      <w:pPr>
        <w:pStyle w:val="ListParagraph"/>
        <w:widowControl/>
        <w:numPr>
          <w:ilvl w:val="0"/>
          <w:numId w:val="11"/>
        </w:numPr>
        <w:tabs>
          <w:tab w:val="left" w:pos="2520"/>
        </w:tabs>
        <w:autoSpaceDE/>
        <w:autoSpaceDN/>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Delegation of Authority</w:t>
      </w:r>
    </w:p>
    <w:p w14:paraId="19D059C7" w14:textId="77777777" w:rsidR="00546923" w:rsidRPr="007B2249" w:rsidRDefault="00546923" w:rsidP="0049030C">
      <w:pPr>
        <w:pStyle w:val="ListParagraph"/>
        <w:widowControl/>
        <w:numPr>
          <w:ilvl w:val="0"/>
          <w:numId w:val="11"/>
        </w:numPr>
        <w:tabs>
          <w:tab w:val="left" w:pos="2520"/>
        </w:tabs>
        <w:autoSpaceDE/>
        <w:autoSpaceDN/>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Management Directives</w:t>
      </w:r>
    </w:p>
    <w:p w14:paraId="6910F2D2" w14:textId="77777777" w:rsidR="00546923" w:rsidRPr="007B2249" w:rsidRDefault="00546923" w:rsidP="0049030C">
      <w:pPr>
        <w:pStyle w:val="ListParagraph"/>
        <w:widowControl/>
        <w:numPr>
          <w:ilvl w:val="0"/>
          <w:numId w:val="11"/>
        </w:numPr>
        <w:tabs>
          <w:tab w:val="left" w:pos="2520"/>
        </w:tabs>
        <w:autoSpaceDE/>
        <w:autoSpaceDN/>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Job Descriptions</w:t>
      </w:r>
    </w:p>
    <w:p w14:paraId="4A403FB9" w14:textId="77777777" w:rsidR="00546923" w:rsidRPr="007B2249" w:rsidRDefault="00546923" w:rsidP="0049030C">
      <w:pPr>
        <w:pStyle w:val="ListParagraph"/>
        <w:widowControl/>
        <w:numPr>
          <w:ilvl w:val="0"/>
          <w:numId w:val="11"/>
        </w:numPr>
        <w:tabs>
          <w:tab w:val="left" w:pos="2520"/>
        </w:tabs>
        <w:autoSpaceDE/>
        <w:autoSpaceDN/>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Letters of Appointment</w:t>
      </w:r>
    </w:p>
    <w:p w14:paraId="1DD98974" w14:textId="77777777" w:rsidR="00546923" w:rsidRPr="007B2249" w:rsidRDefault="00546923" w:rsidP="0049030C">
      <w:pPr>
        <w:pStyle w:val="ListParagraph"/>
        <w:widowControl/>
        <w:numPr>
          <w:ilvl w:val="0"/>
          <w:numId w:val="11"/>
        </w:numPr>
        <w:tabs>
          <w:tab w:val="left" w:pos="2520"/>
        </w:tabs>
        <w:autoSpaceDE/>
        <w:autoSpaceDN/>
        <w:ind w:right="380"/>
        <w:contextualSpacing/>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Policy and Procedure forms</w:t>
      </w:r>
    </w:p>
    <w:p w14:paraId="3D7AFA89" w14:textId="77777777" w:rsidR="00546923" w:rsidRPr="007B2249" w:rsidRDefault="00546923" w:rsidP="0049030C">
      <w:pPr>
        <w:pStyle w:val="ListParagraph"/>
        <w:widowControl/>
        <w:tabs>
          <w:tab w:val="left" w:pos="2520"/>
        </w:tabs>
        <w:autoSpaceDE/>
        <w:autoSpaceDN/>
        <w:ind w:left="1440" w:right="380" w:firstLine="0"/>
        <w:contextualSpacing/>
        <w:jc w:val="both"/>
        <w:rPr>
          <w:rFonts w:asciiTheme="minorHAnsi" w:eastAsia="Arial" w:hAnsiTheme="minorHAnsi" w:cstheme="minorHAnsi"/>
          <w:color w:val="000000" w:themeColor="text1"/>
          <w:sz w:val="28"/>
          <w:szCs w:val="28"/>
        </w:rPr>
      </w:pPr>
    </w:p>
    <w:p w14:paraId="31EA39FB" w14:textId="77777777" w:rsidR="00546923" w:rsidRPr="007B2249" w:rsidRDefault="00546923" w:rsidP="0049030C">
      <w:pPr>
        <w:pStyle w:val="ListParagraph"/>
        <w:numPr>
          <w:ilvl w:val="2"/>
          <w:numId w:val="53"/>
        </w:numPr>
        <w:jc w:val="both"/>
        <w:rPr>
          <w:rFonts w:asciiTheme="minorHAnsi" w:eastAsia="Arial" w:hAnsiTheme="minorHAnsi" w:cstheme="minorHAnsi"/>
          <w:b/>
          <w:color w:val="000000" w:themeColor="text1"/>
          <w:sz w:val="28"/>
          <w:szCs w:val="28"/>
        </w:rPr>
      </w:pPr>
      <w:r w:rsidRPr="007B2249">
        <w:rPr>
          <w:rFonts w:asciiTheme="minorHAnsi" w:eastAsia="Arial" w:hAnsiTheme="minorHAnsi" w:cstheme="minorHAnsi"/>
          <w:color w:val="000000" w:themeColor="text1"/>
          <w:sz w:val="28"/>
          <w:szCs w:val="28"/>
        </w:rPr>
        <w:t>All Policy</w:t>
      </w:r>
      <w:r w:rsidRPr="007B2249">
        <w:rPr>
          <w:rFonts w:asciiTheme="minorHAnsi" w:eastAsia="Arial" w:hAnsiTheme="minorHAnsi" w:cstheme="minorHAnsi"/>
          <w:b/>
          <w:color w:val="000000" w:themeColor="text1"/>
          <w:sz w:val="28"/>
          <w:szCs w:val="28"/>
        </w:rPr>
        <w:t xml:space="preserve"> </w:t>
      </w:r>
      <w:r w:rsidRPr="007B2249">
        <w:rPr>
          <w:rFonts w:asciiTheme="minorHAnsi" w:eastAsia="Arial" w:hAnsiTheme="minorHAnsi" w:cstheme="minorHAnsi"/>
          <w:color w:val="000000" w:themeColor="text1"/>
          <w:sz w:val="28"/>
          <w:szCs w:val="28"/>
        </w:rPr>
        <w:t>and procedures are registered and indexed. Revised Hu man Resources Policy and Procedures should bear the same index number as the original, except for the date of registration and implementation.</w:t>
      </w:r>
    </w:p>
    <w:p w14:paraId="01BF0E5B" w14:textId="77777777" w:rsidR="00546923" w:rsidRPr="007B2249" w:rsidRDefault="00546923" w:rsidP="0049030C">
      <w:pPr>
        <w:tabs>
          <w:tab w:val="left" w:pos="2520"/>
        </w:tabs>
        <w:spacing w:line="240" w:lineRule="auto"/>
        <w:ind w:right="380"/>
        <w:contextualSpacing/>
        <w:jc w:val="both"/>
        <w:rPr>
          <w:rFonts w:asciiTheme="minorHAnsi" w:eastAsia="Arial" w:hAnsiTheme="minorHAnsi" w:cstheme="minorHAnsi"/>
          <w:color w:val="000000" w:themeColor="text1"/>
          <w:sz w:val="28"/>
          <w:szCs w:val="28"/>
        </w:rPr>
      </w:pPr>
    </w:p>
    <w:p w14:paraId="19966711" w14:textId="77777777" w:rsidR="00546923" w:rsidRPr="007B2249" w:rsidRDefault="00546923" w:rsidP="0049030C">
      <w:pPr>
        <w:spacing w:line="240" w:lineRule="auto"/>
        <w:ind w:left="720" w:hanging="72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3.1.7 Old outdated Human Resources Policy and Procedures should be withdrawn from the Human Resources Policy and Procedures Manual use, but should be safeguarded in a separate manual for reference purposes.</w:t>
      </w:r>
    </w:p>
    <w:p w14:paraId="39FCBEE3" w14:textId="77777777" w:rsidR="00546923" w:rsidRPr="007B2249" w:rsidRDefault="00546923" w:rsidP="0049030C">
      <w:pPr>
        <w:spacing w:line="240" w:lineRule="auto"/>
        <w:ind w:left="720" w:hanging="720"/>
        <w:jc w:val="both"/>
        <w:rPr>
          <w:rFonts w:asciiTheme="minorHAnsi" w:eastAsia="Arial" w:hAnsiTheme="minorHAnsi" w:cstheme="minorHAnsi"/>
          <w:b/>
          <w:color w:val="000000" w:themeColor="text1"/>
          <w:sz w:val="28"/>
          <w:szCs w:val="28"/>
        </w:rPr>
      </w:pPr>
    </w:p>
    <w:p w14:paraId="3033CE6D" w14:textId="78A51FF0" w:rsidR="00546923" w:rsidRPr="007B2249" w:rsidRDefault="00546923" w:rsidP="00772054">
      <w:pPr>
        <w:spacing w:line="240" w:lineRule="auto"/>
        <w:ind w:left="1440" w:hanging="1440"/>
        <w:jc w:val="both"/>
        <w:rPr>
          <w:rFonts w:asciiTheme="minorHAnsi" w:eastAsia="Arial" w:hAnsiTheme="minorHAnsi" w:cstheme="minorHAnsi"/>
          <w:color w:val="000000" w:themeColor="text1"/>
          <w:sz w:val="28"/>
          <w:szCs w:val="28"/>
        </w:rPr>
      </w:pPr>
      <w:r w:rsidRPr="006C1B1A">
        <w:rPr>
          <w:rFonts w:asciiTheme="minorHAnsi" w:eastAsia="Arial" w:hAnsiTheme="minorHAnsi" w:cstheme="minorHAnsi"/>
          <w:color w:val="000000" w:themeColor="text1"/>
          <w:sz w:val="28"/>
          <w:szCs w:val="28"/>
        </w:rPr>
        <w:lastRenderedPageBreak/>
        <w:t>3.1.8</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b/>
          <w:color w:val="000000" w:themeColor="text1"/>
          <w:sz w:val="28"/>
          <w:szCs w:val="28"/>
        </w:rPr>
        <w:t xml:space="preserve"> </w:t>
      </w:r>
      <w:r w:rsidRPr="007B2249">
        <w:rPr>
          <w:rFonts w:asciiTheme="minorHAnsi" w:eastAsia="Arial" w:hAnsiTheme="minorHAnsi" w:cstheme="minorHAnsi"/>
          <w:color w:val="000000" w:themeColor="text1"/>
          <w:sz w:val="28"/>
          <w:szCs w:val="28"/>
        </w:rPr>
        <w:t xml:space="preserve">Staff listed </w:t>
      </w:r>
      <w:r w:rsidRPr="007B2249">
        <w:rPr>
          <w:rFonts w:asciiTheme="minorHAnsi" w:eastAsia="Arial" w:hAnsiTheme="minorHAnsi" w:cstheme="minorHAnsi"/>
          <w:color w:val="000000" w:themeColor="text1"/>
          <w:w w:val="99"/>
          <w:sz w:val="28"/>
          <w:szCs w:val="28"/>
        </w:rPr>
        <w:t xml:space="preserve">in the Distribution List must acknowledge the receipt and their </w:t>
      </w:r>
      <w:r w:rsidRPr="007B2249">
        <w:rPr>
          <w:rFonts w:asciiTheme="minorHAnsi" w:eastAsia="Arial" w:hAnsiTheme="minorHAnsi" w:cstheme="minorHAnsi"/>
          <w:color w:val="000000" w:themeColor="text1"/>
          <w:sz w:val="28"/>
          <w:szCs w:val="28"/>
        </w:rPr>
        <w:t xml:space="preserve">acceptance of all Policy and Procedures in writing and forward acknowledgement to the Director in charge Human Resources &amp; Administration. </w:t>
      </w:r>
    </w:p>
    <w:p w14:paraId="4E82FBC5" w14:textId="77777777" w:rsidR="00546923" w:rsidRPr="007B2249" w:rsidRDefault="00546923" w:rsidP="0049030C">
      <w:pPr>
        <w:spacing w:line="235" w:lineRule="auto"/>
        <w:ind w:right="380"/>
        <w:jc w:val="both"/>
        <w:rPr>
          <w:rFonts w:asciiTheme="minorHAnsi" w:eastAsia="Arial" w:hAnsiTheme="minorHAnsi" w:cstheme="minorHAnsi"/>
          <w:color w:val="000000" w:themeColor="text1"/>
          <w:sz w:val="28"/>
          <w:szCs w:val="28"/>
        </w:rPr>
      </w:pPr>
    </w:p>
    <w:p w14:paraId="4CD76CA1" w14:textId="3B6EC483"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3.1.9</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Proposed policy procedures must be submitted to the </w:t>
      </w:r>
      <w:r w:rsidR="006C1B1A" w:rsidRPr="007B2249">
        <w:rPr>
          <w:rFonts w:asciiTheme="minorHAnsi" w:eastAsia="Arial" w:hAnsiTheme="minorHAnsi" w:cstheme="minorHAnsi"/>
          <w:color w:val="000000" w:themeColor="text1"/>
          <w:sz w:val="28"/>
          <w:szCs w:val="28"/>
        </w:rPr>
        <w:t>Dir</w:t>
      </w:r>
      <w:r w:rsidR="006C1B1A">
        <w:rPr>
          <w:rFonts w:asciiTheme="minorHAnsi" w:eastAsia="Arial" w:hAnsiTheme="minorHAnsi" w:cstheme="minorHAnsi"/>
          <w:color w:val="000000" w:themeColor="text1"/>
          <w:sz w:val="28"/>
          <w:szCs w:val="28"/>
        </w:rPr>
        <w:t xml:space="preserve">ector </w:t>
      </w:r>
      <w:r w:rsidR="006C1B1A" w:rsidRPr="007B2249">
        <w:rPr>
          <w:rFonts w:asciiTheme="minorHAnsi" w:eastAsia="Arial" w:hAnsiTheme="minorHAnsi" w:cstheme="minorHAnsi"/>
          <w:color w:val="000000" w:themeColor="text1"/>
          <w:sz w:val="28"/>
          <w:szCs w:val="28"/>
        </w:rPr>
        <w:t>General</w:t>
      </w:r>
      <w:r w:rsidRPr="007B2249">
        <w:rPr>
          <w:rFonts w:asciiTheme="minorHAnsi" w:eastAsia="Arial" w:hAnsiTheme="minorHAnsi" w:cstheme="minorHAnsi"/>
          <w:color w:val="000000" w:themeColor="text1"/>
          <w:sz w:val="28"/>
          <w:szCs w:val="28"/>
        </w:rPr>
        <w:t>/CEO for verification and processing (including consultation with staff/staff associatio</w:t>
      </w:r>
      <w:r w:rsidR="006C1B1A">
        <w:rPr>
          <w:rFonts w:asciiTheme="minorHAnsi" w:eastAsia="Arial" w:hAnsiTheme="minorHAnsi" w:cstheme="minorHAnsi"/>
          <w:color w:val="000000" w:themeColor="text1"/>
          <w:sz w:val="28"/>
          <w:szCs w:val="28"/>
        </w:rPr>
        <w:t xml:space="preserve">n/organized labour) by Director, </w:t>
      </w:r>
      <w:r w:rsidRPr="007B2249">
        <w:rPr>
          <w:rFonts w:asciiTheme="minorHAnsi" w:eastAsia="Arial" w:hAnsiTheme="minorHAnsi" w:cstheme="minorHAnsi"/>
          <w:color w:val="000000" w:themeColor="text1"/>
          <w:sz w:val="28"/>
          <w:szCs w:val="28"/>
        </w:rPr>
        <w:t>Human Resources &amp; Administration. All circulars, Acts, Orders and other documents amending or giving further details and or explanations of this manual, hereto for</w:t>
      </w:r>
      <w:r w:rsidR="006C1B1A">
        <w:rPr>
          <w:rFonts w:asciiTheme="minorHAnsi" w:eastAsia="Arial" w:hAnsiTheme="minorHAnsi" w:cstheme="minorHAnsi"/>
          <w:color w:val="000000" w:themeColor="text1"/>
          <w:sz w:val="28"/>
          <w:szCs w:val="28"/>
        </w:rPr>
        <w:t>m part of them and are binding</w:t>
      </w:r>
    </w:p>
    <w:p w14:paraId="7F6F4888" w14:textId="6F526596"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3.1.10</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All policy statements must be submitted to the Management for approval.</w:t>
      </w:r>
    </w:p>
    <w:p w14:paraId="6B3E86C2" w14:textId="77777777" w:rsidR="00546923" w:rsidRPr="007B2249" w:rsidRDefault="00546923" w:rsidP="0049030C">
      <w:pPr>
        <w:spacing w:line="235" w:lineRule="auto"/>
        <w:ind w:left="720" w:right="380" w:hanging="720"/>
        <w:jc w:val="both"/>
        <w:rPr>
          <w:rFonts w:asciiTheme="minorHAnsi" w:eastAsia="Arial" w:hAnsiTheme="minorHAnsi" w:cstheme="minorHAnsi"/>
          <w:color w:val="000000" w:themeColor="text1"/>
          <w:sz w:val="28"/>
          <w:szCs w:val="28"/>
        </w:rPr>
      </w:pPr>
    </w:p>
    <w:p w14:paraId="0E79EC76" w14:textId="581DC147"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3.1.11</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All Policy and Procedure Manual will be registered and distri</w:t>
      </w:r>
      <w:r w:rsidR="006C1B1A">
        <w:rPr>
          <w:rFonts w:asciiTheme="minorHAnsi" w:eastAsia="Arial" w:hAnsiTheme="minorHAnsi" w:cstheme="minorHAnsi"/>
          <w:color w:val="000000" w:themeColor="text1"/>
          <w:sz w:val="28"/>
          <w:szCs w:val="28"/>
        </w:rPr>
        <w:t>buted within the Bureau.</w:t>
      </w:r>
    </w:p>
    <w:p w14:paraId="6EF32D20" w14:textId="18CB2C08"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3.1.12</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All approved Policy Manuals signed by officials will be safe guarded at the Human Resources &amp; Administration department</w:t>
      </w:r>
      <w:r w:rsidR="006C1B1A">
        <w:rPr>
          <w:rFonts w:asciiTheme="minorHAnsi" w:eastAsia="Arial" w:hAnsiTheme="minorHAnsi" w:cstheme="minorHAnsi"/>
          <w:color w:val="000000" w:themeColor="text1"/>
          <w:sz w:val="28"/>
          <w:szCs w:val="28"/>
        </w:rPr>
        <w:t xml:space="preserve"> and are available for perusal.</w:t>
      </w:r>
    </w:p>
    <w:p w14:paraId="4CBEACD5" w14:textId="70395ED5"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3.1.13</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Updated Policy and Procedure Indexes will be distributed by the Director in charge of H</w:t>
      </w:r>
      <w:r w:rsidR="006C1B1A">
        <w:rPr>
          <w:rFonts w:asciiTheme="minorHAnsi" w:eastAsia="Arial" w:hAnsiTheme="minorHAnsi" w:cstheme="minorHAnsi"/>
          <w:color w:val="000000" w:themeColor="text1"/>
          <w:sz w:val="28"/>
          <w:szCs w:val="28"/>
        </w:rPr>
        <w:t>uman Resources &amp; Administration</w:t>
      </w:r>
    </w:p>
    <w:p w14:paraId="79A41163" w14:textId="4BF15FE5"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3.1.14</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Management will ensure that Policy and Procedures in their manual will agree with</w:t>
      </w:r>
      <w:r w:rsidR="006C1B1A">
        <w:rPr>
          <w:rFonts w:asciiTheme="minorHAnsi" w:eastAsia="Arial" w:hAnsiTheme="minorHAnsi" w:cstheme="minorHAnsi"/>
          <w:color w:val="000000" w:themeColor="text1"/>
          <w:sz w:val="28"/>
          <w:szCs w:val="28"/>
        </w:rPr>
        <w:t xml:space="preserve"> Policy and Procedures indexes.</w:t>
      </w:r>
    </w:p>
    <w:p w14:paraId="669A62A5" w14:textId="58453080"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3.1.15</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Management will acknowledge receipt and acceptance of all policy and procedures in writing to the Director in charge of Hu</w:t>
      </w:r>
      <w:r w:rsidR="006C1B1A">
        <w:rPr>
          <w:rFonts w:asciiTheme="minorHAnsi" w:eastAsia="Arial" w:hAnsiTheme="minorHAnsi" w:cstheme="minorHAnsi"/>
          <w:color w:val="000000" w:themeColor="text1"/>
          <w:sz w:val="28"/>
          <w:szCs w:val="28"/>
        </w:rPr>
        <w:t>man Resources &amp; Administration.</w:t>
      </w:r>
    </w:p>
    <w:p w14:paraId="4BC72F81" w14:textId="7BC02BEB" w:rsidR="00546923" w:rsidRPr="007B2249" w:rsidRDefault="00546923" w:rsidP="00772054">
      <w:pPr>
        <w:spacing w:line="235" w:lineRule="auto"/>
        <w:ind w:left="1440" w:right="380" w:hanging="1440"/>
        <w:jc w:val="both"/>
        <w:rPr>
          <w:rFonts w:asciiTheme="minorHAnsi" w:eastAsia="Arial" w:hAnsiTheme="minorHAnsi" w:cstheme="minorHAnsi"/>
          <w:color w:val="000000" w:themeColor="text1"/>
          <w:sz w:val="28"/>
          <w:szCs w:val="28"/>
        </w:rPr>
      </w:pPr>
      <w:r w:rsidRPr="007B2249">
        <w:rPr>
          <w:rFonts w:asciiTheme="minorHAnsi" w:eastAsia="Arial" w:hAnsiTheme="minorHAnsi" w:cstheme="minorHAnsi"/>
          <w:color w:val="000000" w:themeColor="text1"/>
          <w:sz w:val="28"/>
          <w:szCs w:val="28"/>
        </w:rPr>
        <w:t>3.1.16</w:t>
      </w:r>
      <w:r w:rsidR="00772054">
        <w:rPr>
          <w:rFonts w:asciiTheme="minorHAnsi" w:eastAsia="Arial" w:hAnsiTheme="minorHAnsi" w:cstheme="minorHAnsi"/>
          <w:color w:val="000000" w:themeColor="text1"/>
          <w:sz w:val="28"/>
          <w:szCs w:val="28"/>
        </w:rPr>
        <w:t>:</w:t>
      </w:r>
      <w:r w:rsidR="00772054">
        <w:rPr>
          <w:rFonts w:asciiTheme="minorHAnsi" w:eastAsia="Arial" w:hAnsiTheme="minorHAnsi" w:cstheme="minorHAnsi"/>
          <w:color w:val="000000" w:themeColor="text1"/>
          <w:sz w:val="28"/>
          <w:szCs w:val="28"/>
        </w:rPr>
        <w:tab/>
      </w:r>
      <w:r w:rsidRPr="007B2249">
        <w:rPr>
          <w:rFonts w:asciiTheme="minorHAnsi" w:eastAsia="Arial" w:hAnsiTheme="minorHAnsi" w:cstheme="minorHAnsi"/>
          <w:color w:val="000000" w:themeColor="text1"/>
          <w:sz w:val="28"/>
          <w:szCs w:val="28"/>
        </w:rPr>
        <w:t xml:space="preserve"> Management must interpret and apply all valid and relevant policy and procedure in their respective Units/Components, taking due cognizance of the spirit, nature and meaning of NSIB’s Human Resources &amp; Administration philosophy. The Director-General/CEO has discretionary authority to resolve any uncertainty or deviation if and when required.</w:t>
      </w:r>
    </w:p>
    <w:p w14:paraId="3376405B" w14:textId="77777777" w:rsidR="00546923" w:rsidRPr="007B2249" w:rsidRDefault="00546923" w:rsidP="0049030C">
      <w:pPr>
        <w:spacing w:line="235" w:lineRule="auto"/>
        <w:ind w:right="380"/>
        <w:jc w:val="both"/>
        <w:rPr>
          <w:rFonts w:asciiTheme="minorHAnsi" w:eastAsia="Arial" w:hAnsiTheme="minorHAnsi" w:cstheme="minorHAnsi"/>
          <w:color w:val="000000" w:themeColor="text1"/>
          <w:sz w:val="28"/>
          <w:szCs w:val="28"/>
        </w:rPr>
      </w:pPr>
    </w:p>
    <w:p w14:paraId="5A8FAA64" w14:textId="77777777" w:rsidR="00546923" w:rsidRPr="007B2249" w:rsidRDefault="00546923" w:rsidP="0049030C">
      <w:pPr>
        <w:rPr>
          <w:rFonts w:asciiTheme="minorHAnsi" w:eastAsia="Arial" w:hAnsiTheme="minorHAnsi" w:cstheme="minorHAnsi"/>
          <w:color w:val="000000" w:themeColor="text1"/>
          <w:sz w:val="28"/>
          <w:szCs w:val="28"/>
        </w:rPr>
      </w:pPr>
    </w:p>
    <w:p w14:paraId="5488952B" w14:textId="77777777" w:rsidR="00546923" w:rsidRPr="007B2249" w:rsidRDefault="00546923" w:rsidP="0049030C">
      <w:pPr>
        <w:pStyle w:val="Heading1"/>
        <w:tabs>
          <w:tab w:val="left" w:pos="900"/>
        </w:tabs>
        <w:spacing w:before="0"/>
        <w:ind w:left="792"/>
        <w:jc w:val="both"/>
        <w:rPr>
          <w:rStyle w:val="PageNumber"/>
          <w:rFonts w:asciiTheme="minorHAnsi" w:hAnsiTheme="minorHAnsi" w:cstheme="minorHAnsi"/>
          <w:b w:val="0"/>
          <w:color w:val="000000" w:themeColor="text1"/>
          <w:sz w:val="28"/>
          <w:szCs w:val="28"/>
        </w:rPr>
      </w:pPr>
    </w:p>
    <w:p w14:paraId="7D8D0A5F" w14:textId="0794942F" w:rsidR="000602CA" w:rsidRDefault="000602CA" w:rsidP="00772054">
      <w:pPr>
        <w:pStyle w:val="Heading1"/>
        <w:tabs>
          <w:tab w:val="left" w:pos="900"/>
        </w:tabs>
        <w:spacing w:before="0"/>
        <w:rPr>
          <w:rStyle w:val="PageNumber"/>
          <w:rFonts w:asciiTheme="minorHAnsi" w:hAnsiTheme="minorHAnsi" w:cstheme="minorHAnsi"/>
          <w:b w:val="0"/>
          <w:color w:val="000000" w:themeColor="text1"/>
          <w:sz w:val="28"/>
          <w:szCs w:val="28"/>
        </w:rPr>
      </w:pPr>
    </w:p>
    <w:p w14:paraId="2034806B" w14:textId="59DE8ECF" w:rsidR="00546923" w:rsidRPr="009E6E0A" w:rsidRDefault="00546923" w:rsidP="009E6E0A">
      <w:pPr>
        <w:pStyle w:val="Heading1"/>
        <w:tabs>
          <w:tab w:val="left" w:pos="900"/>
        </w:tabs>
        <w:spacing w:before="0"/>
        <w:ind w:left="792"/>
        <w:jc w:val="center"/>
        <w:rPr>
          <w:rFonts w:asciiTheme="minorHAnsi" w:hAnsiTheme="minorHAnsi" w:cstheme="minorHAnsi"/>
          <w:b w:val="0"/>
          <w:color w:val="000000" w:themeColor="text1"/>
          <w:sz w:val="28"/>
          <w:szCs w:val="28"/>
        </w:rPr>
      </w:pPr>
      <w:r w:rsidRPr="007B2249">
        <w:rPr>
          <w:rStyle w:val="PageNumber"/>
          <w:rFonts w:asciiTheme="minorHAnsi" w:hAnsiTheme="minorHAnsi" w:cstheme="minorHAnsi"/>
          <w:b w:val="0"/>
          <w:color w:val="000000" w:themeColor="text1"/>
          <w:sz w:val="28"/>
          <w:szCs w:val="28"/>
        </w:rPr>
        <w:lastRenderedPageBreak/>
        <w:t>CHAPTER FOUR</w:t>
      </w:r>
    </w:p>
    <w:p w14:paraId="192F5753" w14:textId="77777777" w:rsidR="00546923" w:rsidRPr="007B2249" w:rsidRDefault="00546923" w:rsidP="0049030C">
      <w:pPr>
        <w:pStyle w:val="Heading1"/>
        <w:numPr>
          <w:ilvl w:val="0"/>
          <w:numId w:val="56"/>
        </w:numPr>
        <w:spacing w:before="0"/>
        <w:rPr>
          <w:rStyle w:val="PageNumber"/>
          <w:rFonts w:asciiTheme="minorHAnsi" w:hAnsiTheme="minorHAnsi" w:cstheme="minorHAnsi"/>
          <w:b w:val="0"/>
          <w:color w:val="000000" w:themeColor="text1"/>
          <w:sz w:val="28"/>
          <w:szCs w:val="28"/>
        </w:rPr>
      </w:pPr>
      <w:r w:rsidRPr="007B2249">
        <w:rPr>
          <w:rStyle w:val="PageNumber"/>
          <w:rFonts w:asciiTheme="minorHAnsi" w:hAnsiTheme="minorHAnsi" w:cstheme="minorHAnsi"/>
          <w:b w:val="0"/>
          <w:color w:val="000000" w:themeColor="text1"/>
          <w:sz w:val="28"/>
          <w:szCs w:val="28"/>
        </w:rPr>
        <w:t>EMPLOYMENT MANAGEMENT</w:t>
      </w:r>
    </w:p>
    <w:p w14:paraId="4835C572" w14:textId="77777777" w:rsidR="00546923" w:rsidRPr="007B2249" w:rsidRDefault="00546923" w:rsidP="0049030C">
      <w:pPr>
        <w:pStyle w:val="Heading1"/>
        <w:spacing w:before="0"/>
        <w:ind w:left="360"/>
        <w:rPr>
          <w:rStyle w:val="PageNumber"/>
          <w:rFonts w:asciiTheme="minorHAnsi" w:hAnsiTheme="minorHAnsi" w:cstheme="minorHAnsi"/>
          <w:b w:val="0"/>
          <w:color w:val="000000" w:themeColor="text1"/>
          <w:sz w:val="28"/>
          <w:szCs w:val="28"/>
        </w:rPr>
      </w:pPr>
    </w:p>
    <w:p w14:paraId="51E48C64" w14:textId="77777777" w:rsidR="00546923" w:rsidRPr="007B2249" w:rsidRDefault="00546923" w:rsidP="0049030C">
      <w:pPr>
        <w:pStyle w:val="Heading1"/>
        <w:spacing w:before="0"/>
        <w:rPr>
          <w:rStyle w:val="PageNumber"/>
          <w:rFonts w:asciiTheme="minorHAnsi" w:hAnsiTheme="minorHAnsi" w:cstheme="minorHAnsi"/>
          <w:b w:val="0"/>
          <w:color w:val="000000" w:themeColor="text1"/>
          <w:sz w:val="28"/>
          <w:szCs w:val="28"/>
        </w:rPr>
      </w:pPr>
      <w:bookmarkStart w:id="9" w:name="_Toc519250587"/>
      <w:r w:rsidRPr="007B2249">
        <w:rPr>
          <w:rStyle w:val="PageNumber"/>
          <w:rFonts w:asciiTheme="minorHAnsi" w:hAnsiTheme="minorHAnsi" w:cstheme="minorHAnsi"/>
          <w:b w:val="0"/>
          <w:color w:val="000000" w:themeColor="text1"/>
          <w:sz w:val="28"/>
          <w:szCs w:val="28"/>
        </w:rPr>
        <w:t>4.1 RECRUITMENT</w:t>
      </w:r>
    </w:p>
    <w:p w14:paraId="47EABA56" w14:textId="77777777" w:rsidR="00546923" w:rsidRPr="007B2249" w:rsidRDefault="00546923" w:rsidP="0049030C">
      <w:pPr>
        <w:pStyle w:val="Heading1"/>
        <w:spacing w:before="0"/>
        <w:ind w:left="792"/>
        <w:rPr>
          <w:rStyle w:val="PageNumber"/>
          <w:rFonts w:asciiTheme="minorHAnsi" w:hAnsiTheme="minorHAnsi" w:cstheme="minorHAnsi"/>
          <w:b w:val="0"/>
          <w:color w:val="000000" w:themeColor="text1"/>
          <w:sz w:val="28"/>
          <w:szCs w:val="28"/>
        </w:rPr>
      </w:pPr>
    </w:p>
    <w:p w14:paraId="12FB3F33" w14:textId="77777777" w:rsidR="00546923" w:rsidRPr="006C1B1A" w:rsidRDefault="00546923" w:rsidP="0049030C">
      <w:pPr>
        <w:spacing w:line="276" w:lineRule="auto"/>
        <w:jc w:val="both"/>
        <w:rPr>
          <w:rStyle w:val="PageNumber"/>
          <w:rFonts w:asciiTheme="minorHAnsi" w:hAnsiTheme="minorHAnsi" w:cstheme="minorHAnsi"/>
          <w:color w:val="000000" w:themeColor="text1"/>
          <w:sz w:val="28"/>
          <w:szCs w:val="28"/>
        </w:rPr>
      </w:pPr>
      <w:r w:rsidRPr="007B2249">
        <w:rPr>
          <w:rStyle w:val="PageNumber"/>
          <w:rFonts w:asciiTheme="minorHAnsi" w:hAnsiTheme="minorHAnsi" w:cstheme="minorHAnsi"/>
          <w:color w:val="000000" w:themeColor="text1"/>
          <w:sz w:val="28"/>
          <w:szCs w:val="28"/>
        </w:rPr>
        <w:t>4.1.1</w:t>
      </w:r>
      <w:r w:rsidRPr="007B2249">
        <w:rPr>
          <w:rStyle w:val="PageNumber"/>
          <w:rFonts w:asciiTheme="minorHAnsi" w:hAnsiTheme="minorHAnsi" w:cstheme="minorHAnsi"/>
          <w:b/>
          <w:color w:val="000000" w:themeColor="text1"/>
          <w:sz w:val="28"/>
          <w:szCs w:val="28"/>
        </w:rPr>
        <w:t xml:space="preserve"> </w:t>
      </w:r>
      <w:r w:rsidRPr="006C1B1A">
        <w:rPr>
          <w:rStyle w:val="PageNumber"/>
          <w:rFonts w:asciiTheme="minorHAnsi" w:hAnsiTheme="minorHAnsi" w:cstheme="minorHAnsi"/>
          <w:color w:val="000000" w:themeColor="text1"/>
          <w:sz w:val="28"/>
          <w:szCs w:val="28"/>
        </w:rPr>
        <w:t xml:space="preserve">The Bureau shall carry out recruitment based on the approved plan and budget and shall be in the following two main categories namely Contract and Permanent Staff. However, recruitment can be done outside the approved budget subject to the approval of the Ministry of Aviation and the Federal Character Commission (FCC) with appropriate justification. </w:t>
      </w:r>
    </w:p>
    <w:p w14:paraId="4BB445B8" w14:textId="77777777" w:rsidR="00546923" w:rsidRPr="006C1B1A" w:rsidRDefault="00546923" w:rsidP="0049030C">
      <w:pPr>
        <w:spacing w:line="276" w:lineRule="auto"/>
        <w:jc w:val="both"/>
        <w:rPr>
          <w:rStyle w:val="PageNumber"/>
          <w:rFonts w:asciiTheme="minorHAnsi" w:hAnsiTheme="minorHAnsi" w:cstheme="minorHAnsi"/>
          <w:color w:val="000000" w:themeColor="text1"/>
          <w:sz w:val="28"/>
          <w:szCs w:val="28"/>
        </w:rPr>
      </w:pPr>
      <w:r w:rsidRPr="006C1B1A">
        <w:rPr>
          <w:rStyle w:val="PageNumber"/>
          <w:rFonts w:asciiTheme="minorHAnsi" w:hAnsiTheme="minorHAnsi" w:cstheme="minorHAnsi"/>
          <w:color w:val="000000" w:themeColor="text1"/>
          <w:sz w:val="28"/>
          <w:szCs w:val="28"/>
        </w:rPr>
        <w:t>In each of the cases above, the recruitment process should not exceed 90 days from the date of approval from the Ministry of Aviation and FCC.</w:t>
      </w:r>
    </w:p>
    <w:p w14:paraId="5DE3748A" w14:textId="77777777" w:rsidR="00546923" w:rsidRPr="006C1B1A" w:rsidRDefault="00546923" w:rsidP="0049030C">
      <w:pPr>
        <w:pStyle w:val="Heading2"/>
        <w:spacing w:before="0"/>
        <w:ind w:left="0"/>
        <w:rPr>
          <w:rStyle w:val="PageNumber"/>
          <w:rFonts w:asciiTheme="minorHAnsi" w:hAnsiTheme="minorHAnsi" w:cstheme="minorHAnsi"/>
          <w:color w:val="000000" w:themeColor="text1"/>
          <w:sz w:val="28"/>
          <w:szCs w:val="28"/>
        </w:rPr>
      </w:pPr>
      <w:r w:rsidRPr="006C1B1A">
        <w:rPr>
          <w:rStyle w:val="PageNumber"/>
          <w:rFonts w:asciiTheme="minorHAnsi" w:hAnsiTheme="minorHAnsi" w:cstheme="minorHAnsi"/>
          <w:color w:val="000000" w:themeColor="text1"/>
          <w:sz w:val="28"/>
          <w:szCs w:val="28"/>
        </w:rPr>
        <w:t>4.1.2 Minimum Entry Requirement</w:t>
      </w:r>
    </w:p>
    <w:p w14:paraId="79FAC405" w14:textId="77777777" w:rsidR="00546923" w:rsidRPr="006C1B1A" w:rsidRDefault="00546923" w:rsidP="0049030C">
      <w:pPr>
        <w:rPr>
          <w:rStyle w:val="PageNumber"/>
          <w:rFonts w:asciiTheme="minorHAnsi" w:hAnsiTheme="minorHAnsi" w:cstheme="minorHAnsi"/>
          <w:color w:val="000000" w:themeColor="text1"/>
          <w:sz w:val="28"/>
          <w:szCs w:val="28"/>
        </w:rPr>
      </w:pPr>
    </w:p>
    <w:p w14:paraId="243EF79E" w14:textId="77777777" w:rsidR="00546923" w:rsidRPr="007B2249" w:rsidRDefault="00546923" w:rsidP="0049030C">
      <w:pPr>
        <w:spacing w:line="276" w:lineRule="auto"/>
        <w:jc w:val="both"/>
        <w:rPr>
          <w:rStyle w:val="PageNumber"/>
          <w:rFonts w:asciiTheme="minorHAnsi" w:hAnsiTheme="minorHAnsi" w:cstheme="minorHAnsi"/>
          <w:b/>
          <w:color w:val="000000" w:themeColor="text1"/>
          <w:sz w:val="28"/>
          <w:szCs w:val="28"/>
        </w:rPr>
      </w:pPr>
      <w:r w:rsidRPr="006C1B1A">
        <w:rPr>
          <w:rStyle w:val="PageNumber"/>
          <w:rFonts w:asciiTheme="minorHAnsi" w:hAnsiTheme="minorHAnsi" w:cstheme="minorHAnsi"/>
          <w:color w:val="000000" w:themeColor="text1"/>
          <w:sz w:val="28"/>
          <w:szCs w:val="28"/>
        </w:rPr>
        <w:t>The following minimum entry requirement shall apply for employment by the Bureau</w:t>
      </w:r>
      <w:r w:rsidRPr="007B2249">
        <w:rPr>
          <w:rStyle w:val="PageNumber"/>
          <w:rFonts w:asciiTheme="minorHAnsi" w:hAnsiTheme="minorHAnsi" w:cstheme="minorHAnsi"/>
          <w:b/>
          <w:color w:val="000000" w:themeColor="text1"/>
          <w:sz w:val="28"/>
          <w:szCs w:val="28"/>
        </w:rPr>
        <w:t>:</w:t>
      </w:r>
    </w:p>
    <w:p w14:paraId="1EAE2F5C" w14:textId="77777777" w:rsidR="00546923" w:rsidRPr="007B2249" w:rsidRDefault="00546923" w:rsidP="0049030C">
      <w:pPr>
        <w:pStyle w:val="Heading2"/>
        <w:spacing w:before="0"/>
        <w:ind w:left="0"/>
        <w:rPr>
          <w:rStyle w:val="PageNumber"/>
          <w:rFonts w:asciiTheme="minorHAnsi" w:hAnsiTheme="minorHAnsi" w:cstheme="minorHAnsi"/>
          <w:color w:val="000000" w:themeColor="text1"/>
          <w:sz w:val="28"/>
          <w:szCs w:val="28"/>
        </w:rPr>
      </w:pPr>
    </w:p>
    <w:tbl>
      <w:tblPr>
        <w:tblW w:w="8292"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2"/>
        <w:gridCol w:w="3060"/>
        <w:gridCol w:w="4590"/>
      </w:tblGrid>
      <w:tr w:rsidR="00546923" w:rsidRPr="007B2249" w14:paraId="610AEC83" w14:textId="77777777" w:rsidTr="00546923">
        <w:tc>
          <w:tcPr>
            <w:tcW w:w="642" w:type="dxa"/>
            <w:shd w:val="clear" w:color="auto" w:fill="auto"/>
          </w:tcPr>
          <w:p w14:paraId="1B5B906D"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S/N</w:t>
            </w:r>
          </w:p>
        </w:tc>
        <w:tc>
          <w:tcPr>
            <w:tcW w:w="3060" w:type="dxa"/>
            <w:shd w:val="clear" w:color="auto" w:fill="auto"/>
          </w:tcPr>
          <w:p w14:paraId="22C05B53"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 Category</w:t>
            </w:r>
          </w:p>
        </w:tc>
        <w:tc>
          <w:tcPr>
            <w:tcW w:w="4590" w:type="dxa"/>
            <w:shd w:val="clear" w:color="auto" w:fill="auto"/>
          </w:tcPr>
          <w:p w14:paraId="487C3BB2"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Minimum Entry Requirement </w:t>
            </w:r>
          </w:p>
        </w:tc>
      </w:tr>
      <w:tr w:rsidR="00546923" w:rsidRPr="007B2249" w14:paraId="304B8F9B" w14:textId="77777777" w:rsidTr="00546923">
        <w:tc>
          <w:tcPr>
            <w:tcW w:w="642" w:type="dxa"/>
            <w:vMerge w:val="restart"/>
            <w:shd w:val="clear" w:color="auto" w:fill="auto"/>
          </w:tcPr>
          <w:p w14:paraId="7B20370D" w14:textId="77777777" w:rsidR="00546923" w:rsidRPr="007B2249" w:rsidRDefault="00546923" w:rsidP="0049030C">
            <w:pPr>
              <w:spacing w:line="276"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w:t>
            </w:r>
          </w:p>
        </w:tc>
        <w:tc>
          <w:tcPr>
            <w:tcW w:w="3060" w:type="dxa"/>
            <w:shd w:val="clear" w:color="auto" w:fill="auto"/>
          </w:tcPr>
          <w:p w14:paraId="1DECE948" w14:textId="77777777" w:rsidR="00546923" w:rsidRPr="007B2249" w:rsidRDefault="00546923" w:rsidP="0049030C">
            <w:pPr>
              <w:spacing w:line="276" w:lineRule="auto"/>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Junior Staff – GL 4 </w:t>
            </w:r>
          </w:p>
        </w:tc>
        <w:tc>
          <w:tcPr>
            <w:tcW w:w="4590" w:type="dxa"/>
            <w:shd w:val="clear" w:color="auto" w:fill="auto"/>
          </w:tcPr>
          <w:p w14:paraId="24BE36DD"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tc>
      </w:tr>
      <w:tr w:rsidR="00546923" w:rsidRPr="007B2249" w14:paraId="2494B3C5" w14:textId="77777777" w:rsidTr="00546923">
        <w:tc>
          <w:tcPr>
            <w:tcW w:w="642" w:type="dxa"/>
            <w:vMerge/>
            <w:shd w:val="clear" w:color="auto" w:fill="auto"/>
          </w:tcPr>
          <w:p w14:paraId="5DD1068C" w14:textId="77777777" w:rsidR="00546923" w:rsidRPr="007B2249" w:rsidRDefault="00546923" w:rsidP="0049030C">
            <w:pPr>
              <w:spacing w:line="276" w:lineRule="auto"/>
              <w:jc w:val="both"/>
              <w:rPr>
                <w:rFonts w:asciiTheme="minorHAnsi" w:hAnsiTheme="minorHAnsi" w:cstheme="minorHAnsi"/>
                <w:bCs/>
                <w:color w:val="000000" w:themeColor="text1"/>
                <w:sz w:val="28"/>
                <w:szCs w:val="28"/>
              </w:rPr>
            </w:pPr>
          </w:p>
        </w:tc>
        <w:tc>
          <w:tcPr>
            <w:tcW w:w="3060" w:type="dxa"/>
            <w:shd w:val="clear" w:color="auto" w:fill="auto"/>
          </w:tcPr>
          <w:p w14:paraId="36F50F83" w14:textId="77777777" w:rsidR="00546923" w:rsidRPr="007B2249" w:rsidRDefault="00546923" w:rsidP="0049030C">
            <w:pPr>
              <w:spacing w:line="276" w:lineRule="auto"/>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Clerical </w:t>
            </w:r>
          </w:p>
        </w:tc>
        <w:tc>
          <w:tcPr>
            <w:tcW w:w="4590" w:type="dxa"/>
            <w:shd w:val="clear" w:color="auto" w:fill="auto"/>
          </w:tcPr>
          <w:p w14:paraId="7260E895"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Completion of Senior Secondary School.</w:t>
            </w:r>
          </w:p>
          <w:p w14:paraId="0AC78DB9"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roofErr w:type="spellStart"/>
            <w:r w:rsidRPr="007B2249">
              <w:rPr>
                <w:rFonts w:asciiTheme="minorHAnsi" w:hAnsiTheme="minorHAnsi" w:cstheme="minorHAnsi"/>
                <w:color w:val="000000" w:themeColor="text1"/>
                <w:sz w:val="28"/>
                <w:szCs w:val="28"/>
              </w:rPr>
              <w:t>O’Level</w:t>
            </w:r>
            <w:proofErr w:type="spellEnd"/>
            <w:r w:rsidRPr="007B2249">
              <w:rPr>
                <w:rFonts w:asciiTheme="minorHAnsi" w:hAnsiTheme="minorHAnsi" w:cstheme="minorHAnsi"/>
                <w:color w:val="000000" w:themeColor="text1"/>
                <w:sz w:val="28"/>
                <w:szCs w:val="28"/>
              </w:rPr>
              <w:t>/WASSCE Certificate or equivalent qualification from a recognized institution.</w:t>
            </w:r>
          </w:p>
        </w:tc>
      </w:tr>
      <w:tr w:rsidR="00546923" w:rsidRPr="007B2249" w14:paraId="09F76852" w14:textId="77777777" w:rsidTr="00546923">
        <w:tc>
          <w:tcPr>
            <w:tcW w:w="642" w:type="dxa"/>
            <w:vMerge/>
            <w:shd w:val="clear" w:color="auto" w:fill="auto"/>
          </w:tcPr>
          <w:p w14:paraId="77C163EE" w14:textId="77777777" w:rsidR="00546923" w:rsidRPr="007B2249" w:rsidRDefault="00546923" w:rsidP="0049030C">
            <w:pPr>
              <w:spacing w:line="276" w:lineRule="auto"/>
              <w:jc w:val="both"/>
              <w:rPr>
                <w:rFonts w:asciiTheme="minorHAnsi" w:hAnsiTheme="minorHAnsi" w:cstheme="minorHAnsi"/>
                <w:bCs/>
                <w:color w:val="000000" w:themeColor="text1"/>
                <w:sz w:val="28"/>
                <w:szCs w:val="28"/>
              </w:rPr>
            </w:pPr>
          </w:p>
        </w:tc>
        <w:tc>
          <w:tcPr>
            <w:tcW w:w="3060" w:type="dxa"/>
            <w:shd w:val="clear" w:color="auto" w:fill="auto"/>
          </w:tcPr>
          <w:p w14:paraId="512399B8" w14:textId="77777777" w:rsidR="00546923" w:rsidRPr="007B2249" w:rsidRDefault="00546923" w:rsidP="0049030C">
            <w:pPr>
              <w:spacing w:line="276" w:lineRule="auto"/>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Motor Mechanic/Drivers</w:t>
            </w:r>
          </w:p>
        </w:tc>
        <w:tc>
          <w:tcPr>
            <w:tcW w:w="4590" w:type="dxa"/>
            <w:shd w:val="clear" w:color="auto" w:fill="auto"/>
          </w:tcPr>
          <w:p w14:paraId="5DCD1636"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roofErr w:type="spellStart"/>
            <w:r w:rsidRPr="007B2249">
              <w:rPr>
                <w:rFonts w:asciiTheme="minorHAnsi" w:hAnsiTheme="minorHAnsi" w:cstheme="minorHAnsi"/>
                <w:color w:val="000000" w:themeColor="text1"/>
                <w:sz w:val="28"/>
                <w:szCs w:val="28"/>
              </w:rPr>
              <w:t>O’Level</w:t>
            </w:r>
            <w:proofErr w:type="spellEnd"/>
            <w:r w:rsidRPr="007B2249">
              <w:rPr>
                <w:rFonts w:asciiTheme="minorHAnsi" w:hAnsiTheme="minorHAnsi" w:cstheme="minorHAnsi"/>
                <w:color w:val="000000" w:themeColor="text1"/>
                <w:sz w:val="28"/>
                <w:szCs w:val="28"/>
              </w:rPr>
              <w:t xml:space="preserve">/WASSCE Certificate or the equivalent qualification from a recognized institution. </w:t>
            </w:r>
          </w:p>
          <w:p w14:paraId="1FDA04D0" w14:textId="2D2E91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Professional Certificate - Trade Test I, II and III. </w:t>
            </w:r>
          </w:p>
        </w:tc>
      </w:tr>
      <w:tr w:rsidR="00546923" w:rsidRPr="007B2249" w14:paraId="72D3D094" w14:textId="77777777" w:rsidTr="00546923">
        <w:tc>
          <w:tcPr>
            <w:tcW w:w="642" w:type="dxa"/>
            <w:shd w:val="clear" w:color="auto" w:fill="auto"/>
          </w:tcPr>
          <w:p w14:paraId="7369D393"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p>
        </w:tc>
        <w:tc>
          <w:tcPr>
            <w:tcW w:w="3060" w:type="dxa"/>
            <w:shd w:val="clear" w:color="auto" w:fill="auto"/>
          </w:tcPr>
          <w:p w14:paraId="3DE69AAD" w14:textId="77777777" w:rsidR="00546923" w:rsidRPr="007B2249" w:rsidRDefault="00546923" w:rsidP="0049030C">
            <w:pPr>
              <w:spacing w:line="276" w:lineRule="auto"/>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Assistant Executive Officers – </w:t>
            </w:r>
          </w:p>
          <w:p w14:paraId="52C8A475"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GL 06</w:t>
            </w:r>
          </w:p>
        </w:tc>
        <w:tc>
          <w:tcPr>
            <w:tcW w:w="4590" w:type="dxa"/>
            <w:shd w:val="clear" w:color="auto" w:fill="auto"/>
          </w:tcPr>
          <w:p w14:paraId="7659EC86"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OND or equivalent professional qualification from a recognized </w:t>
            </w:r>
            <w:r w:rsidRPr="007B2249">
              <w:rPr>
                <w:rFonts w:asciiTheme="minorHAnsi" w:hAnsiTheme="minorHAnsi" w:cstheme="minorHAnsi"/>
                <w:color w:val="000000" w:themeColor="text1"/>
                <w:sz w:val="28"/>
                <w:szCs w:val="28"/>
              </w:rPr>
              <w:lastRenderedPageBreak/>
              <w:t>institution and work experience may be an added advantage.</w:t>
            </w:r>
          </w:p>
        </w:tc>
      </w:tr>
      <w:tr w:rsidR="00546923" w:rsidRPr="007B2249" w14:paraId="2C9C21D3" w14:textId="77777777" w:rsidTr="00546923">
        <w:tc>
          <w:tcPr>
            <w:tcW w:w="642" w:type="dxa"/>
            <w:shd w:val="clear" w:color="auto" w:fill="auto"/>
          </w:tcPr>
          <w:p w14:paraId="42F5C05E"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C</w:t>
            </w:r>
          </w:p>
        </w:tc>
        <w:tc>
          <w:tcPr>
            <w:tcW w:w="3060" w:type="dxa"/>
            <w:shd w:val="clear" w:color="auto" w:fill="auto"/>
          </w:tcPr>
          <w:p w14:paraId="68E1A0B3"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Senior Staff – GL 08</w:t>
            </w:r>
          </w:p>
        </w:tc>
        <w:tc>
          <w:tcPr>
            <w:tcW w:w="4590" w:type="dxa"/>
            <w:shd w:val="clear" w:color="auto" w:fill="auto"/>
          </w:tcPr>
          <w:p w14:paraId="32DEE8F7"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tc>
      </w:tr>
      <w:tr w:rsidR="00546923" w:rsidRPr="007B2249" w14:paraId="3B0E2D9C" w14:textId="77777777" w:rsidTr="00546923">
        <w:tc>
          <w:tcPr>
            <w:tcW w:w="642" w:type="dxa"/>
            <w:shd w:val="clear" w:color="auto" w:fill="auto"/>
          </w:tcPr>
          <w:p w14:paraId="7CCA6A2C" w14:textId="77777777" w:rsidR="00546923" w:rsidRPr="007B2249" w:rsidRDefault="00546923" w:rsidP="0049030C">
            <w:pPr>
              <w:spacing w:line="276" w:lineRule="auto"/>
              <w:jc w:val="both"/>
              <w:rPr>
                <w:rFonts w:asciiTheme="minorHAnsi" w:hAnsiTheme="minorHAnsi" w:cstheme="minorHAnsi"/>
                <w:b/>
                <w:color w:val="000000" w:themeColor="text1"/>
                <w:sz w:val="28"/>
                <w:szCs w:val="28"/>
              </w:rPr>
            </w:pPr>
          </w:p>
        </w:tc>
        <w:tc>
          <w:tcPr>
            <w:tcW w:w="3060" w:type="dxa"/>
            <w:shd w:val="clear" w:color="auto" w:fill="auto"/>
          </w:tcPr>
          <w:p w14:paraId="7C5827F8"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 Higher Executive Officer</w:t>
            </w:r>
          </w:p>
          <w:p w14:paraId="5D025D63"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ii. Higher Works Superintendent</w:t>
            </w:r>
          </w:p>
        </w:tc>
        <w:tc>
          <w:tcPr>
            <w:tcW w:w="4590" w:type="dxa"/>
            <w:shd w:val="clear" w:color="auto" w:fill="auto"/>
          </w:tcPr>
          <w:p w14:paraId="3EC58864"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Higher National Diploma (HND) or equivalent professional qualification from a recognized institution and work experience may be an added advantage.</w:t>
            </w:r>
          </w:p>
        </w:tc>
      </w:tr>
      <w:tr w:rsidR="00546923" w:rsidRPr="007B2249" w14:paraId="3BFE7041" w14:textId="77777777" w:rsidTr="00546923">
        <w:tc>
          <w:tcPr>
            <w:tcW w:w="642" w:type="dxa"/>
            <w:shd w:val="clear" w:color="auto" w:fill="auto"/>
          </w:tcPr>
          <w:p w14:paraId="29F885E0"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tc>
        <w:tc>
          <w:tcPr>
            <w:tcW w:w="3060" w:type="dxa"/>
            <w:shd w:val="clear" w:color="auto" w:fill="auto"/>
          </w:tcPr>
          <w:p w14:paraId="3E34B1CD" w14:textId="77777777" w:rsidR="00546923" w:rsidRPr="007B2249" w:rsidRDefault="00546923" w:rsidP="0049030C">
            <w:pPr>
              <w:spacing w:line="276" w:lineRule="auto"/>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auto"/>
                <w:sz w:val="28"/>
                <w:szCs w:val="28"/>
              </w:rPr>
              <w:t>Air Safety Officer cadre</w:t>
            </w:r>
          </w:p>
        </w:tc>
        <w:tc>
          <w:tcPr>
            <w:tcW w:w="4590" w:type="dxa"/>
            <w:shd w:val="clear" w:color="auto" w:fill="auto"/>
          </w:tcPr>
          <w:p w14:paraId="0695CDA2"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Bachelor’s Degree or equivalent professional qualification from a recognized institution with relevant discipline or appropriate experience to the operations of the Bureau. A Master’s degree may be an added advantage.</w:t>
            </w:r>
          </w:p>
        </w:tc>
      </w:tr>
      <w:tr w:rsidR="00546923" w:rsidRPr="007B2249" w14:paraId="6034C425" w14:textId="77777777" w:rsidTr="00546923">
        <w:tc>
          <w:tcPr>
            <w:tcW w:w="642" w:type="dxa"/>
            <w:shd w:val="clear" w:color="auto" w:fill="auto"/>
          </w:tcPr>
          <w:p w14:paraId="2B25547E"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tc>
        <w:tc>
          <w:tcPr>
            <w:tcW w:w="3060" w:type="dxa"/>
            <w:shd w:val="clear" w:color="auto" w:fill="auto"/>
          </w:tcPr>
          <w:p w14:paraId="5227284F" w14:textId="77777777" w:rsidR="00546923" w:rsidRPr="007B2249" w:rsidRDefault="00546923" w:rsidP="0049030C">
            <w:pPr>
              <w:spacing w:line="276" w:lineRule="auto"/>
              <w:jc w:val="both"/>
              <w:rPr>
                <w:rFonts w:asciiTheme="minorHAnsi" w:hAnsiTheme="minorHAnsi" w:cstheme="minorHAnsi"/>
                <w:b/>
                <w:bCs/>
                <w:color w:val="000000" w:themeColor="text1"/>
                <w:sz w:val="28"/>
                <w:szCs w:val="28"/>
              </w:rPr>
            </w:pPr>
          </w:p>
        </w:tc>
        <w:tc>
          <w:tcPr>
            <w:tcW w:w="4590" w:type="dxa"/>
            <w:shd w:val="clear" w:color="auto" w:fill="auto"/>
          </w:tcPr>
          <w:p w14:paraId="434243ED"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Bachelor’s Degree or equivalent professional qualification from a recognized institution with relevant discipline or appropriate experience to the operations of the Bureau. A Master’s</w:t>
            </w:r>
          </w:p>
        </w:tc>
      </w:tr>
    </w:tbl>
    <w:p w14:paraId="6355B29B" w14:textId="77777777" w:rsidR="00546923" w:rsidRPr="007B2249" w:rsidRDefault="00546923" w:rsidP="0049030C">
      <w:pPr>
        <w:spacing w:line="276" w:lineRule="auto"/>
        <w:ind w:left="720"/>
        <w:rPr>
          <w:rStyle w:val="PageNumber"/>
          <w:rFonts w:asciiTheme="minorHAnsi" w:hAnsiTheme="minorHAnsi" w:cstheme="minorHAnsi"/>
          <w:b/>
          <w:color w:val="000000" w:themeColor="text1"/>
          <w:sz w:val="28"/>
          <w:szCs w:val="28"/>
        </w:rPr>
      </w:pPr>
    </w:p>
    <w:p w14:paraId="69B1C51D" w14:textId="77777777" w:rsidR="00546923" w:rsidRPr="007B2249" w:rsidRDefault="00546923" w:rsidP="0049030C">
      <w:pPr>
        <w:spacing w:line="276" w:lineRule="auto"/>
        <w:ind w:left="720"/>
        <w:rPr>
          <w:rStyle w:val="PageNumber"/>
          <w:rFonts w:asciiTheme="minorHAnsi" w:hAnsiTheme="minorHAnsi" w:cstheme="minorHAnsi"/>
          <w:b/>
          <w:color w:val="000000" w:themeColor="text1"/>
          <w:sz w:val="28"/>
          <w:szCs w:val="28"/>
        </w:rPr>
      </w:pPr>
      <w:r w:rsidRPr="007B2249">
        <w:rPr>
          <w:rStyle w:val="PageNumber"/>
          <w:rFonts w:asciiTheme="minorHAnsi" w:hAnsiTheme="minorHAnsi" w:cstheme="minorHAnsi"/>
          <w:b/>
          <w:color w:val="000000" w:themeColor="text1"/>
          <w:sz w:val="28"/>
          <w:szCs w:val="28"/>
        </w:rPr>
        <w:t>Please see other details in the Scheme of Service.</w:t>
      </w:r>
    </w:p>
    <w:p w14:paraId="63E3DD73" w14:textId="77777777" w:rsidR="00546923" w:rsidRPr="007B2249" w:rsidRDefault="00546923" w:rsidP="0049030C">
      <w:pPr>
        <w:jc w:val="both"/>
        <w:rPr>
          <w:rStyle w:val="PageNumber"/>
          <w:rFonts w:asciiTheme="minorHAnsi" w:hAnsiTheme="minorHAnsi" w:cstheme="minorHAnsi"/>
          <w:b/>
          <w:color w:val="000000" w:themeColor="text1"/>
          <w:sz w:val="28"/>
          <w:szCs w:val="28"/>
        </w:rPr>
      </w:pPr>
    </w:p>
    <w:p w14:paraId="773EC532" w14:textId="4646ED7C" w:rsidR="00546923" w:rsidRPr="000F4C4A" w:rsidRDefault="00546923" w:rsidP="000F4C4A">
      <w:pPr>
        <w:pStyle w:val="Heading2"/>
        <w:spacing w:before="0"/>
        <w:ind w:left="1440" w:hanging="144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4.1.3</w:t>
      </w:r>
      <w:r w:rsidR="000F4C4A">
        <w:rPr>
          <w:rFonts w:asciiTheme="minorHAnsi" w:hAnsiTheme="minorHAnsi" w:cstheme="minorHAnsi"/>
          <w:b/>
          <w:color w:val="000000" w:themeColor="text1"/>
          <w:sz w:val="28"/>
          <w:szCs w:val="28"/>
        </w:rPr>
        <w:t>:</w:t>
      </w:r>
      <w:r w:rsidR="000F4C4A">
        <w:rPr>
          <w:rFonts w:asciiTheme="minorHAnsi" w:hAnsiTheme="minorHAnsi" w:cstheme="minorHAnsi"/>
          <w:b/>
          <w:color w:val="000000" w:themeColor="text1"/>
          <w:sz w:val="28"/>
          <w:szCs w:val="28"/>
        </w:rPr>
        <w:tab/>
      </w:r>
      <w:r w:rsidR="000F4C4A">
        <w:rPr>
          <w:rFonts w:asciiTheme="minorHAnsi" w:hAnsiTheme="minorHAnsi" w:cstheme="minorHAnsi"/>
          <w:b/>
          <w:color w:val="000000" w:themeColor="text1"/>
          <w:sz w:val="28"/>
          <w:szCs w:val="28"/>
        </w:rPr>
        <w:tab/>
      </w:r>
      <w:r w:rsidR="000F4C4A">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Entry Age Limits</w:t>
      </w:r>
      <w:r w:rsidR="000F4C4A">
        <w:rPr>
          <w:rFonts w:asciiTheme="minorHAnsi" w:hAnsiTheme="minorHAnsi" w:cstheme="minorHAnsi"/>
          <w:b/>
          <w:color w:val="000000" w:themeColor="text1"/>
          <w:sz w:val="28"/>
          <w:szCs w:val="28"/>
        </w:rPr>
        <w:t xml:space="preserve"> </w:t>
      </w:r>
      <w:r w:rsidR="000F4C4A" w:rsidRPr="007B2249">
        <w:rPr>
          <w:rFonts w:asciiTheme="minorHAnsi" w:hAnsiTheme="minorHAnsi" w:cstheme="minorHAnsi"/>
          <w:color w:val="000000" w:themeColor="text1"/>
          <w:sz w:val="28"/>
          <w:szCs w:val="28"/>
        </w:rPr>
        <w:t>at</w:t>
      </w:r>
      <w:r w:rsidRPr="007B2249">
        <w:rPr>
          <w:rFonts w:asciiTheme="minorHAnsi" w:hAnsiTheme="minorHAnsi" w:cstheme="minorHAnsi"/>
          <w:color w:val="000000" w:themeColor="text1"/>
          <w:sz w:val="28"/>
          <w:szCs w:val="28"/>
        </w:rPr>
        <w:t xml:space="preserve"> the point of entry into the Bureau, employees shall not be below 18 years or above 50 years.</w:t>
      </w:r>
    </w:p>
    <w:p w14:paraId="3E20130A" w14:textId="77777777" w:rsidR="00546923" w:rsidRPr="007B2249" w:rsidRDefault="00546923" w:rsidP="000F4C4A">
      <w:pPr>
        <w:pStyle w:val="Normal1"/>
        <w:spacing w:before="0" w:line="240"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For specific positions and departmental requirements, refer to the Job Descriptions as set in the Bureau’s Staff Terms and Conditions of Service or Schemes of Service.</w:t>
      </w:r>
    </w:p>
    <w:p w14:paraId="30F54853" w14:textId="6AFFEEED" w:rsidR="00546923" w:rsidRPr="000F4C4A" w:rsidRDefault="00546923" w:rsidP="000F4C4A">
      <w:pPr>
        <w:pStyle w:val="Heading1"/>
        <w:tabs>
          <w:tab w:val="left" w:pos="990"/>
        </w:tabs>
        <w:spacing w:before="0"/>
        <w:ind w:left="1440" w:hanging="1440"/>
        <w:rPr>
          <w:rStyle w:val="PageNumber"/>
          <w:rFonts w:asciiTheme="minorHAnsi" w:hAnsiTheme="minorHAnsi" w:cstheme="minorHAnsi"/>
          <w:bCs w:val="0"/>
          <w:color w:val="000000" w:themeColor="text1"/>
          <w:sz w:val="28"/>
          <w:szCs w:val="28"/>
        </w:rPr>
      </w:pPr>
      <w:r w:rsidRPr="00896149">
        <w:rPr>
          <w:rStyle w:val="PageNumber"/>
          <w:rFonts w:asciiTheme="minorHAnsi" w:hAnsiTheme="minorHAnsi" w:cstheme="minorHAnsi"/>
          <w:bCs w:val="0"/>
          <w:color w:val="000000" w:themeColor="text1"/>
          <w:sz w:val="28"/>
          <w:szCs w:val="28"/>
        </w:rPr>
        <w:t>4.1.4</w:t>
      </w:r>
      <w:r w:rsidR="000F4C4A" w:rsidRPr="00896149">
        <w:rPr>
          <w:rStyle w:val="PageNumber"/>
          <w:rFonts w:asciiTheme="minorHAnsi" w:hAnsiTheme="minorHAnsi" w:cstheme="minorHAnsi"/>
          <w:bCs w:val="0"/>
          <w:color w:val="000000" w:themeColor="text1"/>
          <w:sz w:val="28"/>
          <w:szCs w:val="28"/>
        </w:rPr>
        <w:t>:</w:t>
      </w:r>
      <w:r w:rsidR="000F4C4A">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 xml:space="preserve"> </w:t>
      </w:r>
      <w:r w:rsidR="000F4C4A">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The Staffing Plan</w:t>
      </w:r>
      <w:r w:rsidR="000F4C4A">
        <w:rPr>
          <w:rStyle w:val="PageNumber"/>
          <w:rFonts w:asciiTheme="minorHAnsi" w:hAnsiTheme="minorHAnsi" w:cstheme="minorHAnsi"/>
          <w:bCs w:val="0"/>
          <w:color w:val="000000" w:themeColor="text1"/>
          <w:sz w:val="28"/>
          <w:szCs w:val="28"/>
        </w:rPr>
        <w:t xml:space="preserve"> </w:t>
      </w:r>
      <w:r w:rsidRPr="006C1B1A">
        <w:rPr>
          <w:rStyle w:val="PageNumber"/>
          <w:rFonts w:asciiTheme="minorHAnsi" w:hAnsiTheme="minorHAnsi" w:cstheme="minorHAnsi"/>
          <w:b w:val="0"/>
          <w:bCs w:val="0"/>
          <w:color w:val="000000" w:themeColor="text1"/>
          <w:sz w:val="28"/>
          <w:szCs w:val="28"/>
        </w:rPr>
        <w:t xml:space="preserve">The staffing plan shall be based on the NSIB staffing organogram created and maintained by Human Resources Management and approved by the Director-General/CEO. The staffing organogram is </w:t>
      </w:r>
      <w:r w:rsidRPr="006C1B1A">
        <w:rPr>
          <w:rStyle w:val="PageNumber"/>
          <w:rFonts w:asciiTheme="minorHAnsi" w:hAnsiTheme="minorHAnsi" w:cstheme="minorHAnsi"/>
          <w:b w:val="0"/>
          <w:bCs w:val="0"/>
          <w:color w:val="000000" w:themeColor="text1"/>
          <w:sz w:val="28"/>
          <w:szCs w:val="28"/>
        </w:rPr>
        <w:lastRenderedPageBreak/>
        <w:t>created at the onset of NSIB by HR and approved which shows all the positions available for recruitment within NSIB.</w:t>
      </w:r>
    </w:p>
    <w:p w14:paraId="4CE45285" w14:textId="77777777" w:rsidR="00546923" w:rsidRPr="006C1B1A" w:rsidRDefault="00546923" w:rsidP="0049030C">
      <w:pPr>
        <w:pStyle w:val="Heading1"/>
        <w:tabs>
          <w:tab w:val="left" w:pos="990"/>
        </w:tabs>
        <w:spacing w:before="0"/>
        <w:rPr>
          <w:rStyle w:val="PageNumber"/>
          <w:rFonts w:asciiTheme="minorHAnsi" w:hAnsiTheme="minorHAnsi" w:cstheme="minorHAnsi"/>
          <w:b w:val="0"/>
          <w:bCs w:val="0"/>
          <w:color w:val="000000" w:themeColor="text1"/>
          <w:sz w:val="28"/>
          <w:szCs w:val="28"/>
        </w:rPr>
      </w:pPr>
      <w:r w:rsidRPr="006C1B1A">
        <w:rPr>
          <w:rStyle w:val="PageNumber"/>
          <w:rFonts w:asciiTheme="minorHAnsi" w:hAnsiTheme="minorHAnsi" w:cstheme="minorHAnsi"/>
          <w:b w:val="0"/>
          <w:bCs w:val="0"/>
          <w:color w:val="000000" w:themeColor="text1"/>
          <w:sz w:val="28"/>
          <w:szCs w:val="28"/>
        </w:rPr>
        <w:t>To create the staffing organogram, the Directorates will submit their staffing needs based on the workload available in their respective directorates and the skills set required.</w:t>
      </w:r>
    </w:p>
    <w:p w14:paraId="6E3EA542" w14:textId="77777777" w:rsidR="00546923" w:rsidRPr="006C1B1A" w:rsidRDefault="00546923" w:rsidP="0049030C">
      <w:pPr>
        <w:pStyle w:val="Heading1"/>
        <w:tabs>
          <w:tab w:val="left" w:pos="284"/>
        </w:tabs>
        <w:spacing w:before="0"/>
        <w:ind w:left="792"/>
        <w:rPr>
          <w:rStyle w:val="PageNumber"/>
          <w:rFonts w:asciiTheme="minorHAnsi" w:hAnsiTheme="minorHAnsi" w:cstheme="minorHAnsi"/>
          <w:b w:val="0"/>
          <w:sz w:val="28"/>
          <w:szCs w:val="28"/>
        </w:rPr>
      </w:pPr>
    </w:p>
    <w:p w14:paraId="42D85079" w14:textId="4D2080FB" w:rsidR="00546923" w:rsidRPr="00CE0742" w:rsidRDefault="00546923" w:rsidP="000F4C4A">
      <w:pPr>
        <w:pStyle w:val="Heading1"/>
        <w:tabs>
          <w:tab w:val="left" w:pos="284"/>
        </w:tabs>
        <w:spacing w:before="0"/>
        <w:ind w:left="1440" w:hanging="1440"/>
        <w:rPr>
          <w:rStyle w:val="PageNumber"/>
          <w:rFonts w:asciiTheme="minorHAnsi" w:hAnsiTheme="minorHAnsi" w:cstheme="minorHAnsi"/>
          <w:b w:val="0"/>
          <w:bCs w:val="0"/>
          <w:color w:val="000000" w:themeColor="text1"/>
          <w:sz w:val="28"/>
          <w:szCs w:val="28"/>
        </w:rPr>
      </w:pPr>
      <w:r w:rsidRPr="00896149">
        <w:rPr>
          <w:rStyle w:val="PageNumber"/>
          <w:rFonts w:asciiTheme="minorHAnsi" w:hAnsiTheme="minorHAnsi" w:cstheme="minorHAnsi"/>
          <w:bCs w:val="0"/>
          <w:color w:val="000000" w:themeColor="text1"/>
          <w:sz w:val="28"/>
          <w:szCs w:val="28"/>
        </w:rPr>
        <w:t>4.1.5</w:t>
      </w:r>
      <w:r w:rsidR="000F4C4A" w:rsidRPr="00896149">
        <w:rPr>
          <w:rStyle w:val="PageNumber"/>
          <w:rFonts w:asciiTheme="minorHAnsi" w:hAnsiTheme="minorHAnsi" w:cstheme="minorHAnsi"/>
          <w:bCs w:val="0"/>
          <w:color w:val="000000" w:themeColor="text1"/>
          <w:sz w:val="28"/>
          <w:szCs w:val="28"/>
        </w:rPr>
        <w:t>:</w:t>
      </w:r>
      <w:r w:rsidR="000F4C4A">
        <w:rPr>
          <w:rStyle w:val="PageNumber"/>
          <w:rFonts w:asciiTheme="minorHAnsi" w:hAnsiTheme="minorHAnsi" w:cstheme="minorHAnsi"/>
          <w:b w:val="0"/>
          <w:bCs w:val="0"/>
          <w:color w:val="000000" w:themeColor="text1"/>
          <w:sz w:val="28"/>
          <w:szCs w:val="28"/>
        </w:rPr>
        <w:tab/>
      </w:r>
      <w:r w:rsidRPr="007B2249">
        <w:rPr>
          <w:rStyle w:val="PageNumber"/>
          <w:rFonts w:asciiTheme="minorHAnsi" w:hAnsiTheme="minorHAnsi" w:cstheme="minorHAnsi"/>
          <w:b w:val="0"/>
          <w:bCs w:val="0"/>
          <w:color w:val="000000" w:themeColor="text1"/>
          <w:sz w:val="28"/>
          <w:szCs w:val="28"/>
        </w:rPr>
        <w:t xml:space="preserve"> Equal Opportunity Employer</w:t>
      </w:r>
      <w:bookmarkEnd w:id="9"/>
      <w:r w:rsidRPr="007B2249">
        <w:rPr>
          <w:rStyle w:val="PageNumber"/>
          <w:rFonts w:asciiTheme="minorHAnsi" w:hAnsiTheme="minorHAnsi" w:cstheme="minorHAnsi"/>
          <w:bCs w:val="0"/>
          <w:color w:val="000000" w:themeColor="text1"/>
          <w:sz w:val="28"/>
          <w:szCs w:val="28"/>
        </w:rPr>
        <w:t xml:space="preserve"> </w:t>
      </w:r>
      <w:bookmarkStart w:id="10" w:name="_Toc518558151"/>
      <w:bookmarkStart w:id="11" w:name="_Toc519250588"/>
      <w:r w:rsidRPr="00CE0742">
        <w:rPr>
          <w:rStyle w:val="PageNumber"/>
          <w:rFonts w:asciiTheme="minorHAnsi" w:hAnsiTheme="minorHAnsi" w:cstheme="minorHAnsi"/>
          <w:b w:val="0"/>
          <w:sz w:val="28"/>
          <w:szCs w:val="28"/>
        </w:rPr>
        <w:t>NSIB Recruitment shall be in accordance with the existing recruitment as provided in the Nigerian Safety Investigation Bureau Act 2022, Public Service Rules, Federal Character Commission (FCC) Act or any other Act of the Federal Republic of Nigeria relating to employment.</w:t>
      </w:r>
    </w:p>
    <w:p w14:paraId="7F941A07" w14:textId="17B5223C" w:rsidR="00546923" w:rsidRPr="007B2249" w:rsidRDefault="00546923" w:rsidP="000F4C4A">
      <w:pPr>
        <w:pStyle w:val="Heading2"/>
        <w:spacing w:before="0"/>
        <w:ind w:left="1440"/>
        <w:rPr>
          <w:rFonts w:asciiTheme="minorHAnsi" w:hAnsiTheme="minorHAnsi" w:cstheme="minorHAnsi"/>
          <w:color w:val="000000" w:themeColor="text1"/>
          <w:sz w:val="28"/>
          <w:szCs w:val="28"/>
        </w:rPr>
      </w:pPr>
      <w:r w:rsidRPr="007B2249">
        <w:rPr>
          <w:rStyle w:val="PageNumber"/>
          <w:rFonts w:asciiTheme="minorHAnsi" w:hAnsiTheme="minorHAnsi" w:cstheme="minorHAnsi"/>
          <w:sz w:val="28"/>
          <w:szCs w:val="28"/>
        </w:rPr>
        <w:t>NSIB is an Equal Opportunity Employer. Employment decisions</w:t>
      </w:r>
      <w:r w:rsidRPr="007B2249">
        <w:rPr>
          <w:rFonts w:asciiTheme="minorHAnsi" w:hAnsiTheme="minorHAnsi" w:cstheme="minorHAnsi"/>
          <w:color w:val="000000" w:themeColor="text1"/>
          <w:sz w:val="28"/>
          <w:szCs w:val="28"/>
        </w:rPr>
        <w:t xml:space="preserve"> including promotions and transfers are made based on merit.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recruitment policy guarantees an effective, transparent and fair recruitment process in order to identify, attract and retain the most competent employees. Employees are recruited on the basis of fair, measurable criteria that are based on job descriptions, candidates’ qualifications, merit and non-discrimination.  On no account are qualified applicants to be excluded from consideration for employment because of race, ethnicity, colour, religion, nationality, gender, marital status, disability, HIV/AIDS status, political affiliation, or any other characteristics protected under Nigeria Labour Laws. </w:t>
      </w:r>
    </w:p>
    <w:p w14:paraId="6FB78A35"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6F3E0345" w14:textId="34AC21D0" w:rsidR="00546923" w:rsidRPr="007B2249" w:rsidRDefault="00546923" w:rsidP="00495C60">
      <w:pPr>
        <w:pStyle w:val="Heading2"/>
        <w:spacing w:before="0"/>
        <w:ind w:left="144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All recruitments, selection and appointments must comply with </w:t>
      </w:r>
      <w:r w:rsidR="006C1B1A">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Situations may arise that are necessary to balance diversity and inclusion by encouraging applicants of a particular diverse group to apply for vacancies.  In all cases, such exceptions must be authorized by the Director-General/CEO and be compliant with the Nigeria labour laws and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recruitment policy.  The recruitment process is based on competitiveness and transparency while the selection process is based on the applicant’s comparative merit for the position based on evaluation of their CV, interview, competency tests and reference checks.</w:t>
      </w:r>
      <w:bookmarkEnd w:id="10"/>
      <w:bookmarkEnd w:id="11"/>
      <w:r w:rsidRPr="007B2249">
        <w:rPr>
          <w:rFonts w:asciiTheme="minorHAnsi" w:hAnsiTheme="minorHAnsi" w:cstheme="minorHAnsi"/>
          <w:color w:val="000000" w:themeColor="text1"/>
          <w:sz w:val="28"/>
          <w:szCs w:val="28"/>
        </w:rPr>
        <w:t xml:space="preserve"> </w:t>
      </w:r>
    </w:p>
    <w:p w14:paraId="39105D30"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2CEBA2DA" w14:textId="242FF74D" w:rsidR="00546923" w:rsidRPr="00CE0742" w:rsidRDefault="00546923" w:rsidP="000F4C4A">
      <w:pPr>
        <w:pStyle w:val="Heading1"/>
        <w:tabs>
          <w:tab w:val="left" w:pos="810"/>
          <w:tab w:val="left" w:pos="1440"/>
        </w:tabs>
        <w:spacing w:before="0"/>
        <w:ind w:left="1440" w:hanging="1440"/>
        <w:rPr>
          <w:rFonts w:asciiTheme="minorHAnsi" w:hAnsiTheme="minorHAnsi" w:cstheme="minorHAnsi"/>
          <w:b w:val="0"/>
          <w:color w:val="000000" w:themeColor="text1"/>
          <w:sz w:val="28"/>
          <w:szCs w:val="28"/>
        </w:rPr>
      </w:pPr>
      <w:bookmarkStart w:id="12" w:name="_bookmark11"/>
      <w:bookmarkStart w:id="13" w:name="_Toc519250589"/>
      <w:bookmarkEnd w:id="12"/>
      <w:r w:rsidRPr="00896149">
        <w:rPr>
          <w:rStyle w:val="PageNumber"/>
          <w:rFonts w:asciiTheme="minorHAnsi" w:hAnsiTheme="minorHAnsi" w:cstheme="minorHAnsi"/>
          <w:color w:val="000000" w:themeColor="text1"/>
          <w:sz w:val="28"/>
          <w:szCs w:val="28"/>
        </w:rPr>
        <w:t>4.1.6</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The Recruitment Process</w:t>
      </w:r>
      <w:bookmarkStart w:id="14" w:name="_Toc518558153"/>
      <w:bookmarkStart w:id="15" w:name="_Toc519250590"/>
      <w:bookmarkEnd w:id="13"/>
      <w:r w:rsidR="000F4C4A">
        <w:rPr>
          <w:rStyle w:val="PageNumber"/>
          <w:rFonts w:asciiTheme="minorHAnsi"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NSIB Recruitment process describes and guides the engagement of new staff. Supervisors are required to adhere strictly to the recruitment process detailed below:</w:t>
      </w:r>
      <w:bookmarkEnd w:id="14"/>
      <w:bookmarkEnd w:id="15"/>
    </w:p>
    <w:p w14:paraId="66D3469B" w14:textId="77777777" w:rsidR="00546923" w:rsidRPr="00CE0742" w:rsidRDefault="00546923" w:rsidP="0049030C">
      <w:pPr>
        <w:pStyle w:val="Heading1"/>
        <w:tabs>
          <w:tab w:val="left" w:pos="810"/>
          <w:tab w:val="left" w:pos="1440"/>
        </w:tabs>
        <w:spacing w:before="0"/>
        <w:rPr>
          <w:rStyle w:val="PageNumber"/>
          <w:rFonts w:asciiTheme="minorHAnsi" w:hAnsiTheme="minorHAnsi" w:cstheme="minorHAnsi"/>
          <w:b w:val="0"/>
          <w:color w:val="000000" w:themeColor="text1"/>
          <w:sz w:val="28"/>
          <w:szCs w:val="28"/>
        </w:rPr>
      </w:pPr>
    </w:p>
    <w:p w14:paraId="01998F9D" w14:textId="3DC8992D" w:rsidR="000F4C4A" w:rsidRPr="00CE0742" w:rsidRDefault="00546923" w:rsidP="00CE0742">
      <w:pPr>
        <w:pStyle w:val="Heading1"/>
        <w:tabs>
          <w:tab w:val="left" w:pos="810"/>
          <w:tab w:val="left" w:pos="1440"/>
        </w:tabs>
        <w:spacing w:before="0"/>
        <w:ind w:left="1440" w:hanging="1440"/>
        <w:rPr>
          <w:rFonts w:asciiTheme="minorHAnsi" w:hAnsiTheme="minorHAnsi" w:cstheme="minorHAnsi"/>
          <w:b w:val="0"/>
          <w:color w:val="000000" w:themeColor="text1"/>
          <w:sz w:val="28"/>
          <w:szCs w:val="28"/>
        </w:rPr>
      </w:pPr>
      <w:r w:rsidRPr="00CE0742">
        <w:rPr>
          <w:rStyle w:val="PageNumber"/>
          <w:rFonts w:asciiTheme="minorHAnsi" w:hAnsiTheme="minorHAnsi" w:cstheme="minorHAnsi"/>
          <w:color w:val="000000" w:themeColor="text1"/>
          <w:sz w:val="28"/>
          <w:szCs w:val="28"/>
        </w:rPr>
        <w:t>4.1.7</w:t>
      </w:r>
      <w:r w:rsidR="000F4C4A" w:rsidRPr="00CE0742">
        <w:rPr>
          <w:rStyle w:val="PageNumber"/>
          <w:rFonts w:asciiTheme="minorHAnsi" w:hAnsiTheme="minorHAnsi" w:cstheme="minorHAnsi"/>
          <w:b w:val="0"/>
          <w:color w:val="000000" w:themeColor="text1"/>
          <w:sz w:val="28"/>
          <w:szCs w:val="28"/>
        </w:rPr>
        <w:t>:</w:t>
      </w:r>
      <w:r w:rsidR="000F4C4A" w:rsidRPr="00CE0742">
        <w:rPr>
          <w:rStyle w:val="PageNumber"/>
          <w:rFonts w:asciiTheme="minorHAnsi" w:hAnsiTheme="minorHAnsi" w:cstheme="minorHAnsi"/>
          <w:b w:val="0"/>
          <w:color w:val="000000" w:themeColor="text1"/>
          <w:sz w:val="28"/>
          <w:szCs w:val="28"/>
        </w:rPr>
        <w:tab/>
      </w:r>
      <w:r w:rsidR="000F4C4A" w:rsidRPr="00CE0742">
        <w:rPr>
          <w:rStyle w:val="PageNumber"/>
          <w:rFonts w:asciiTheme="minorHAnsi" w:hAnsiTheme="minorHAnsi" w:cstheme="minorHAnsi"/>
          <w:b w:val="0"/>
          <w:color w:val="000000" w:themeColor="text1"/>
          <w:sz w:val="28"/>
          <w:szCs w:val="28"/>
        </w:rPr>
        <w:tab/>
      </w:r>
      <w:r w:rsidRPr="00CE0742">
        <w:rPr>
          <w:rStyle w:val="PageNumber"/>
          <w:rFonts w:asciiTheme="minorHAnsi" w:hAnsiTheme="minorHAnsi" w:cstheme="minorHAnsi"/>
          <w:b w:val="0"/>
          <w:color w:val="000000" w:themeColor="text1"/>
          <w:sz w:val="28"/>
          <w:szCs w:val="28"/>
        </w:rPr>
        <w:t xml:space="preserve"> Staffing Requirement</w:t>
      </w:r>
      <w:r w:rsidR="000F4C4A" w:rsidRPr="00CE0742">
        <w:rPr>
          <w:rStyle w:val="PageNumber"/>
          <w:rFonts w:asciiTheme="minorHAnsi" w:hAnsiTheme="minorHAnsi" w:cstheme="minorHAnsi"/>
          <w:b w:val="0"/>
          <w:color w:val="000000" w:themeColor="text1"/>
          <w:sz w:val="28"/>
          <w:szCs w:val="28"/>
        </w:rPr>
        <w:t xml:space="preserve"> </w:t>
      </w:r>
      <w:r w:rsidR="00CE0742" w:rsidRPr="00CE0742">
        <w:rPr>
          <w:rFonts w:asciiTheme="minorHAnsi" w:hAnsiTheme="minorHAnsi" w:cstheme="minorHAnsi"/>
          <w:b w:val="0"/>
          <w:color w:val="000000" w:themeColor="text1"/>
          <w:sz w:val="28"/>
          <w:szCs w:val="28"/>
        </w:rPr>
        <w:t>the</w:t>
      </w:r>
      <w:r w:rsidRPr="00CE0742">
        <w:rPr>
          <w:rFonts w:asciiTheme="minorHAnsi" w:hAnsiTheme="minorHAnsi" w:cstheme="minorHAnsi"/>
          <w:b w:val="0"/>
          <w:color w:val="000000" w:themeColor="text1"/>
          <w:sz w:val="28"/>
          <w:szCs w:val="28"/>
        </w:rPr>
        <w:t xml:space="preserve"> Technical departments will develop a methodology from time to time to ascertain the number of qualified staff required to carry its statutory functions.</w:t>
      </w:r>
      <w:bookmarkStart w:id="16" w:name="_Toc136179995"/>
    </w:p>
    <w:p w14:paraId="6AEF41C0"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lastRenderedPageBreak/>
        <w:t xml:space="preserve">4.1.8 Methodology for Determining Investigation Staffing Needs </w:t>
      </w:r>
      <w:bookmarkEnd w:id="16"/>
      <w:r w:rsidRPr="007B2249">
        <w:rPr>
          <w:rFonts w:asciiTheme="minorHAnsi" w:hAnsiTheme="minorHAnsi" w:cstheme="minorHAnsi"/>
          <w:color w:val="000000" w:themeColor="text1"/>
          <w:sz w:val="28"/>
          <w:szCs w:val="28"/>
        </w:rPr>
        <w:t xml:space="preserve">  </w:t>
      </w:r>
    </w:p>
    <w:p w14:paraId="77BA58D5"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42EEEDC6" w14:textId="77777777" w:rsidR="00546923" w:rsidRPr="007B2249" w:rsidRDefault="00546923" w:rsidP="0049030C">
      <w:pPr>
        <w:pStyle w:val="ListParagraph"/>
        <w:numPr>
          <w:ilvl w:val="0"/>
          <w:numId w:val="57"/>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For the purpose of determining the number of qualified Investigators required within th</w:t>
      </w:r>
      <w:r w:rsidRPr="007B2249">
        <w:rPr>
          <w:rFonts w:asciiTheme="minorHAnsi" w:hAnsiTheme="minorHAnsi" w:cstheme="minorHAnsi"/>
          <w:b/>
          <w:color w:val="000000" w:themeColor="text1"/>
          <w:sz w:val="28"/>
          <w:szCs w:val="28"/>
        </w:rPr>
        <w:t xml:space="preserve">e </w:t>
      </w:r>
      <w:r w:rsidRPr="007B2249">
        <w:rPr>
          <w:rFonts w:asciiTheme="minorHAnsi" w:hAnsiTheme="minorHAnsi" w:cstheme="minorHAnsi"/>
          <w:bCs/>
          <w:color w:val="000000" w:themeColor="text1"/>
          <w:sz w:val="28"/>
          <w:szCs w:val="28"/>
        </w:rPr>
        <w:t>Bureau</w:t>
      </w:r>
      <w:r w:rsidRPr="007B2249">
        <w:rPr>
          <w:rFonts w:asciiTheme="minorHAnsi" w:hAnsiTheme="minorHAnsi" w:cstheme="minorHAnsi"/>
          <w:color w:val="000000" w:themeColor="text1"/>
          <w:sz w:val="28"/>
          <w:szCs w:val="28"/>
        </w:rPr>
        <w:t>, a calculation is made to assess the total regulatory commitment. This</w:t>
      </w:r>
      <w:r w:rsidRPr="007B2249">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 xml:space="preserve">is a method based on the number of expected Investigation activities to be conducted over a particular reporting cycle, typically one (1) year. </w:t>
      </w:r>
    </w:p>
    <w:p w14:paraId="63248B49"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p w14:paraId="0C005EDE" w14:textId="77777777" w:rsidR="00546923" w:rsidRPr="007B2249" w:rsidRDefault="00546923" w:rsidP="0049030C">
      <w:pPr>
        <w:pStyle w:val="ListParagraph"/>
        <w:numPr>
          <w:ilvl w:val="0"/>
          <w:numId w:val="57"/>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calculation of required staff shall be reviewed after three (3) years, however in case of need as a result of staff capacity building, acquired experience and the change of the level of activities, review can be done within three (3) years.</w:t>
      </w:r>
    </w:p>
    <w:p w14:paraId="05441AFB"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p>
    <w:p w14:paraId="44E07497" w14:textId="6BE635F7" w:rsidR="00546923" w:rsidRPr="00CE0742" w:rsidRDefault="00546923" w:rsidP="00CE0742">
      <w:pPr>
        <w:pStyle w:val="ListParagraph"/>
        <w:numPr>
          <w:ilvl w:val="0"/>
          <w:numId w:val="57"/>
        </w:numPr>
        <w:spacing w:line="276" w:lineRule="auto"/>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The output of the calculation is an overall approximation of the Investigation resource requirement. This is expressed as the total number of Investigators required to deliver the Investigation task. The Bureau will ensure, through recruitment, training, and investigation recommendations, that from the total available resource, individual functional areas are adequately resourced. This may involve the use of Investigators working in more than one functional area where their qualifications and training make it appropriate to do so.</w:t>
      </w:r>
    </w:p>
    <w:p w14:paraId="71E5A9B5" w14:textId="77777777" w:rsidR="00546923" w:rsidRPr="00CE0742" w:rsidRDefault="00546923" w:rsidP="0049030C">
      <w:pPr>
        <w:pStyle w:val="ListParagraph"/>
        <w:numPr>
          <w:ilvl w:val="0"/>
          <w:numId w:val="57"/>
        </w:numPr>
        <w:spacing w:after="120" w:line="276" w:lineRule="auto"/>
        <w:jc w:val="both"/>
        <w:rPr>
          <w:rFonts w:asciiTheme="minorHAnsi" w:hAnsiTheme="minorHAnsi" w:cstheme="minorHAnsi"/>
          <w:i/>
          <w:color w:val="000000" w:themeColor="text1"/>
          <w:sz w:val="28"/>
          <w:szCs w:val="28"/>
        </w:rPr>
      </w:pPr>
      <w:r w:rsidRPr="007B2249">
        <w:rPr>
          <w:rFonts w:asciiTheme="minorHAnsi" w:hAnsiTheme="minorHAnsi" w:cstheme="minorHAnsi"/>
          <w:color w:val="000000" w:themeColor="text1"/>
          <w:sz w:val="28"/>
          <w:szCs w:val="28"/>
        </w:rPr>
        <w:t xml:space="preserve">The formula for determining the required number of Air Safety Investigators is: </w:t>
      </w:r>
      <w:r w:rsidRPr="00CE0742">
        <w:rPr>
          <w:rFonts w:asciiTheme="minorHAnsi" w:hAnsiTheme="minorHAnsi" w:cstheme="minorHAnsi"/>
          <w:i/>
          <w:color w:val="000000" w:themeColor="text1"/>
          <w:sz w:val="28"/>
          <w:szCs w:val="28"/>
        </w:rPr>
        <w:t>The Total Investigator Annual time required divided by the Investigator Available Hours per year plus, ten percent (10%) of unpredicted task.</w:t>
      </w:r>
    </w:p>
    <w:p w14:paraId="12AC7154" w14:textId="77777777" w:rsidR="00546923" w:rsidRPr="007B2249" w:rsidRDefault="00546923" w:rsidP="0049030C">
      <w:pPr>
        <w:pStyle w:val="ListParagraph"/>
        <w:numPr>
          <w:ilvl w:val="0"/>
          <w:numId w:val="57"/>
        </w:numPr>
        <w:spacing w:after="120"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output of this calculation is the anticipated investigation resource requirement for routine and steady Bureau Investigation activities. The process also captures those unpredictable tasks required to be undertaken by Bureau staff that support the routine Investigation program.</w:t>
      </w:r>
    </w:p>
    <w:p w14:paraId="7C845EA1" w14:textId="77777777" w:rsidR="00546923" w:rsidRPr="007B2249" w:rsidRDefault="00546923" w:rsidP="0049030C">
      <w:pPr>
        <w:pStyle w:val="ListParagraph"/>
        <w:numPr>
          <w:ilvl w:val="0"/>
          <w:numId w:val="57"/>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When the outcome of the staffing needs calculation is a whole number and half e.g., </w:t>
      </w:r>
      <w:r w:rsidRPr="007B2249">
        <w:rPr>
          <w:rFonts w:asciiTheme="minorHAnsi" w:hAnsiTheme="minorHAnsi" w:cstheme="minorHAnsi"/>
          <w:b/>
          <w:bCs/>
          <w:color w:val="000000" w:themeColor="text1"/>
          <w:sz w:val="28"/>
          <w:szCs w:val="28"/>
        </w:rPr>
        <w:t>1.5</w:t>
      </w:r>
      <w:r w:rsidRPr="007B2249">
        <w:rPr>
          <w:rFonts w:asciiTheme="minorHAnsi" w:hAnsiTheme="minorHAnsi" w:cstheme="minorHAnsi"/>
          <w:color w:val="000000" w:themeColor="text1"/>
          <w:sz w:val="28"/>
          <w:szCs w:val="28"/>
        </w:rPr>
        <w:t xml:space="preserve">, the figure will be rounded up to the next whole number e.g., </w:t>
      </w:r>
      <w:r w:rsidRPr="007B2249">
        <w:rPr>
          <w:rFonts w:asciiTheme="minorHAnsi" w:hAnsiTheme="minorHAnsi" w:cstheme="minorHAnsi"/>
          <w:b/>
          <w:bCs/>
          <w:color w:val="000000" w:themeColor="text1"/>
          <w:sz w:val="28"/>
          <w:szCs w:val="28"/>
        </w:rPr>
        <w:t>2.0</w:t>
      </w:r>
      <w:r w:rsidRPr="007B2249">
        <w:rPr>
          <w:rFonts w:asciiTheme="minorHAnsi" w:hAnsiTheme="minorHAnsi" w:cstheme="minorHAnsi"/>
          <w:color w:val="000000" w:themeColor="text1"/>
          <w:sz w:val="28"/>
          <w:szCs w:val="28"/>
        </w:rPr>
        <w:t xml:space="preserve"> which implies the need for two staff. Below a whole number and half e.g., </w:t>
      </w:r>
      <w:r w:rsidRPr="007B2249">
        <w:rPr>
          <w:rFonts w:asciiTheme="minorHAnsi" w:hAnsiTheme="minorHAnsi" w:cstheme="minorHAnsi"/>
          <w:b/>
          <w:bCs/>
          <w:color w:val="000000" w:themeColor="text1"/>
          <w:sz w:val="28"/>
          <w:szCs w:val="28"/>
        </w:rPr>
        <w:t>1.4</w:t>
      </w:r>
      <w:r w:rsidRPr="007B2249">
        <w:rPr>
          <w:rFonts w:asciiTheme="minorHAnsi" w:hAnsiTheme="minorHAnsi" w:cstheme="minorHAnsi"/>
          <w:color w:val="000000" w:themeColor="text1"/>
          <w:sz w:val="28"/>
          <w:szCs w:val="28"/>
        </w:rPr>
        <w:t xml:space="preserve"> may not necessarily require two staff but someone can be contracted to perform some specific tasks.</w:t>
      </w:r>
    </w:p>
    <w:p w14:paraId="266180DF" w14:textId="0B54AE63" w:rsidR="000F4C4A" w:rsidRPr="000F4C4A" w:rsidRDefault="00546923" w:rsidP="000F4C4A">
      <w:pPr>
        <w:pStyle w:val="ListParagraph"/>
        <w:numPr>
          <w:ilvl w:val="0"/>
          <w:numId w:val="57"/>
        </w:numPr>
        <w:spacing w:after="120" w:line="276" w:lineRule="auto"/>
        <w:jc w:val="both"/>
        <w:rPr>
          <w:rStyle w:val="PageNumber"/>
          <w:rFonts w:asciiTheme="minorHAnsi" w:eastAsia="Trebuchet MS" w:hAnsiTheme="minorHAnsi" w:cstheme="minorHAnsi"/>
          <w:color w:val="000000" w:themeColor="text1"/>
          <w:sz w:val="28"/>
          <w:szCs w:val="28"/>
        </w:rPr>
      </w:pPr>
      <w:r w:rsidRPr="007B2249">
        <w:rPr>
          <w:rFonts w:asciiTheme="minorHAnsi" w:hAnsiTheme="minorHAnsi" w:cstheme="minorHAnsi"/>
          <w:color w:val="000000" w:themeColor="text1"/>
          <w:sz w:val="28"/>
          <w:szCs w:val="28"/>
        </w:rPr>
        <w:t>The other details of the methodology to determine staffing needs requirement are as stated in the Investigati</w:t>
      </w:r>
      <w:bookmarkStart w:id="17" w:name="_Toc519250591"/>
      <w:r w:rsidR="000F4C4A">
        <w:rPr>
          <w:rFonts w:asciiTheme="minorHAnsi" w:hAnsiTheme="minorHAnsi" w:cstheme="minorHAnsi"/>
          <w:color w:val="000000" w:themeColor="text1"/>
          <w:sz w:val="28"/>
          <w:szCs w:val="28"/>
        </w:rPr>
        <w:t>on Policy and Procedures Manual</w:t>
      </w:r>
    </w:p>
    <w:p w14:paraId="343243B7" w14:textId="01DEE488" w:rsidR="000F4C4A" w:rsidRDefault="000F4C4A" w:rsidP="0049030C">
      <w:pPr>
        <w:pStyle w:val="Heading1"/>
        <w:tabs>
          <w:tab w:val="left" w:pos="1800"/>
        </w:tabs>
        <w:spacing w:before="0"/>
        <w:rPr>
          <w:rStyle w:val="PageNumber"/>
          <w:rFonts w:asciiTheme="minorHAnsi" w:hAnsiTheme="minorHAnsi" w:cstheme="minorHAnsi"/>
          <w:b w:val="0"/>
          <w:color w:val="000000" w:themeColor="text1"/>
          <w:sz w:val="28"/>
          <w:szCs w:val="28"/>
        </w:rPr>
      </w:pPr>
    </w:p>
    <w:p w14:paraId="5EF1DED7" w14:textId="77777777" w:rsidR="00CE0742" w:rsidRDefault="00CE0742" w:rsidP="0049030C">
      <w:pPr>
        <w:pStyle w:val="Heading1"/>
        <w:tabs>
          <w:tab w:val="left" w:pos="1800"/>
        </w:tabs>
        <w:spacing w:before="0"/>
        <w:rPr>
          <w:rStyle w:val="PageNumber"/>
          <w:rFonts w:asciiTheme="minorHAnsi" w:hAnsiTheme="minorHAnsi" w:cstheme="minorHAnsi"/>
          <w:b w:val="0"/>
          <w:color w:val="000000" w:themeColor="text1"/>
          <w:sz w:val="28"/>
          <w:szCs w:val="28"/>
        </w:rPr>
      </w:pPr>
    </w:p>
    <w:p w14:paraId="5A383592" w14:textId="56349D50" w:rsidR="00546923" w:rsidRPr="000F4C4A" w:rsidRDefault="00546923" w:rsidP="000F4C4A">
      <w:pPr>
        <w:pStyle w:val="Heading1"/>
        <w:tabs>
          <w:tab w:val="left" w:pos="1800"/>
        </w:tabs>
        <w:spacing w:before="0"/>
        <w:ind w:left="1440" w:hanging="1440"/>
        <w:rPr>
          <w:rFonts w:asciiTheme="minorHAnsi" w:hAnsiTheme="minorHAnsi" w:cstheme="minorHAnsi"/>
          <w:b w:val="0"/>
          <w:color w:val="000000" w:themeColor="text1"/>
          <w:sz w:val="28"/>
          <w:szCs w:val="28"/>
        </w:rPr>
      </w:pPr>
      <w:r w:rsidRPr="00896149">
        <w:rPr>
          <w:rStyle w:val="PageNumber"/>
          <w:rFonts w:asciiTheme="minorHAnsi" w:hAnsiTheme="minorHAnsi" w:cstheme="minorHAnsi"/>
          <w:color w:val="000000" w:themeColor="text1"/>
          <w:sz w:val="28"/>
          <w:szCs w:val="28"/>
        </w:rPr>
        <w:lastRenderedPageBreak/>
        <w:t>4.1.9</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Job Descriptions</w:t>
      </w:r>
      <w:bookmarkStart w:id="18" w:name="_Toc518558155"/>
      <w:bookmarkStart w:id="19" w:name="_Toc519250592"/>
      <w:bookmarkEnd w:id="17"/>
      <w:r w:rsidR="000F4C4A">
        <w:rPr>
          <w:rStyle w:val="PageNumber"/>
          <w:rFonts w:asciiTheme="minorHAnsi" w:hAnsiTheme="minorHAnsi" w:cstheme="minorHAnsi"/>
          <w:b w:val="0"/>
          <w:color w:val="000000" w:themeColor="text1"/>
          <w:sz w:val="28"/>
          <w:szCs w:val="28"/>
        </w:rPr>
        <w:t xml:space="preserve"> </w:t>
      </w:r>
      <w:r w:rsidR="00772054" w:rsidRPr="007B2249">
        <w:rPr>
          <w:rFonts w:asciiTheme="minorHAnsi" w:hAnsiTheme="minorHAnsi" w:cstheme="minorHAnsi"/>
          <w:b w:val="0"/>
          <w:color w:val="000000" w:themeColor="text1"/>
          <w:sz w:val="28"/>
          <w:szCs w:val="28"/>
          <w:lang w:val="en-GB"/>
        </w:rPr>
        <w:t>for</w:t>
      </w:r>
      <w:r w:rsidRPr="007B2249">
        <w:rPr>
          <w:rFonts w:asciiTheme="minorHAnsi" w:hAnsiTheme="minorHAnsi" w:cstheme="minorHAnsi"/>
          <w:b w:val="0"/>
          <w:color w:val="000000" w:themeColor="text1"/>
          <w:sz w:val="28"/>
          <w:szCs w:val="28"/>
          <w:lang w:val="en-GB"/>
        </w:rPr>
        <w:t xml:space="preserve"> a new staff to be employed, there must be a job description for the position. The Director-General/CEO must approve the job description. Job descriptions must clearly state the goals of NSIB, the duties and responsibilities of the incumbent, and the desired personal qualifications and attributes. Job descriptions shall be evaluated and graded according to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standards. Revisions of job descriptions shall be made between the substantive employee and their supervisor during the annual employee review or as is desired by operational needs. Job descriptions shall be finalized and issued by the Director, Human Resources and Administration and signed by the employee and their supervisor. Job Description templates can be obtained from the HR Department.</w:t>
      </w:r>
      <w:bookmarkEnd w:id="18"/>
      <w:bookmarkEnd w:id="19"/>
    </w:p>
    <w:p w14:paraId="396C1880" w14:textId="77777777" w:rsidR="00546923" w:rsidRPr="007B2249" w:rsidRDefault="00546923" w:rsidP="0049030C">
      <w:pPr>
        <w:jc w:val="both"/>
        <w:rPr>
          <w:rFonts w:asciiTheme="minorHAnsi" w:hAnsiTheme="minorHAnsi" w:cstheme="minorHAnsi"/>
          <w:bCs/>
          <w:color w:val="000000" w:themeColor="text1"/>
          <w:sz w:val="28"/>
          <w:szCs w:val="28"/>
        </w:rPr>
      </w:pPr>
    </w:p>
    <w:p w14:paraId="64639C74" w14:textId="6A6BD972" w:rsidR="00546923" w:rsidRPr="000F4C4A"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20" w:name="_Toc519250593"/>
      <w:r w:rsidRPr="00896149">
        <w:rPr>
          <w:rStyle w:val="PageNumber"/>
          <w:rFonts w:asciiTheme="minorHAnsi" w:hAnsiTheme="minorHAnsi" w:cstheme="minorHAnsi"/>
          <w:color w:val="000000" w:themeColor="text1"/>
          <w:sz w:val="28"/>
          <w:szCs w:val="28"/>
        </w:rPr>
        <w:t>4.1.10</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Job Requisition</w:t>
      </w:r>
      <w:bookmarkStart w:id="21" w:name="_Toc519250594"/>
      <w:bookmarkStart w:id="22" w:name="_Toc518558157"/>
      <w:bookmarkEnd w:id="20"/>
      <w:r w:rsidR="000F4C4A">
        <w:rPr>
          <w:rStyle w:val="PageNumber"/>
          <w:rFonts w:asciiTheme="minorHAnsi" w:hAnsiTheme="minorHAnsi" w:cstheme="minorHAnsi"/>
          <w:b w:val="0"/>
          <w:color w:val="000000" w:themeColor="text1"/>
          <w:sz w:val="28"/>
          <w:szCs w:val="28"/>
        </w:rPr>
        <w:t xml:space="preserve">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Managers wishing to employ a new team member must complete a job Requisition prior to the employment demonstrating that a position exists and that a budget exists to support the position. Supervisors must process the job Requisition through HR to obtain the signature approval of HR and the Director-General/CEO. Job Requisition templates are developed and issued by HR.</w:t>
      </w:r>
      <w:bookmarkEnd w:id="21"/>
      <w:bookmarkEnd w:id="22"/>
    </w:p>
    <w:p w14:paraId="5C75EE56" w14:textId="77777777" w:rsidR="00546923" w:rsidRPr="007B2249" w:rsidRDefault="00546923" w:rsidP="0049030C">
      <w:pPr>
        <w:pStyle w:val="Heading3"/>
        <w:ind w:left="993"/>
        <w:jc w:val="both"/>
        <w:rPr>
          <w:rFonts w:asciiTheme="minorHAnsi" w:hAnsiTheme="minorHAnsi" w:cstheme="minorHAnsi"/>
          <w:b w:val="0"/>
          <w:color w:val="000000" w:themeColor="text1"/>
          <w:sz w:val="28"/>
          <w:szCs w:val="28"/>
          <w:lang w:val="en-GB"/>
        </w:rPr>
      </w:pPr>
    </w:p>
    <w:p w14:paraId="582A8B01" w14:textId="47664CA9" w:rsidR="00546923" w:rsidRPr="000F4C4A"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23" w:name="_Toc519250596"/>
      <w:r w:rsidRPr="00896149">
        <w:rPr>
          <w:rStyle w:val="PageNumber"/>
          <w:rFonts w:asciiTheme="minorHAnsi" w:hAnsiTheme="minorHAnsi" w:cstheme="minorHAnsi"/>
          <w:color w:val="000000" w:themeColor="text1"/>
          <w:sz w:val="28"/>
          <w:szCs w:val="28"/>
        </w:rPr>
        <w:t>4.1.11</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Job Openings and Announcement</w:t>
      </w:r>
      <w:bookmarkStart w:id="24" w:name="_Toc519250597"/>
      <w:bookmarkStart w:id="25" w:name="_Toc518558159"/>
      <w:bookmarkEnd w:id="23"/>
      <w:r w:rsidR="000F4C4A">
        <w:rPr>
          <w:rStyle w:val="PageNumber"/>
          <w:rFonts w:asciiTheme="minorHAnsi" w:hAnsiTheme="minorHAnsi" w:cstheme="minorHAnsi"/>
          <w:b w:val="0"/>
          <w:color w:val="000000" w:themeColor="text1"/>
          <w:sz w:val="28"/>
          <w:szCs w:val="28"/>
        </w:rPr>
        <w:t xml:space="preserve"> </w:t>
      </w:r>
      <w:r w:rsidRPr="007B2249">
        <w:rPr>
          <w:rFonts w:asciiTheme="minorHAnsi" w:hAnsiTheme="minorHAnsi" w:cstheme="minorHAnsi"/>
          <w:b w:val="0"/>
          <w:color w:val="000000" w:themeColor="text1"/>
          <w:sz w:val="28"/>
          <w:szCs w:val="28"/>
          <w:lang w:val="en-GB"/>
        </w:rPr>
        <w:t>On approval of the completed job requisition, HR must announce open positions internally and/or externally as the Director, Human Resources and Administration may determine with the Director-General/CEO. New or vacant positions must be advertised internally through email, notice boards, and externally in one or more Nigerian newspaper(s), relevant networks and/or through appropriate websites as the Director-General/CEO may approve. Application for employment is open to any qualified Nigerian citizen and permanent resident within the legal working ages of 18 and 59 years. In some cases, circumstances (such as hard-to-fill positions) may warrant use of internal job postings, referrals by incumbent staff, head hunting and recruitment agents. In special circumstances, suitably qualified employees can be shortlisted to compete for a vacant position on a higher grade. The approval of the Director-General/CEO must be obtained before such procedure is undertaken.</w:t>
      </w:r>
      <w:bookmarkEnd w:id="24"/>
      <w:bookmarkEnd w:id="25"/>
    </w:p>
    <w:p w14:paraId="732378FB" w14:textId="77777777" w:rsidR="00546923" w:rsidRPr="007B2249" w:rsidRDefault="00546923" w:rsidP="0049030C">
      <w:pPr>
        <w:pStyle w:val="Heading3"/>
        <w:jc w:val="both"/>
        <w:rPr>
          <w:rFonts w:asciiTheme="minorHAnsi" w:hAnsiTheme="minorHAnsi" w:cstheme="minorHAnsi"/>
          <w:color w:val="000000" w:themeColor="text1"/>
          <w:sz w:val="28"/>
          <w:szCs w:val="28"/>
          <w:lang w:val="en-GB"/>
        </w:rPr>
      </w:pPr>
    </w:p>
    <w:p w14:paraId="1C947BDB" w14:textId="4635FCC3" w:rsidR="00546923" w:rsidRPr="00CE0742"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26" w:name="_Toc519250598"/>
      <w:r w:rsidRPr="00896149">
        <w:rPr>
          <w:rStyle w:val="PageNumber"/>
          <w:rFonts w:asciiTheme="minorHAnsi" w:hAnsiTheme="minorHAnsi" w:cstheme="minorHAnsi"/>
          <w:color w:val="000000" w:themeColor="text1"/>
          <w:sz w:val="28"/>
          <w:szCs w:val="28"/>
        </w:rPr>
        <w:t>4.1.12</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Receiving, Processing and Shortlisting Applications</w:t>
      </w:r>
      <w:bookmarkStart w:id="27" w:name="_Toc518558161"/>
      <w:bookmarkStart w:id="28" w:name="_Toc519250599"/>
      <w:bookmarkEnd w:id="26"/>
      <w:r w:rsidR="000F4C4A">
        <w:rPr>
          <w:rStyle w:val="PageNumber"/>
          <w:rFonts w:asciiTheme="minorHAnsi"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HR must receive and log in all applications received, evaluate and make a shortlist of suitably qualified candidates in conjunction with the head of user department and approved by the Director-General/CEO. Shortlisted candidates are</w:t>
      </w:r>
      <w:r w:rsidRPr="007B2249">
        <w:rPr>
          <w:rFonts w:asciiTheme="minorHAnsi" w:hAnsiTheme="minorHAnsi" w:cstheme="minorHAnsi"/>
          <w:color w:val="000000" w:themeColor="text1"/>
          <w:sz w:val="28"/>
          <w:szCs w:val="28"/>
        </w:rPr>
        <w:t xml:space="preserve"> </w:t>
      </w:r>
      <w:r w:rsidRPr="00CE0742">
        <w:rPr>
          <w:rFonts w:asciiTheme="minorHAnsi" w:hAnsiTheme="minorHAnsi" w:cstheme="minorHAnsi"/>
          <w:b w:val="0"/>
          <w:color w:val="000000" w:themeColor="text1"/>
          <w:sz w:val="28"/>
          <w:szCs w:val="28"/>
        </w:rPr>
        <w:t xml:space="preserve">invited </w:t>
      </w:r>
      <w:r w:rsidRPr="00CE0742">
        <w:rPr>
          <w:rFonts w:asciiTheme="minorHAnsi" w:hAnsiTheme="minorHAnsi" w:cstheme="minorHAnsi"/>
          <w:b w:val="0"/>
          <w:color w:val="000000" w:themeColor="text1"/>
          <w:sz w:val="28"/>
          <w:szCs w:val="28"/>
        </w:rPr>
        <w:lastRenderedPageBreak/>
        <w:t>for tests and/or oral interviews, as the case may be. HR shall then send candidate invites, coordinate and implement the job interviews and entire recruitment.</w:t>
      </w:r>
      <w:bookmarkEnd w:id="27"/>
      <w:bookmarkEnd w:id="28"/>
      <w:r w:rsidRPr="00CE0742">
        <w:rPr>
          <w:rFonts w:asciiTheme="minorHAnsi" w:hAnsiTheme="minorHAnsi" w:cstheme="minorHAnsi"/>
          <w:b w:val="0"/>
          <w:color w:val="000000" w:themeColor="text1"/>
          <w:sz w:val="28"/>
          <w:szCs w:val="28"/>
        </w:rPr>
        <w:t xml:space="preserve"> Short listing must be undertaken by at least two individuals from the recruitment team, who will go on to be involved in the interviewing process. </w:t>
      </w:r>
    </w:p>
    <w:p w14:paraId="076036A9" w14:textId="77777777" w:rsidR="00546923" w:rsidRPr="00CE0742" w:rsidRDefault="00546923" w:rsidP="0049030C">
      <w:pPr>
        <w:pStyle w:val="Heading2"/>
        <w:spacing w:before="0"/>
        <w:rPr>
          <w:rStyle w:val="PageNumber"/>
          <w:rFonts w:asciiTheme="minorHAnsi" w:hAnsiTheme="minorHAnsi" w:cstheme="minorHAnsi"/>
          <w:bCs w:val="0"/>
          <w:color w:val="000000" w:themeColor="text1"/>
          <w:sz w:val="28"/>
          <w:szCs w:val="28"/>
        </w:rPr>
      </w:pPr>
    </w:p>
    <w:p w14:paraId="3A1F871D" w14:textId="72B268C2" w:rsidR="00546923" w:rsidRPr="00CE0742"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29" w:name="_Toc519250602"/>
      <w:r w:rsidRPr="00CE0742">
        <w:rPr>
          <w:rStyle w:val="PageNumber"/>
          <w:rFonts w:asciiTheme="minorHAnsi" w:hAnsiTheme="minorHAnsi" w:cstheme="minorHAnsi"/>
          <w:color w:val="000000" w:themeColor="text1"/>
          <w:sz w:val="28"/>
          <w:szCs w:val="28"/>
        </w:rPr>
        <w:t>4.1.13</w:t>
      </w:r>
      <w:r w:rsidR="000F4C4A" w:rsidRPr="00CE0742">
        <w:rPr>
          <w:rStyle w:val="PageNumber"/>
          <w:rFonts w:asciiTheme="minorHAnsi" w:hAnsiTheme="minorHAnsi" w:cstheme="minorHAnsi"/>
          <w:color w:val="000000" w:themeColor="text1"/>
          <w:sz w:val="28"/>
          <w:szCs w:val="28"/>
        </w:rPr>
        <w:t>:</w:t>
      </w:r>
      <w:r w:rsidR="000F4C4A" w:rsidRPr="00CE0742">
        <w:rPr>
          <w:rStyle w:val="PageNumber"/>
          <w:rFonts w:asciiTheme="minorHAnsi" w:hAnsiTheme="minorHAnsi" w:cstheme="minorHAnsi"/>
          <w:b w:val="0"/>
          <w:color w:val="000000" w:themeColor="text1"/>
          <w:sz w:val="28"/>
          <w:szCs w:val="28"/>
        </w:rPr>
        <w:tab/>
      </w:r>
      <w:r w:rsidRPr="00CE0742">
        <w:rPr>
          <w:rStyle w:val="PageNumber"/>
          <w:rFonts w:asciiTheme="minorHAnsi" w:hAnsiTheme="minorHAnsi" w:cstheme="minorHAnsi"/>
          <w:b w:val="0"/>
          <w:color w:val="000000" w:themeColor="text1"/>
          <w:sz w:val="28"/>
          <w:szCs w:val="28"/>
        </w:rPr>
        <w:t>Interview Panels</w:t>
      </w:r>
      <w:bookmarkStart w:id="30" w:name="_Toc518558165"/>
      <w:bookmarkStart w:id="31" w:name="_Toc519250603"/>
      <w:bookmarkEnd w:id="29"/>
      <w:r w:rsidR="000F4C4A" w:rsidRPr="00CE0742">
        <w:rPr>
          <w:rStyle w:val="PageNumber"/>
          <w:rFonts w:asciiTheme="minorHAnsi" w:hAnsiTheme="minorHAnsi" w:cstheme="minorHAnsi"/>
          <w:b w:val="0"/>
          <w:color w:val="000000" w:themeColor="text1"/>
          <w:sz w:val="28"/>
          <w:szCs w:val="28"/>
        </w:rPr>
        <w:t xml:space="preserve"> </w:t>
      </w:r>
      <w:r w:rsidR="000F4C4A" w:rsidRPr="00CE0742">
        <w:rPr>
          <w:rFonts w:asciiTheme="minorHAnsi" w:hAnsiTheme="minorHAnsi" w:cstheme="minorHAnsi"/>
          <w:b w:val="0"/>
          <w:color w:val="000000" w:themeColor="text1"/>
          <w:sz w:val="28"/>
          <w:szCs w:val="28"/>
        </w:rPr>
        <w:t>the</w:t>
      </w:r>
      <w:r w:rsidRPr="00CE0742">
        <w:rPr>
          <w:rFonts w:asciiTheme="minorHAnsi" w:hAnsiTheme="minorHAnsi" w:cstheme="minorHAnsi"/>
          <w:b w:val="0"/>
          <w:color w:val="000000" w:themeColor="text1"/>
          <w:sz w:val="28"/>
          <w:szCs w:val="28"/>
        </w:rPr>
        <w:t xml:space="preserve"> Director, Human Resources and Administration must constitute an interview panel for all recruitments which must be approved by the Director-General/CEO to interview short-listed candidates to fill all vacant positions. The panel members shall consist of Director, Human Resources, Head or chosen representative of the hiring department, and one or two members from other department(s).</w:t>
      </w:r>
      <w:r w:rsidRPr="00CE0742">
        <w:rPr>
          <w:rFonts w:asciiTheme="minorHAnsi" w:eastAsia="Trebuchet MS"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 xml:space="preserve"> The panellists are required to conduct the interviews process by assessing and ranking the appointable candidates based on an Interview/Evaluation form provided by the Director, Human Resources. The Director, Human Resources and Administration is required to collate scores of candidates’ performances as entered on the evaluation forms by panellists, compile and submit the interview report including recommendation of candidate(s) to be employed based on the interview outcome.</w:t>
      </w:r>
      <w:bookmarkEnd w:id="30"/>
      <w:bookmarkEnd w:id="31"/>
    </w:p>
    <w:p w14:paraId="668F3EDF" w14:textId="45471B96" w:rsidR="00546923" w:rsidRPr="007B2249" w:rsidRDefault="00546923" w:rsidP="00896149">
      <w:pPr>
        <w:pStyle w:val="Heading2"/>
        <w:spacing w:before="0"/>
        <w:ind w:left="144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Where it is deemed necessary by </w:t>
      </w:r>
      <w:r w:rsidR="006C1B1A">
        <w:rPr>
          <w:rFonts w:asciiTheme="minorHAnsi" w:hAnsiTheme="minorHAnsi" w:cstheme="minorHAnsi"/>
          <w:sz w:val="28"/>
          <w:szCs w:val="28"/>
        </w:rPr>
        <w:t>Interview panel</w:t>
      </w:r>
      <w:r w:rsidRPr="006C1B1A">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t xml:space="preserve">and the Director-General/CEO, a recruiting team will assemble the candidates together and questions that require reasoning will be thrown open for their responses. The manner of speaking, reasoning and character shall then be scored for each candidate.  </w:t>
      </w:r>
    </w:p>
    <w:p w14:paraId="206BDAF6" w14:textId="77777777" w:rsidR="00546923" w:rsidRPr="007B2249" w:rsidRDefault="00546923" w:rsidP="0049030C">
      <w:pPr>
        <w:pStyle w:val="Heading1"/>
        <w:spacing w:before="0"/>
        <w:ind w:left="2127"/>
        <w:rPr>
          <w:rStyle w:val="PageNumber"/>
          <w:rFonts w:asciiTheme="minorHAnsi" w:hAnsiTheme="minorHAnsi" w:cstheme="minorHAnsi"/>
          <w:b w:val="0"/>
          <w:color w:val="000000" w:themeColor="text1"/>
          <w:sz w:val="28"/>
          <w:szCs w:val="28"/>
        </w:rPr>
      </w:pPr>
    </w:p>
    <w:p w14:paraId="5D87DD74" w14:textId="07B6C41F" w:rsidR="00546923" w:rsidRPr="00CE0742"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32" w:name="_Toc519250604"/>
      <w:r w:rsidRPr="00896149">
        <w:rPr>
          <w:rStyle w:val="PageNumber"/>
          <w:rFonts w:asciiTheme="minorHAnsi" w:hAnsiTheme="minorHAnsi" w:cstheme="minorHAnsi"/>
          <w:color w:val="000000" w:themeColor="text1"/>
          <w:sz w:val="28"/>
          <w:szCs w:val="28"/>
        </w:rPr>
        <w:t>4.1.14</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Reference Checks on Candidates selected for Hire</w:t>
      </w:r>
      <w:bookmarkStart w:id="33" w:name="_Toc519250605"/>
      <w:bookmarkStart w:id="34" w:name="_Toc518558167"/>
      <w:bookmarkEnd w:id="32"/>
      <w:r w:rsidR="000F4C4A">
        <w:rPr>
          <w:rStyle w:val="PageNumber"/>
          <w:rFonts w:asciiTheme="minorHAnsi"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HR shall conduct reference checks and obtain reports from minimum of three professional referees for candidates that have been selected for employment and only those with favourable reference reports will be hired. The Director, Human Resources and Administration will generate the offer document for the recommended candidates which the Director-General/CEO shall sign final approval. Thereafter, the Director, Human Resources and Administration shall make a verbal offer followed by a formal written offer of employment to the candidate.</w:t>
      </w:r>
      <w:bookmarkEnd w:id="33"/>
      <w:r w:rsidRPr="00CE0742">
        <w:rPr>
          <w:rFonts w:asciiTheme="minorHAnsi" w:hAnsiTheme="minorHAnsi" w:cstheme="minorHAnsi"/>
          <w:b w:val="0"/>
          <w:color w:val="000000" w:themeColor="text1"/>
          <w:sz w:val="28"/>
          <w:szCs w:val="28"/>
        </w:rPr>
        <w:t xml:space="preserve"> </w:t>
      </w:r>
      <w:bookmarkEnd w:id="34"/>
    </w:p>
    <w:p w14:paraId="40478102" w14:textId="7AEB9459" w:rsidR="00546923" w:rsidRPr="007B2249" w:rsidRDefault="00546923" w:rsidP="00896149">
      <w:pPr>
        <w:pStyle w:val="Heading2"/>
        <w:spacing w:before="0"/>
        <w:ind w:left="1440"/>
        <w:rPr>
          <w:rFonts w:asciiTheme="minorHAnsi" w:hAnsiTheme="minorHAnsi" w:cstheme="minorHAnsi"/>
          <w:color w:val="000000" w:themeColor="text1"/>
          <w:sz w:val="28"/>
          <w:szCs w:val="28"/>
        </w:rPr>
      </w:pPr>
      <w:bookmarkStart w:id="35" w:name="_Toc519250606"/>
      <w:bookmarkStart w:id="36" w:name="_Toc518558168"/>
      <w:r w:rsidRPr="007B2249">
        <w:rPr>
          <w:rFonts w:asciiTheme="minorHAnsi" w:hAnsiTheme="minorHAnsi" w:cstheme="minorHAnsi"/>
          <w:color w:val="000000" w:themeColor="text1"/>
          <w:sz w:val="28"/>
          <w:szCs w:val="28"/>
        </w:rPr>
        <w:t xml:space="preserve">HR shall prepare and dispatch the contract or employment letter on behalf of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and request the candidate to return signed acceptance within two weeks. If the candidate declines the offer, then the position can be offered to the next best candidate, or the position can be re-advertised and filled as deemed by the Director, Human Resources, Director-General/CEO and Hiring Manager.</w:t>
      </w:r>
      <w:bookmarkEnd w:id="35"/>
      <w:bookmarkEnd w:id="36"/>
    </w:p>
    <w:p w14:paraId="122D09B6" w14:textId="77777777" w:rsidR="00546923" w:rsidRPr="007B2249" w:rsidRDefault="00546923" w:rsidP="0049030C">
      <w:pPr>
        <w:pStyle w:val="Heading1"/>
        <w:spacing w:before="0"/>
        <w:ind w:left="2127"/>
        <w:rPr>
          <w:rStyle w:val="PageNumber"/>
          <w:rFonts w:asciiTheme="minorHAnsi" w:hAnsiTheme="minorHAnsi" w:cstheme="minorHAnsi"/>
          <w:b w:val="0"/>
          <w:color w:val="000000" w:themeColor="text1"/>
          <w:sz w:val="28"/>
          <w:szCs w:val="28"/>
        </w:rPr>
      </w:pPr>
    </w:p>
    <w:p w14:paraId="278B51C2" w14:textId="5C48850B" w:rsidR="00546923" w:rsidRPr="000F4C4A" w:rsidRDefault="00546923" w:rsidP="000F4C4A">
      <w:pPr>
        <w:pStyle w:val="Heading1"/>
        <w:spacing w:before="0"/>
        <w:ind w:left="1440" w:hanging="1440"/>
        <w:rPr>
          <w:rStyle w:val="PageNumber"/>
          <w:rFonts w:asciiTheme="minorHAnsi" w:hAnsiTheme="minorHAnsi" w:cstheme="minorHAnsi"/>
          <w:b w:val="0"/>
          <w:color w:val="000000" w:themeColor="text1"/>
          <w:sz w:val="28"/>
          <w:szCs w:val="28"/>
        </w:rPr>
      </w:pPr>
      <w:bookmarkStart w:id="37" w:name="_bookmark14"/>
      <w:bookmarkStart w:id="38" w:name="_bookmark13"/>
      <w:bookmarkStart w:id="39" w:name="_Toc519250607"/>
      <w:bookmarkEnd w:id="37"/>
      <w:bookmarkEnd w:id="38"/>
      <w:r w:rsidRPr="00896149">
        <w:rPr>
          <w:rStyle w:val="PageNumber"/>
          <w:rFonts w:asciiTheme="minorHAnsi" w:hAnsiTheme="minorHAnsi" w:cstheme="minorHAnsi"/>
          <w:color w:val="000000" w:themeColor="text1"/>
          <w:sz w:val="28"/>
          <w:szCs w:val="28"/>
        </w:rPr>
        <w:t>4.1.15</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Internal Candidates</w:t>
      </w:r>
      <w:bookmarkStart w:id="40" w:name="_Toc518558170"/>
      <w:bookmarkStart w:id="41" w:name="_Toc519250608"/>
      <w:bookmarkEnd w:id="39"/>
      <w:r w:rsidR="000F4C4A">
        <w:rPr>
          <w:rStyle w:val="PageNumber"/>
          <w:rFonts w:asciiTheme="minorHAnsi" w:hAnsiTheme="minorHAnsi" w:cstheme="minorHAnsi"/>
          <w:b w:val="0"/>
          <w:color w:val="000000" w:themeColor="text1"/>
          <w:sz w:val="28"/>
          <w:szCs w:val="28"/>
        </w:rPr>
        <w:t xml:space="preserve"> </w:t>
      </w:r>
      <w:r w:rsidRPr="007B2249">
        <w:rPr>
          <w:rFonts w:asciiTheme="minorHAnsi" w:hAnsiTheme="minorHAnsi" w:cstheme="minorHAnsi"/>
          <w:b w:val="0"/>
          <w:color w:val="000000" w:themeColor="text1"/>
          <w:sz w:val="28"/>
          <w:szCs w:val="28"/>
          <w:lang w:val="en-GB"/>
        </w:rPr>
        <w:t xml:space="preserve">Internal candidates applying for positions within </w:t>
      </w:r>
      <w:r w:rsidRPr="007B2249">
        <w:rPr>
          <w:rFonts w:asciiTheme="minorHAnsi" w:hAnsiTheme="minorHAnsi" w:cstheme="minorHAnsi"/>
          <w:b w:val="0"/>
          <w:color w:val="000000" w:themeColor="text1"/>
          <w:sz w:val="28"/>
          <w:szCs w:val="28"/>
        </w:rPr>
        <w:t>NSIB</w:t>
      </w:r>
      <w:r w:rsidRPr="007B2249">
        <w:rPr>
          <w:rFonts w:asciiTheme="minorHAnsi" w:hAnsiTheme="minorHAnsi" w:cstheme="minorHAnsi"/>
          <w:b w:val="0"/>
          <w:color w:val="000000" w:themeColor="text1"/>
          <w:sz w:val="28"/>
          <w:szCs w:val="28"/>
          <w:lang w:val="en-GB"/>
        </w:rPr>
        <w:t>Nigeria must inform their supervisors of any such applications which they wish to make.</w:t>
      </w:r>
      <w:bookmarkEnd w:id="40"/>
      <w:bookmarkEnd w:id="41"/>
    </w:p>
    <w:p w14:paraId="26CC4610" w14:textId="787CA5B6" w:rsidR="00546923" w:rsidRDefault="00546923" w:rsidP="0049030C">
      <w:pPr>
        <w:pStyle w:val="Heading1"/>
        <w:spacing w:before="0"/>
        <w:ind w:left="450"/>
        <w:rPr>
          <w:rStyle w:val="PageNumber"/>
          <w:rFonts w:asciiTheme="minorHAnsi" w:hAnsiTheme="minorHAnsi" w:cstheme="minorHAnsi"/>
          <w:b w:val="0"/>
          <w:color w:val="000000" w:themeColor="text1"/>
          <w:sz w:val="28"/>
          <w:szCs w:val="28"/>
        </w:rPr>
      </w:pPr>
    </w:p>
    <w:p w14:paraId="60EE3F09" w14:textId="77777777" w:rsidR="000F4C4A" w:rsidRPr="007B2249" w:rsidRDefault="000F4C4A" w:rsidP="0049030C">
      <w:pPr>
        <w:pStyle w:val="Heading1"/>
        <w:spacing w:before="0"/>
        <w:ind w:left="450"/>
        <w:rPr>
          <w:rStyle w:val="PageNumber"/>
          <w:rFonts w:asciiTheme="minorHAnsi" w:hAnsiTheme="minorHAnsi" w:cstheme="minorHAnsi"/>
          <w:b w:val="0"/>
          <w:color w:val="000000" w:themeColor="text1"/>
          <w:sz w:val="28"/>
          <w:szCs w:val="28"/>
        </w:rPr>
      </w:pPr>
    </w:p>
    <w:p w14:paraId="2DF62C93" w14:textId="14E32CFA" w:rsidR="00546923" w:rsidRPr="00CE0742" w:rsidRDefault="00546923" w:rsidP="000F4C4A">
      <w:pPr>
        <w:pStyle w:val="Heading1"/>
        <w:spacing w:before="0"/>
        <w:ind w:left="1350" w:hanging="1350"/>
        <w:rPr>
          <w:rFonts w:asciiTheme="minorHAnsi" w:hAnsiTheme="minorHAnsi" w:cstheme="minorHAnsi"/>
          <w:b w:val="0"/>
          <w:color w:val="000000" w:themeColor="text1"/>
          <w:sz w:val="28"/>
          <w:szCs w:val="28"/>
        </w:rPr>
      </w:pPr>
      <w:bookmarkStart w:id="42" w:name="_bookmark15"/>
      <w:bookmarkStart w:id="43" w:name="_Toc519250609"/>
      <w:bookmarkEnd w:id="42"/>
      <w:r w:rsidRPr="00896149">
        <w:rPr>
          <w:rStyle w:val="PageNumber"/>
          <w:rFonts w:asciiTheme="minorHAnsi" w:hAnsiTheme="minorHAnsi" w:cstheme="minorHAnsi"/>
          <w:color w:val="000000" w:themeColor="text1"/>
          <w:sz w:val="28"/>
          <w:szCs w:val="28"/>
        </w:rPr>
        <w:t>4.1.16</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Offer of Appointment</w:t>
      </w:r>
      <w:bookmarkStart w:id="44" w:name="_Toc519250610"/>
      <w:bookmarkStart w:id="45" w:name="_Toc518558172"/>
      <w:bookmarkEnd w:id="43"/>
      <w:r w:rsidR="000F4C4A">
        <w:rPr>
          <w:rStyle w:val="PageNumber"/>
          <w:rFonts w:asciiTheme="minorHAnsi"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 xml:space="preserve">Based on successful completion and fulfilment of all the above employment requirements, new employees shall be given a letter of appointment signed by the Director-General/CEO or designated authority as soon as is feasible. HR shall send emails of regret to unsuccessful candidates. </w:t>
      </w:r>
      <w:bookmarkStart w:id="46" w:name="_Toc44308690"/>
      <w:r w:rsidRPr="00CE0742">
        <w:rPr>
          <w:rFonts w:asciiTheme="minorHAnsi" w:hAnsiTheme="minorHAnsi" w:cstheme="minorHAnsi"/>
          <w:b w:val="0"/>
          <w:color w:val="000000" w:themeColor="text1"/>
          <w:sz w:val="28"/>
          <w:szCs w:val="28"/>
        </w:rPr>
        <w:t>The Appointment letter shall include the following:</w:t>
      </w:r>
      <w:bookmarkEnd w:id="44"/>
      <w:bookmarkEnd w:id="45"/>
    </w:p>
    <w:p w14:paraId="5818BE12"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48409AFF" w14:textId="77777777" w:rsidR="00546923" w:rsidRPr="007B2249" w:rsidRDefault="00546923" w:rsidP="0049030C">
      <w:pPr>
        <w:pStyle w:val="Heading2"/>
        <w:numPr>
          <w:ilvl w:val="0"/>
          <w:numId w:val="2"/>
        </w:numPr>
        <w:spacing w:before="0"/>
        <w:rPr>
          <w:rFonts w:asciiTheme="minorHAnsi" w:hAnsiTheme="minorHAnsi" w:cstheme="minorHAnsi"/>
          <w:color w:val="000000" w:themeColor="text1"/>
          <w:sz w:val="28"/>
          <w:szCs w:val="28"/>
        </w:rPr>
      </w:pPr>
      <w:bookmarkStart w:id="47" w:name="_Toc519250611"/>
      <w:bookmarkStart w:id="48" w:name="_Toc518558173"/>
      <w:r w:rsidRPr="007B2249">
        <w:rPr>
          <w:rFonts w:asciiTheme="minorHAnsi" w:hAnsiTheme="minorHAnsi" w:cstheme="minorHAnsi"/>
          <w:color w:val="000000" w:themeColor="text1"/>
          <w:sz w:val="28"/>
          <w:szCs w:val="28"/>
        </w:rPr>
        <w:t>Position title</w:t>
      </w:r>
      <w:bookmarkEnd w:id="47"/>
      <w:bookmarkEnd w:id="48"/>
      <w:r w:rsidRPr="007B2249">
        <w:rPr>
          <w:rFonts w:asciiTheme="minorHAnsi" w:hAnsiTheme="minorHAnsi" w:cstheme="minorHAnsi"/>
          <w:color w:val="000000" w:themeColor="text1"/>
          <w:sz w:val="28"/>
          <w:szCs w:val="28"/>
        </w:rPr>
        <w:t xml:space="preserve"> </w:t>
      </w:r>
    </w:p>
    <w:p w14:paraId="7186F609" w14:textId="77777777" w:rsidR="00546923" w:rsidRPr="007B2249" w:rsidRDefault="00546923" w:rsidP="0049030C">
      <w:pPr>
        <w:pStyle w:val="Heading2"/>
        <w:numPr>
          <w:ilvl w:val="0"/>
          <w:numId w:val="2"/>
        </w:numPr>
        <w:spacing w:before="0"/>
        <w:rPr>
          <w:rFonts w:asciiTheme="minorHAnsi" w:hAnsiTheme="minorHAnsi" w:cstheme="minorHAnsi"/>
          <w:color w:val="000000" w:themeColor="text1"/>
          <w:sz w:val="28"/>
          <w:szCs w:val="28"/>
        </w:rPr>
      </w:pPr>
      <w:bookmarkStart w:id="49" w:name="_Toc518558174"/>
      <w:bookmarkStart w:id="50" w:name="_Toc519250612"/>
      <w:r w:rsidRPr="007B2249">
        <w:rPr>
          <w:rFonts w:asciiTheme="minorHAnsi" w:hAnsiTheme="minorHAnsi" w:cstheme="minorHAnsi"/>
          <w:color w:val="000000" w:themeColor="text1"/>
          <w:sz w:val="28"/>
          <w:szCs w:val="28"/>
        </w:rPr>
        <w:t>Place of Employment</w:t>
      </w:r>
      <w:bookmarkEnd w:id="49"/>
      <w:bookmarkEnd w:id="50"/>
    </w:p>
    <w:p w14:paraId="6199A975" w14:textId="77777777" w:rsidR="00546923" w:rsidRPr="007B2249" w:rsidRDefault="00546923" w:rsidP="0049030C">
      <w:pPr>
        <w:pStyle w:val="Heading2"/>
        <w:numPr>
          <w:ilvl w:val="0"/>
          <w:numId w:val="2"/>
        </w:numPr>
        <w:spacing w:before="0"/>
        <w:rPr>
          <w:rFonts w:asciiTheme="minorHAnsi" w:hAnsiTheme="minorHAnsi" w:cstheme="minorHAnsi"/>
          <w:color w:val="000000" w:themeColor="text1"/>
          <w:sz w:val="28"/>
          <w:szCs w:val="28"/>
        </w:rPr>
      </w:pPr>
      <w:bookmarkStart w:id="51" w:name="_Toc518558177"/>
      <w:bookmarkStart w:id="52" w:name="_Toc519250615"/>
      <w:r w:rsidRPr="007B2249">
        <w:rPr>
          <w:rFonts w:asciiTheme="minorHAnsi" w:hAnsiTheme="minorHAnsi" w:cstheme="minorHAnsi"/>
          <w:color w:val="000000" w:themeColor="text1"/>
          <w:sz w:val="28"/>
          <w:szCs w:val="28"/>
        </w:rPr>
        <w:t>Start date</w:t>
      </w:r>
      <w:bookmarkEnd w:id="51"/>
      <w:bookmarkEnd w:id="52"/>
    </w:p>
    <w:p w14:paraId="5F06E6D0" w14:textId="77777777" w:rsidR="00546923" w:rsidRPr="007B2249" w:rsidRDefault="00546923" w:rsidP="0049030C">
      <w:pPr>
        <w:pStyle w:val="Heading1"/>
        <w:spacing w:before="0"/>
        <w:rPr>
          <w:rStyle w:val="PageNumber"/>
          <w:rFonts w:asciiTheme="minorHAnsi" w:hAnsiTheme="minorHAnsi" w:cstheme="minorHAnsi"/>
          <w:b w:val="0"/>
          <w:color w:val="000000" w:themeColor="text1"/>
          <w:sz w:val="28"/>
          <w:szCs w:val="28"/>
        </w:rPr>
      </w:pPr>
      <w:bookmarkStart w:id="53" w:name="_Toc519250619"/>
    </w:p>
    <w:p w14:paraId="5180C30C" w14:textId="2F0975FE" w:rsidR="00546923" w:rsidRPr="00CE0742" w:rsidRDefault="00546923" w:rsidP="000F4C4A">
      <w:pPr>
        <w:pStyle w:val="Heading1"/>
        <w:spacing w:before="0"/>
        <w:ind w:left="1350" w:hanging="1350"/>
        <w:rPr>
          <w:rFonts w:asciiTheme="minorHAnsi" w:hAnsiTheme="minorHAnsi" w:cstheme="minorHAnsi"/>
          <w:b w:val="0"/>
          <w:color w:val="000000" w:themeColor="text1"/>
          <w:sz w:val="28"/>
          <w:szCs w:val="28"/>
        </w:rPr>
      </w:pPr>
      <w:r w:rsidRPr="00896149">
        <w:rPr>
          <w:rStyle w:val="PageNumber"/>
          <w:rFonts w:asciiTheme="minorHAnsi" w:hAnsiTheme="minorHAnsi" w:cstheme="minorHAnsi"/>
          <w:color w:val="000000" w:themeColor="text1"/>
          <w:sz w:val="28"/>
          <w:szCs w:val="28"/>
        </w:rPr>
        <w:t>4.1.17</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Types of Employment</w:t>
      </w:r>
      <w:bookmarkStart w:id="54" w:name="_Toc518558182"/>
      <w:bookmarkStart w:id="55" w:name="_Toc519250620"/>
      <w:bookmarkEnd w:id="53"/>
      <w:r w:rsidR="000F4C4A">
        <w:rPr>
          <w:rStyle w:val="PageNumber"/>
          <w:rFonts w:asciiTheme="minorHAnsi"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 xml:space="preserve">Notwithstanding the type of employment, all NSIB employees are required to adhere to the policies and procedures contained in this Manual.  Any questions or clarification needed by the employee should be addressed immediately with the employee’s immediate supervisor or Director, Human Resources and Administration. There are basically three types of employments in the Bureau </w:t>
      </w:r>
      <w:r w:rsidR="000602CA" w:rsidRPr="00CE0742">
        <w:rPr>
          <w:rFonts w:asciiTheme="minorHAnsi" w:hAnsiTheme="minorHAnsi" w:cstheme="minorHAnsi"/>
          <w:b w:val="0"/>
          <w:color w:val="000000" w:themeColor="text1"/>
          <w:sz w:val="28"/>
          <w:szCs w:val="28"/>
        </w:rPr>
        <w:t>Namely</w:t>
      </w:r>
      <w:r w:rsidRPr="00CE0742">
        <w:rPr>
          <w:rFonts w:asciiTheme="minorHAnsi" w:hAnsiTheme="minorHAnsi" w:cstheme="minorHAnsi"/>
          <w:b w:val="0"/>
          <w:color w:val="000000" w:themeColor="text1"/>
          <w:sz w:val="28"/>
          <w:szCs w:val="28"/>
        </w:rPr>
        <w:t xml:space="preserve"> Permanent, Contract and Temporary and the details are as follows:</w:t>
      </w:r>
    </w:p>
    <w:p w14:paraId="53C7757B" w14:textId="77777777" w:rsidR="00546923" w:rsidRPr="007B2249" w:rsidRDefault="00546923" w:rsidP="0049030C">
      <w:pPr>
        <w:pStyle w:val="Heading2"/>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t>
      </w:r>
      <w:bookmarkEnd w:id="54"/>
      <w:bookmarkEnd w:id="55"/>
    </w:p>
    <w:p w14:paraId="6E9CE62D" w14:textId="378F9AA9" w:rsidR="00546923" w:rsidRPr="000F4C4A"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56" w:name="_bookmark20"/>
      <w:bookmarkStart w:id="57" w:name="_Toc519250621"/>
      <w:bookmarkEnd w:id="46"/>
      <w:bookmarkEnd w:id="56"/>
      <w:r w:rsidRPr="00896149">
        <w:rPr>
          <w:rStyle w:val="PageNumber"/>
          <w:rFonts w:asciiTheme="minorHAnsi" w:hAnsiTheme="minorHAnsi" w:cstheme="minorHAnsi"/>
          <w:color w:val="000000" w:themeColor="text1"/>
          <w:sz w:val="28"/>
          <w:szCs w:val="28"/>
        </w:rPr>
        <w:t>4.1.18</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w:t>
      </w:r>
      <w:bookmarkEnd w:id="57"/>
      <w:r w:rsidRPr="007B2249">
        <w:rPr>
          <w:rStyle w:val="PageNumber"/>
          <w:rFonts w:asciiTheme="minorHAnsi" w:hAnsiTheme="minorHAnsi" w:cstheme="minorHAnsi"/>
          <w:b w:val="0"/>
          <w:color w:val="000000" w:themeColor="text1"/>
          <w:sz w:val="28"/>
          <w:szCs w:val="28"/>
        </w:rPr>
        <w:t>Permanent Staff</w:t>
      </w:r>
      <w:bookmarkStart w:id="58" w:name="_Toc518558184"/>
      <w:bookmarkStart w:id="59" w:name="_Toc519250622"/>
      <w:r w:rsidR="000F4C4A">
        <w:rPr>
          <w:rStyle w:val="PageNumber"/>
          <w:rFonts w:asciiTheme="minorHAnsi" w:hAnsiTheme="minorHAnsi" w:cstheme="minorHAnsi"/>
          <w:b w:val="0"/>
          <w:color w:val="000000" w:themeColor="text1"/>
          <w:sz w:val="28"/>
          <w:szCs w:val="28"/>
        </w:rPr>
        <w:t xml:space="preserve"> </w:t>
      </w:r>
      <w:r w:rsidRPr="007B2249">
        <w:rPr>
          <w:rFonts w:asciiTheme="minorHAnsi" w:hAnsiTheme="minorHAnsi" w:cstheme="minorHAnsi"/>
          <w:b w:val="0"/>
          <w:color w:val="000000" w:themeColor="text1"/>
          <w:sz w:val="28"/>
          <w:szCs w:val="28"/>
          <w:lang w:val="en-GB"/>
        </w:rPr>
        <w:t xml:space="preserve">employees are issued contract letters without an end date. Full time employees are eligible for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 xml:space="preserve">compensation package and are required to provide at least three months’ notice if they wish to terminate employment without cause; or pay three months’ salary in lieu of notice. Full time employees are paid terminal benefits in line with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provisions in this manual.</w:t>
      </w:r>
      <w:bookmarkEnd w:id="58"/>
      <w:bookmarkEnd w:id="59"/>
    </w:p>
    <w:p w14:paraId="143740B7" w14:textId="77777777" w:rsidR="00546923" w:rsidRPr="007B2249" w:rsidRDefault="00546923" w:rsidP="0049030C">
      <w:pPr>
        <w:pStyle w:val="Heading1"/>
        <w:spacing w:before="0"/>
        <w:rPr>
          <w:rStyle w:val="PageNumber"/>
          <w:rFonts w:asciiTheme="minorHAnsi" w:hAnsiTheme="minorHAnsi" w:cstheme="minorHAnsi"/>
          <w:b w:val="0"/>
          <w:color w:val="000000" w:themeColor="text1"/>
          <w:sz w:val="28"/>
          <w:szCs w:val="28"/>
        </w:rPr>
      </w:pPr>
      <w:bookmarkStart w:id="60" w:name="_Toc519250623"/>
    </w:p>
    <w:p w14:paraId="578445BA" w14:textId="12B5FEE8" w:rsidR="00546923" w:rsidRPr="000F4C4A" w:rsidRDefault="00546923" w:rsidP="000F4C4A">
      <w:pPr>
        <w:pStyle w:val="Heading1"/>
        <w:spacing w:before="0"/>
        <w:ind w:left="1440" w:hanging="1440"/>
        <w:rPr>
          <w:rFonts w:asciiTheme="minorHAnsi" w:hAnsiTheme="minorHAnsi" w:cstheme="minorHAnsi"/>
          <w:b w:val="0"/>
          <w:color w:val="000000" w:themeColor="text1"/>
          <w:sz w:val="28"/>
          <w:szCs w:val="28"/>
        </w:rPr>
      </w:pPr>
      <w:r w:rsidRPr="00896149">
        <w:rPr>
          <w:rStyle w:val="PageNumber"/>
          <w:rFonts w:asciiTheme="minorHAnsi" w:hAnsiTheme="minorHAnsi" w:cstheme="minorHAnsi"/>
          <w:color w:val="000000" w:themeColor="text1"/>
          <w:sz w:val="28"/>
          <w:szCs w:val="28"/>
        </w:rPr>
        <w:t>4.1.19</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Contract</w:t>
      </w:r>
      <w:bookmarkEnd w:id="60"/>
      <w:r w:rsidRPr="007B2249">
        <w:rPr>
          <w:rStyle w:val="PageNumber"/>
          <w:rFonts w:asciiTheme="minorHAnsi" w:hAnsiTheme="minorHAnsi" w:cstheme="minorHAnsi"/>
          <w:b w:val="0"/>
          <w:color w:val="000000" w:themeColor="text1"/>
          <w:sz w:val="28"/>
          <w:szCs w:val="28"/>
        </w:rPr>
        <w:t xml:space="preserve"> Staff </w:t>
      </w:r>
      <w:bookmarkStart w:id="61" w:name="_Toc518558186"/>
      <w:bookmarkStart w:id="62" w:name="_Toc519250624"/>
      <w:r w:rsidRPr="007B2249">
        <w:rPr>
          <w:rFonts w:asciiTheme="minorHAnsi" w:hAnsiTheme="minorHAnsi" w:cstheme="minorHAnsi"/>
          <w:b w:val="0"/>
          <w:color w:val="000000" w:themeColor="text1"/>
          <w:sz w:val="28"/>
          <w:szCs w:val="28"/>
          <w:lang w:val="en-GB"/>
        </w:rPr>
        <w:t>A contract appointment is a temporary appointment to a post to which appointment is made by the Bureau for a specific period as opposed to appointment on pensionable terms.</w:t>
      </w:r>
    </w:p>
    <w:p w14:paraId="0873CC36" w14:textId="77777777" w:rsidR="00546923" w:rsidRPr="007B2249" w:rsidRDefault="00546923" w:rsidP="0049030C">
      <w:pPr>
        <w:pStyle w:val="Heading3"/>
        <w:jc w:val="both"/>
        <w:rPr>
          <w:rFonts w:asciiTheme="minorHAnsi" w:hAnsiTheme="minorHAnsi" w:cstheme="minorHAnsi"/>
          <w:b w:val="0"/>
          <w:color w:val="000000" w:themeColor="text1"/>
          <w:sz w:val="28"/>
          <w:szCs w:val="28"/>
          <w:lang w:val="en-GB"/>
        </w:rPr>
      </w:pPr>
    </w:p>
    <w:p w14:paraId="5D6DECB6"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The Conditions of Service of a contract officer are those provided for in his </w:t>
      </w:r>
    </w:p>
    <w:p w14:paraId="5D1EEBB1"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contract and the privileges, emoluments or allowances described in the Bureau’s </w:t>
      </w:r>
    </w:p>
    <w:p w14:paraId="0644BC85"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Staff Conditions of Service do not apply to him unless they are specifically so </w:t>
      </w:r>
    </w:p>
    <w:p w14:paraId="1600FE47"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lastRenderedPageBreak/>
        <w:t>stated in the contract itself.</w:t>
      </w:r>
    </w:p>
    <w:p w14:paraId="3F27B9F7"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p>
    <w:p w14:paraId="72162034"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b/>
        <w:t>(b)</w:t>
      </w:r>
      <w:r w:rsidRPr="007B2249">
        <w:rPr>
          <w:rFonts w:asciiTheme="minorHAnsi" w:hAnsiTheme="minorHAnsi" w:cstheme="minorHAnsi"/>
          <w:bCs/>
          <w:color w:val="000000" w:themeColor="text1"/>
          <w:sz w:val="28"/>
          <w:szCs w:val="28"/>
        </w:rPr>
        <w:tab/>
        <w:t>Nigerians may be appointed on contract terms if:</w:t>
      </w:r>
    </w:p>
    <w:p w14:paraId="55DE652C"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b/>
      </w:r>
      <w:r w:rsidRPr="007B2249">
        <w:rPr>
          <w:rFonts w:asciiTheme="minorHAnsi" w:hAnsiTheme="minorHAnsi" w:cstheme="minorHAnsi"/>
          <w:bCs/>
          <w:color w:val="000000" w:themeColor="text1"/>
          <w:sz w:val="28"/>
          <w:szCs w:val="28"/>
        </w:rPr>
        <w:tab/>
        <w:t>(</w:t>
      </w:r>
      <w:proofErr w:type="spellStart"/>
      <w:r w:rsidRPr="007B2249">
        <w:rPr>
          <w:rFonts w:asciiTheme="minorHAnsi" w:hAnsiTheme="minorHAnsi" w:cstheme="minorHAnsi"/>
          <w:bCs/>
          <w:color w:val="000000" w:themeColor="text1"/>
          <w:sz w:val="28"/>
          <w:szCs w:val="28"/>
        </w:rPr>
        <w:t>i</w:t>
      </w:r>
      <w:proofErr w:type="spellEnd"/>
      <w:r w:rsidRPr="007B2249">
        <w:rPr>
          <w:rFonts w:asciiTheme="minorHAnsi" w:hAnsiTheme="minorHAnsi" w:cstheme="minorHAnsi"/>
          <w:bCs/>
          <w:color w:val="000000" w:themeColor="text1"/>
          <w:sz w:val="28"/>
          <w:szCs w:val="28"/>
        </w:rPr>
        <w:t>)</w:t>
      </w:r>
      <w:r w:rsidRPr="007B2249">
        <w:rPr>
          <w:rFonts w:asciiTheme="minorHAnsi" w:hAnsiTheme="minorHAnsi" w:cstheme="minorHAnsi"/>
          <w:bCs/>
          <w:color w:val="000000" w:themeColor="text1"/>
          <w:sz w:val="28"/>
          <w:szCs w:val="28"/>
        </w:rPr>
        <w:tab/>
        <w:t>They are pensioners;</w:t>
      </w:r>
    </w:p>
    <w:p w14:paraId="4FDC339B" w14:textId="77777777" w:rsidR="00546923" w:rsidRPr="007B2249" w:rsidRDefault="00546923" w:rsidP="0049030C">
      <w:pPr>
        <w:tabs>
          <w:tab w:val="left" w:pos="1440"/>
        </w:tabs>
        <w:ind w:left="2160" w:hanging="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b/>
      </w:r>
      <w:r w:rsidRPr="007B2249">
        <w:rPr>
          <w:rFonts w:asciiTheme="minorHAnsi" w:hAnsiTheme="minorHAnsi" w:cstheme="minorHAnsi"/>
          <w:bCs/>
          <w:color w:val="000000" w:themeColor="text1"/>
          <w:sz w:val="28"/>
          <w:szCs w:val="28"/>
        </w:rPr>
        <w:tab/>
        <w:t>(ii)</w:t>
      </w:r>
      <w:r w:rsidRPr="007B2249">
        <w:rPr>
          <w:rFonts w:asciiTheme="minorHAnsi" w:hAnsiTheme="minorHAnsi" w:cstheme="minorHAnsi"/>
          <w:bCs/>
          <w:color w:val="000000" w:themeColor="text1"/>
          <w:sz w:val="28"/>
          <w:szCs w:val="28"/>
        </w:rPr>
        <w:tab/>
        <w:t xml:space="preserve">They are 50 years of age or over at the time they are </w:t>
      </w:r>
      <w:r w:rsidRPr="007B2249">
        <w:rPr>
          <w:rFonts w:asciiTheme="minorHAnsi" w:hAnsiTheme="minorHAnsi" w:cstheme="minorHAnsi"/>
          <w:bCs/>
          <w:color w:val="000000" w:themeColor="text1"/>
          <w:sz w:val="28"/>
          <w:szCs w:val="28"/>
        </w:rPr>
        <w:tab/>
        <w:t>being appointed;</w:t>
      </w:r>
    </w:p>
    <w:p w14:paraId="4DB4AD5B" w14:textId="77777777" w:rsidR="00546923" w:rsidRPr="007B2249" w:rsidRDefault="00546923" w:rsidP="0049030C">
      <w:pPr>
        <w:numPr>
          <w:ilvl w:val="0"/>
          <w:numId w:val="73"/>
        </w:numPr>
        <w:tabs>
          <w:tab w:val="left" w:pos="1440"/>
        </w:tabs>
        <w:spacing w:after="0" w:line="240"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candidate possesses specialized competencies or skills.</w:t>
      </w:r>
    </w:p>
    <w:p w14:paraId="276B530D" w14:textId="77777777" w:rsidR="00546923" w:rsidRPr="007B2249" w:rsidRDefault="00546923" w:rsidP="0049030C">
      <w:pPr>
        <w:numPr>
          <w:ilvl w:val="0"/>
          <w:numId w:val="73"/>
        </w:numPr>
        <w:tabs>
          <w:tab w:val="left" w:pos="1440"/>
        </w:tabs>
        <w:spacing w:after="0" w:line="240"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If they so request to be engaged on contract.</w:t>
      </w:r>
    </w:p>
    <w:p w14:paraId="5B5DEF24" w14:textId="77777777" w:rsidR="00546923" w:rsidRPr="007B2249" w:rsidRDefault="00546923" w:rsidP="0049030C">
      <w:pPr>
        <w:tabs>
          <w:tab w:val="left" w:pos="1440"/>
        </w:tabs>
        <w:ind w:left="2880"/>
        <w:jc w:val="both"/>
        <w:rPr>
          <w:rFonts w:asciiTheme="minorHAnsi" w:hAnsiTheme="minorHAnsi" w:cstheme="minorHAnsi"/>
          <w:bCs/>
          <w:color w:val="000000" w:themeColor="text1"/>
          <w:sz w:val="28"/>
          <w:szCs w:val="28"/>
        </w:rPr>
      </w:pPr>
    </w:p>
    <w:p w14:paraId="3DAC149D" w14:textId="77777777" w:rsidR="00546923" w:rsidRPr="007B2249" w:rsidRDefault="00546923" w:rsidP="0049030C">
      <w:pPr>
        <w:tabs>
          <w:tab w:val="left" w:pos="1440"/>
        </w:tabs>
        <w:ind w:left="2160" w:hanging="72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(c)</w:t>
      </w:r>
      <w:r w:rsidRPr="007B2249">
        <w:rPr>
          <w:rFonts w:asciiTheme="minorHAnsi" w:hAnsiTheme="minorHAnsi" w:cstheme="minorHAnsi"/>
          <w:bCs/>
          <w:color w:val="000000" w:themeColor="text1"/>
          <w:sz w:val="28"/>
          <w:szCs w:val="28"/>
        </w:rPr>
        <w:tab/>
        <w:t>Contract appointments may be offered to expatriates only when suitable Nigerians are not available.</w:t>
      </w:r>
    </w:p>
    <w:p w14:paraId="0D9FB164"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p>
    <w:p w14:paraId="42650173"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For non-Nigerians, the provisions of the Public Service Rules regarding contract appointment shall apply in all cases, except for those persons married to Nigerians.</w:t>
      </w:r>
    </w:p>
    <w:p w14:paraId="37F5747E"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p>
    <w:p w14:paraId="5E82C5D6" w14:textId="77777777" w:rsidR="00546923" w:rsidRPr="007B2249" w:rsidRDefault="00546923" w:rsidP="0049030C">
      <w:pPr>
        <w:numPr>
          <w:ilvl w:val="0"/>
          <w:numId w:val="74"/>
        </w:numPr>
        <w:tabs>
          <w:tab w:val="left" w:pos="1440"/>
        </w:tabs>
        <w:spacing w:after="0" w:line="240"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duration of a contract appointment is limited to the period specified in the contract itself which shall not exceed 2 years in the first instance and renewable only once (2 years) subject to satisfactory performance and no more.</w:t>
      </w:r>
    </w:p>
    <w:p w14:paraId="59EC8832"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p>
    <w:p w14:paraId="6231BDC1" w14:textId="77777777" w:rsidR="00546923" w:rsidRPr="007B2249" w:rsidRDefault="00546923" w:rsidP="0049030C">
      <w:pPr>
        <w:numPr>
          <w:ilvl w:val="0"/>
          <w:numId w:val="74"/>
        </w:numPr>
        <w:tabs>
          <w:tab w:val="left" w:pos="1440"/>
        </w:tabs>
        <w:spacing w:after="0" w:line="240"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An appointment or contract may be terminated by the Bureau at any time in accordance with the terms specified in the contract itself.</w:t>
      </w:r>
    </w:p>
    <w:p w14:paraId="29497BEB"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p>
    <w:p w14:paraId="0323A1F1" w14:textId="77777777" w:rsidR="00546923" w:rsidRPr="007B2249" w:rsidRDefault="00546923" w:rsidP="0049030C">
      <w:pPr>
        <w:numPr>
          <w:ilvl w:val="0"/>
          <w:numId w:val="74"/>
        </w:numPr>
        <w:tabs>
          <w:tab w:val="left" w:pos="1440"/>
        </w:tabs>
        <w:spacing w:after="0" w:line="240"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termination of a contract appointment by the holder is subject to the terms of the contract.</w:t>
      </w:r>
    </w:p>
    <w:p w14:paraId="09085D8A"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p>
    <w:p w14:paraId="20F93973" w14:textId="77777777" w:rsidR="00546923" w:rsidRPr="007B2249" w:rsidRDefault="00546923" w:rsidP="0049030C">
      <w:pPr>
        <w:numPr>
          <w:ilvl w:val="0"/>
          <w:numId w:val="74"/>
        </w:numPr>
        <w:tabs>
          <w:tab w:val="left" w:pos="1440"/>
        </w:tabs>
        <w:spacing w:after="0" w:line="240"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An officer serving on contract who desires re-engagement, shall so inform the Bureau in writing, not less than four months before his leave is due.</w:t>
      </w:r>
    </w:p>
    <w:p w14:paraId="141DB1BC" w14:textId="77777777" w:rsidR="00546923" w:rsidRPr="007B2249" w:rsidRDefault="00546923" w:rsidP="0049030C">
      <w:pPr>
        <w:tabs>
          <w:tab w:val="left" w:pos="1440"/>
        </w:tabs>
        <w:ind w:left="2160"/>
        <w:jc w:val="both"/>
        <w:rPr>
          <w:rFonts w:asciiTheme="minorHAnsi" w:hAnsiTheme="minorHAnsi" w:cstheme="minorHAnsi"/>
          <w:bCs/>
          <w:color w:val="000000" w:themeColor="text1"/>
          <w:sz w:val="28"/>
          <w:szCs w:val="28"/>
        </w:rPr>
      </w:pPr>
    </w:p>
    <w:p w14:paraId="52383008"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r w:rsidRPr="007B2249">
        <w:rPr>
          <w:rFonts w:asciiTheme="minorHAnsi" w:hAnsiTheme="minorHAnsi" w:cstheme="minorHAnsi"/>
          <w:bCs/>
          <w:color w:val="000000" w:themeColor="text1"/>
          <w:sz w:val="28"/>
          <w:szCs w:val="28"/>
        </w:rPr>
        <w:lastRenderedPageBreak/>
        <w:t xml:space="preserve">In the absence of such notification, it may be assumed that an officer serving on contract </w:t>
      </w:r>
      <w:r w:rsidRPr="007B2249">
        <w:rPr>
          <w:rFonts w:asciiTheme="minorHAnsi" w:hAnsiTheme="minorHAnsi" w:cstheme="minorHAnsi"/>
          <w:color w:val="000000" w:themeColor="text1"/>
          <w:sz w:val="28"/>
          <w:szCs w:val="28"/>
        </w:rPr>
        <w:t>does not desire re-engagement.</w:t>
      </w:r>
    </w:p>
    <w:p w14:paraId="509783FA"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p>
    <w:p w14:paraId="52E8FC5A" w14:textId="708AC39E" w:rsidR="00546923" w:rsidRPr="00CE0742" w:rsidRDefault="00546923" w:rsidP="000F4C4A">
      <w:pPr>
        <w:pStyle w:val="Heading1"/>
        <w:spacing w:before="0"/>
        <w:ind w:left="1440" w:hanging="1440"/>
        <w:rPr>
          <w:rStyle w:val="PageNumber"/>
          <w:rFonts w:asciiTheme="minorHAnsi" w:hAnsiTheme="minorHAnsi" w:cstheme="minorHAnsi"/>
          <w:b w:val="0"/>
          <w:color w:val="000000" w:themeColor="text1"/>
          <w:sz w:val="28"/>
          <w:szCs w:val="28"/>
        </w:rPr>
      </w:pPr>
      <w:bookmarkStart w:id="63" w:name="_Toc519250625"/>
      <w:bookmarkEnd w:id="61"/>
      <w:bookmarkEnd w:id="62"/>
      <w:r w:rsidRPr="00896149">
        <w:rPr>
          <w:rStyle w:val="PageNumber"/>
          <w:rFonts w:asciiTheme="minorHAnsi" w:hAnsiTheme="minorHAnsi" w:cstheme="minorHAnsi"/>
          <w:color w:val="000000" w:themeColor="text1"/>
          <w:sz w:val="28"/>
          <w:szCs w:val="28"/>
        </w:rPr>
        <w:t>4.1.20</w:t>
      </w:r>
      <w:r w:rsidR="000F4C4A" w:rsidRPr="00896149">
        <w:rPr>
          <w:rStyle w:val="PageNumber"/>
          <w:rFonts w:asciiTheme="minorHAnsi" w:hAnsiTheme="minorHAnsi" w:cstheme="minorHAnsi"/>
          <w:color w:val="000000" w:themeColor="text1"/>
          <w:sz w:val="28"/>
          <w:szCs w:val="28"/>
        </w:rPr>
        <w:t>:</w:t>
      </w:r>
      <w:r w:rsidRPr="007B2249">
        <w:rPr>
          <w:rStyle w:val="PageNumber"/>
          <w:rFonts w:asciiTheme="minorHAnsi" w:hAnsiTheme="minorHAnsi" w:cstheme="minorHAnsi"/>
          <w:b w:val="0"/>
          <w:color w:val="000000" w:themeColor="text1"/>
          <w:sz w:val="28"/>
          <w:szCs w:val="28"/>
        </w:rPr>
        <w:t xml:space="preserve"> </w:t>
      </w:r>
      <w:bookmarkEnd w:id="63"/>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Temporary Staff</w:t>
      </w:r>
      <w:r w:rsidR="000F4C4A">
        <w:rPr>
          <w:rStyle w:val="PageNumber"/>
          <w:rFonts w:asciiTheme="minorHAnsi" w:hAnsiTheme="minorHAnsi" w:cstheme="minorHAnsi"/>
          <w:b w:val="0"/>
          <w:color w:val="000000" w:themeColor="text1"/>
          <w:sz w:val="28"/>
          <w:szCs w:val="28"/>
        </w:rPr>
        <w:t xml:space="preserve"> </w:t>
      </w:r>
      <w:r w:rsidR="000F4C4A" w:rsidRPr="00CE0742">
        <w:rPr>
          <w:rFonts w:asciiTheme="minorHAnsi" w:hAnsiTheme="minorHAnsi" w:cstheme="minorHAnsi"/>
          <w:b w:val="0"/>
          <w:color w:val="000000" w:themeColor="text1"/>
          <w:sz w:val="28"/>
          <w:szCs w:val="28"/>
        </w:rPr>
        <w:t>in</w:t>
      </w:r>
      <w:r w:rsidRPr="00CE0742">
        <w:rPr>
          <w:rFonts w:asciiTheme="minorHAnsi" w:hAnsiTheme="minorHAnsi" w:cstheme="minorHAnsi"/>
          <w:b w:val="0"/>
          <w:color w:val="000000" w:themeColor="text1"/>
          <w:sz w:val="28"/>
          <w:szCs w:val="28"/>
        </w:rPr>
        <w:t xml:space="preserve"> exceptional circumstances, NSIB may have need to hire temporary staff. If this becomes inevitable, the supervisor shall complete a form and submit same to the Director, Human Resources and Administration for consideration and approval by the Director-General/CEO. If approval is granted, NSIB may engage them directly in line with relevant labour laws. Contract employees are non-salaried wages personnel, hired on a day-to-day basis to do specified work or operation. </w:t>
      </w:r>
      <w:bookmarkStart w:id="64" w:name="_bookmark19"/>
      <w:bookmarkStart w:id="65" w:name="_bookmark21"/>
      <w:bookmarkStart w:id="66" w:name="_Toc519250628"/>
      <w:bookmarkEnd w:id="64"/>
      <w:bookmarkEnd w:id="65"/>
    </w:p>
    <w:p w14:paraId="7C8D06A2" w14:textId="25BF079E" w:rsidR="00546923" w:rsidRPr="00CE0742" w:rsidRDefault="00546923" w:rsidP="000F4C4A">
      <w:pPr>
        <w:pStyle w:val="Heading1"/>
        <w:spacing w:before="0"/>
        <w:ind w:left="1440" w:hanging="1440"/>
        <w:rPr>
          <w:rFonts w:asciiTheme="minorHAnsi" w:hAnsiTheme="minorHAnsi" w:cstheme="minorHAnsi"/>
          <w:b w:val="0"/>
          <w:color w:val="FF0000"/>
          <w:sz w:val="28"/>
          <w:szCs w:val="28"/>
        </w:rPr>
      </w:pPr>
      <w:r w:rsidRPr="00CE0742">
        <w:rPr>
          <w:rStyle w:val="PageNumber"/>
          <w:rFonts w:asciiTheme="minorHAnsi" w:hAnsiTheme="minorHAnsi" w:cstheme="minorHAnsi"/>
          <w:color w:val="000000" w:themeColor="text1"/>
          <w:sz w:val="28"/>
          <w:szCs w:val="28"/>
        </w:rPr>
        <w:t>4.1.21</w:t>
      </w:r>
      <w:r w:rsidR="000F4C4A" w:rsidRPr="00CE0742">
        <w:rPr>
          <w:rStyle w:val="PageNumber"/>
          <w:rFonts w:asciiTheme="minorHAnsi" w:hAnsiTheme="minorHAnsi" w:cstheme="minorHAnsi"/>
          <w:color w:val="000000" w:themeColor="text1"/>
          <w:sz w:val="28"/>
          <w:szCs w:val="28"/>
        </w:rPr>
        <w:t>:</w:t>
      </w:r>
      <w:r w:rsidR="000F4C4A" w:rsidRPr="00CE0742">
        <w:rPr>
          <w:rStyle w:val="PageNumber"/>
          <w:rFonts w:asciiTheme="minorHAnsi" w:hAnsiTheme="minorHAnsi" w:cstheme="minorHAnsi"/>
          <w:b w:val="0"/>
          <w:color w:val="000000" w:themeColor="text1"/>
          <w:sz w:val="28"/>
          <w:szCs w:val="28"/>
        </w:rPr>
        <w:tab/>
      </w:r>
      <w:r w:rsidRPr="00CE0742">
        <w:rPr>
          <w:rStyle w:val="PageNumber"/>
          <w:rFonts w:asciiTheme="minorHAnsi" w:hAnsiTheme="minorHAnsi" w:cstheme="minorHAnsi"/>
          <w:b w:val="0"/>
          <w:sz w:val="28"/>
          <w:szCs w:val="28"/>
        </w:rPr>
        <w:t xml:space="preserve"> Consultants</w:t>
      </w:r>
      <w:bookmarkEnd w:id="66"/>
      <w:r w:rsidR="000F4C4A" w:rsidRPr="00CE0742">
        <w:rPr>
          <w:rStyle w:val="PageNumber"/>
          <w:rFonts w:asciiTheme="minorHAnsi" w:hAnsiTheme="minorHAnsi" w:cstheme="minorHAnsi"/>
          <w:b w:val="0"/>
          <w:sz w:val="28"/>
          <w:szCs w:val="28"/>
        </w:rPr>
        <w:t xml:space="preserve"> </w:t>
      </w:r>
      <w:r w:rsidRPr="00CE0742">
        <w:rPr>
          <w:rFonts w:asciiTheme="minorHAnsi" w:hAnsiTheme="minorHAnsi" w:cstheme="minorHAnsi"/>
          <w:b w:val="0"/>
          <w:color w:val="000000" w:themeColor="text1"/>
          <w:sz w:val="28"/>
          <w:szCs w:val="28"/>
          <w:lang w:val="en-GB"/>
        </w:rPr>
        <w:t xml:space="preserve">Consultants are independent contractors who are hired to work on specific tasks that cannot be undertaken by any existing employee either because </w:t>
      </w:r>
      <w:r w:rsidRPr="00CE0742">
        <w:rPr>
          <w:rFonts w:asciiTheme="minorHAnsi" w:hAnsiTheme="minorHAnsi" w:cstheme="minorHAnsi"/>
          <w:b w:val="0"/>
          <w:color w:val="000000" w:themeColor="text1"/>
          <w:sz w:val="28"/>
          <w:szCs w:val="28"/>
        </w:rPr>
        <w:t xml:space="preserve">NSIB </w:t>
      </w:r>
      <w:r w:rsidRPr="00CE0742">
        <w:rPr>
          <w:rFonts w:asciiTheme="minorHAnsi" w:hAnsiTheme="minorHAnsi" w:cstheme="minorHAnsi"/>
          <w:b w:val="0"/>
          <w:color w:val="000000" w:themeColor="text1"/>
          <w:sz w:val="28"/>
          <w:szCs w:val="28"/>
          <w:lang w:val="en-GB"/>
        </w:rPr>
        <w:t xml:space="preserve">requires an expertise that is not available in-house or in cases where extra work needs to be done within a limited time frame. Consultants are not </w:t>
      </w:r>
      <w:r w:rsidRPr="00CE0742">
        <w:rPr>
          <w:rFonts w:asciiTheme="minorHAnsi" w:hAnsiTheme="minorHAnsi" w:cstheme="minorHAnsi"/>
          <w:b w:val="0"/>
          <w:color w:val="000000" w:themeColor="text1"/>
          <w:sz w:val="28"/>
          <w:szCs w:val="28"/>
        </w:rPr>
        <w:t xml:space="preserve">NSIB </w:t>
      </w:r>
      <w:r w:rsidRPr="00CE0742">
        <w:rPr>
          <w:rFonts w:asciiTheme="minorHAnsi" w:hAnsiTheme="minorHAnsi" w:cstheme="minorHAnsi"/>
          <w:b w:val="0"/>
          <w:color w:val="000000" w:themeColor="text1"/>
          <w:sz w:val="28"/>
          <w:szCs w:val="28"/>
          <w:lang w:val="en-GB"/>
        </w:rPr>
        <w:t xml:space="preserve">employees and neither are they entitled to </w:t>
      </w:r>
      <w:r w:rsidRPr="00CE0742">
        <w:rPr>
          <w:rFonts w:asciiTheme="minorHAnsi" w:hAnsiTheme="minorHAnsi" w:cstheme="minorHAnsi"/>
          <w:b w:val="0"/>
          <w:color w:val="000000" w:themeColor="text1"/>
          <w:sz w:val="28"/>
          <w:szCs w:val="28"/>
        </w:rPr>
        <w:t xml:space="preserve">NSIB </w:t>
      </w:r>
      <w:r w:rsidRPr="00CE0742">
        <w:rPr>
          <w:rFonts w:asciiTheme="minorHAnsi" w:hAnsiTheme="minorHAnsi" w:cstheme="minorHAnsi"/>
          <w:b w:val="0"/>
          <w:color w:val="000000" w:themeColor="text1"/>
          <w:sz w:val="28"/>
          <w:szCs w:val="28"/>
          <w:lang w:val="en-GB"/>
        </w:rPr>
        <w:t>employee benefits.</w:t>
      </w:r>
    </w:p>
    <w:p w14:paraId="4944829E" w14:textId="77777777" w:rsidR="00546923" w:rsidRPr="007B2249" w:rsidRDefault="00546923" w:rsidP="0049030C">
      <w:pPr>
        <w:pStyle w:val="BodyText"/>
        <w:ind w:left="993" w:right="10" w:firstLine="270"/>
        <w:jc w:val="both"/>
        <w:rPr>
          <w:rFonts w:asciiTheme="minorHAnsi" w:hAnsiTheme="minorHAnsi" w:cstheme="minorHAnsi"/>
          <w:color w:val="000000" w:themeColor="text1"/>
          <w:sz w:val="28"/>
          <w:szCs w:val="28"/>
          <w:lang w:val="en-GB"/>
        </w:rPr>
      </w:pPr>
    </w:p>
    <w:p w14:paraId="37752993" w14:textId="345CC965" w:rsidR="00546923" w:rsidRPr="000F4C4A" w:rsidRDefault="00546923" w:rsidP="000F4C4A">
      <w:pPr>
        <w:pStyle w:val="Heading1"/>
        <w:spacing w:before="0"/>
        <w:ind w:left="1440" w:hanging="1440"/>
        <w:rPr>
          <w:rFonts w:asciiTheme="minorHAnsi" w:hAnsiTheme="minorHAnsi" w:cstheme="minorHAnsi"/>
          <w:b w:val="0"/>
          <w:color w:val="000000" w:themeColor="text1"/>
          <w:sz w:val="28"/>
          <w:szCs w:val="28"/>
        </w:rPr>
      </w:pPr>
      <w:bookmarkStart w:id="67" w:name="_Toc519250629"/>
      <w:r w:rsidRPr="00896149">
        <w:rPr>
          <w:rStyle w:val="PageNumber"/>
          <w:rFonts w:asciiTheme="minorHAnsi" w:hAnsiTheme="minorHAnsi" w:cstheme="minorHAnsi"/>
          <w:color w:val="000000" w:themeColor="text1"/>
          <w:sz w:val="28"/>
          <w:szCs w:val="28"/>
        </w:rPr>
        <w:t>4.1.22</w:t>
      </w:r>
      <w:r w:rsidR="000F4C4A" w:rsidRPr="00896149">
        <w:rPr>
          <w:rStyle w:val="PageNumber"/>
          <w:rFonts w:asciiTheme="minorHAnsi" w:hAnsiTheme="minorHAnsi" w:cstheme="minorHAnsi"/>
          <w:color w:val="000000" w:themeColor="text1"/>
          <w:sz w:val="28"/>
          <w:szCs w:val="28"/>
        </w:rPr>
        <w:t>:</w:t>
      </w:r>
      <w:r w:rsidR="000F4C4A">
        <w:rPr>
          <w:rStyle w:val="PageNumber"/>
          <w:rFonts w:asciiTheme="minorHAnsi" w:hAnsiTheme="minorHAnsi" w:cstheme="minorHAnsi"/>
          <w:b w:val="0"/>
          <w:color w:val="000000" w:themeColor="text1"/>
          <w:sz w:val="28"/>
          <w:szCs w:val="28"/>
        </w:rPr>
        <w:tab/>
      </w:r>
      <w:r w:rsidRPr="007B2249">
        <w:rPr>
          <w:rStyle w:val="PageNumber"/>
          <w:rFonts w:asciiTheme="minorHAnsi" w:hAnsiTheme="minorHAnsi" w:cstheme="minorHAnsi"/>
          <w:b w:val="0"/>
          <w:color w:val="000000" w:themeColor="text1"/>
          <w:sz w:val="28"/>
          <w:szCs w:val="28"/>
        </w:rPr>
        <w:t xml:space="preserve"> </w:t>
      </w:r>
      <w:r w:rsidRPr="007B2249">
        <w:rPr>
          <w:rStyle w:val="PageNumber"/>
          <w:rFonts w:asciiTheme="minorHAnsi" w:hAnsiTheme="minorHAnsi" w:cstheme="minorHAnsi"/>
          <w:b w:val="0"/>
          <w:sz w:val="28"/>
          <w:szCs w:val="28"/>
        </w:rPr>
        <w:t>Interns and National Youth Service Corps (NYSC) Members</w:t>
      </w:r>
      <w:bookmarkEnd w:id="67"/>
      <w:r w:rsidRPr="007B2249">
        <w:rPr>
          <w:rStyle w:val="PageNumber"/>
          <w:rFonts w:asciiTheme="minorHAnsi" w:hAnsiTheme="minorHAnsi" w:cstheme="minorHAnsi"/>
          <w:b w:val="0"/>
          <w:sz w:val="28"/>
          <w:szCs w:val="28"/>
        </w:rPr>
        <w:t xml:space="preserve"> </w:t>
      </w:r>
      <w:r w:rsidRPr="000F4C4A">
        <w:rPr>
          <w:rFonts w:asciiTheme="minorHAnsi" w:hAnsiTheme="minorHAnsi" w:cstheme="minorHAnsi"/>
          <w:b w:val="0"/>
          <w:color w:val="000000" w:themeColor="text1"/>
          <w:sz w:val="28"/>
          <w:szCs w:val="28"/>
          <w:lang w:val="en-GB"/>
        </w:rPr>
        <w:t xml:space="preserve">Interns are generally NYSC members or college/university graduates or undergraduates doing a practical course under an educational institute. Internships should be mutually beneficial for </w:t>
      </w:r>
      <w:r w:rsidRPr="000F4C4A">
        <w:rPr>
          <w:rFonts w:asciiTheme="minorHAnsi" w:hAnsiTheme="minorHAnsi" w:cstheme="minorHAnsi"/>
          <w:b w:val="0"/>
          <w:color w:val="000000" w:themeColor="text1"/>
          <w:sz w:val="28"/>
          <w:szCs w:val="28"/>
        </w:rPr>
        <w:t xml:space="preserve">NSIB </w:t>
      </w:r>
      <w:r w:rsidRPr="000F4C4A">
        <w:rPr>
          <w:rFonts w:asciiTheme="minorHAnsi" w:hAnsiTheme="minorHAnsi" w:cstheme="minorHAnsi"/>
          <w:b w:val="0"/>
          <w:color w:val="000000" w:themeColor="text1"/>
          <w:sz w:val="28"/>
          <w:szCs w:val="28"/>
          <w:lang w:val="en-GB"/>
        </w:rPr>
        <w:t xml:space="preserve">and the Intern. Interns are supervised by a designated supervisor/coach within the relevant department.  The Director-General/CEO may approve a monthly stipend for Interns. However, Interns shall not be provided medical insurance cover except in cases of accident in the workplace. Except for NYSC, the maximum period of an internship shall be </w:t>
      </w:r>
      <w:r w:rsidRPr="000F4C4A">
        <w:rPr>
          <w:rFonts w:asciiTheme="minorHAnsi" w:hAnsiTheme="minorHAnsi" w:cstheme="minorHAnsi"/>
          <w:b w:val="0"/>
          <w:sz w:val="28"/>
          <w:szCs w:val="28"/>
          <w:lang w:val="en-GB"/>
        </w:rPr>
        <w:t xml:space="preserve">One Year </w:t>
      </w:r>
      <w:r w:rsidRPr="000F4C4A">
        <w:rPr>
          <w:rFonts w:asciiTheme="minorHAnsi" w:hAnsiTheme="minorHAnsi" w:cstheme="minorHAnsi"/>
          <w:b w:val="0"/>
          <w:color w:val="000000" w:themeColor="text1"/>
          <w:sz w:val="28"/>
          <w:szCs w:val="28"/>
          <w:lang w:val="en-GB"/>
        </w:rPr>
        <w:t>Any extension must be approved by the Director-General/CEO.</w:t>
      </w:r>
    </w:p>
    <w:p w14:paraId="24C8C6FE" w14:textId="77777777" w:rsidR="00546923" w:rsidRPr="007B2249" w:rsidRDefault="00546923" w:rsidP="000F4C4A">
      <w:pPr>
        <w:pStyle w:val="BodyText"/>
        <w:ind w:left="1440" w:right="10"/>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 xml:space="preserve">Interns shall receive a suitable </w:t>
      </w:r>
      <w:r w:rsidRPr="007B2249">
        <w:rPr>
          <w:rFonts w:asciiTheme="minorHAnsi" w:hAnsiTheme="minorHAnsi" w:cstheme="minorHAnsi"/>
          <w:color w:val="000000" w:themeColor="text1"/>
          <w:sz w:val="28"/>
          <w:szCs w:val="28"/>
        </w:rPr>
        <w:t xml:space="preserve">NSIB </w:t>
      </w:r>
      <w:r w:rsidRPr="007B2249">
        <w:rPr>
          <w:rFonts w:asciiTheme="minorHAnsi" w:hAnsiTheme="minorHAnsi" w:cstheme="minorHAnsi"/>
          <w:color w:val="000000" w:themeColor="text1"/>
          <w:sz w:val="28"/>
          <w:szCs w:val="28"/>
          <w:lang w:val="en-GB"/>
        </w:rPr>
        <w:t xml:space="preserve">orientation and must read, understand and agree to comply with applicable provisions of the </w:t>
      </w:r>
      <w:r w:rsidRPr="007B2249">
        <w:rPr>
          <w:rFonts w:asciiTheme="minorHAnsi" w:hAnsiTheme="minorHAnsi" w:cstheme="minorHAnsi"/>
          <w:color w:val="000000" w:themeColor="text1"/>
          <w:sz w:val="28"/>
          <w:szCs w:val="28"/>
          <w:u w:val="single"/>
        </w:rPr>
        <w:t>NSIB</w:t>
      </w:r>
      <w:r w:rsidRPr="007B2249">
        <w:rPr>
          <w:rFonts w:asciiTheme="minorHAnsi" w:hAnsiTheme="minorHAnsi" w:cstheme="minorHAnsi"/>
          <w:color w:val="000000" w:themeColor="text1"/>
          <w:sz w:val="28"/>
          <w:szCs w:val="28"/>
          <w:u w:val="single"/>
          <w:lang w:val="en-GB"/>
        </w:rPr>
        <w:t>HR</w:t>
      </w:r>
      <w:r w:rsidRPr="007B2249">
        <w:rPr>
          <w:rFonts w:asciiTheme="minorHAnsi" w:hAnsiTheme="minorHAnsi" w:cstheme="minorHAnsi"/>
          <w:color w:val="000000" w:themeColor="text1"/>
          <w:sz w:val="28"/>
          <w:szCs w:val="28"/>
          <w:lang w:val="en-GB"/>
        </w:rPr>
        <w:t xml:space="preserve"> policy manual and relevant agreements.</w:t>
      </w:r>
    </w:p>
    <w:p w14:paraId="4586C8E7" w14:textId="77777777" w:rsidR="00546923" w:rsidRPr="007B2249" w:rsidRDefault="00546923" w:rsidP="0049030C">
      <w:pPr>
        <w:ind w:firstLine="270"/>
        <w:rPr>
          <w:rFonts w:asciiTheme="minorHAnsi" w:hAnsiTheme="minorHAnsi" w:cstheme="minorHAnsi"/>
          <w:color w:val="000000" w:themeColor="text1"/>
          <w:sz w:val="28"/>
          <w:szCs w:val="28"/>
        </w:rPr>
      </w:pPr>
    </w:p>
    <w:p w14:paraId="570EACD6" w14:textId="57AA28BE" w:rsidR="00546923" w:rsidRPr="000F4C4A" w:rsidRDefault="00546923" w:rsidP="000F4C4A">
      <w:pPr>
        <w:pStyle w:val="Heading2"/>
        <w:spacing w:before="0"/>
        <w:ind w:left="1440" w:hanging="1440"/>
        <w:rPr>
          <w:rFonts w:asciiTheme="minorHAnsi" w:hAnsiTheme="minorHAnsi" w:cstheme="minorHAnsi"/>
          <w:b/>
          <w:color w:val="000000" w:themeColor="text1"/>
          <w:sz w:val="28"/>
          <w:szCs w:val="28"/>
          <w:lang w:val="en-US"/>
        </w:rPr>
      </w:pPr>
      <w:bookmarkStart w:id="68" w:name="_Toc519250630"/>
      <w:r w:rsidRPr="000F4C4A">
        <w:rPr>
          <w:rStyle w:val="PageNumber"/>
          <w:rFonts w:asciiTheme="minorHAnsi" w:hAnsiTheme="minorHAnsi" w:cstheme="minorHAnsi"/>
          <w:b/>
          <w:color w:val="000000" w:themeColor="text1"/>
          <w:sz w:val="28"/>
          <w:szCs w:val="28"/>
        </w:rPr>
        <w:t>4.1.23</w:t>
      </w:r>
      <w:r w:rsidR="000F4C4A">
        <w:rPr>
          <w:rStyle w:val="PageNumber"/>
          <w:rFonts w:asciiTheme="minorHAnsi" w:hAnsiTheme="minorHAnsi" w:cstheme="minorHAnsi"/>
          <w:b/>
          <w:color w:val="000000" w:themeColor="text1"/>
          <w:sz w:val="28"/>
          <w:szCs w:val="28"/>
        </w:rPr>
        <w:t>:</w:t>
      </w:r>
      <w:r w:rsidR="000F4C4A">
        <w:rPr>
          <w:rStyle w:val="PageNumber"/>
          <w:rFonts w:asciiTheme="minorHAnsi" w:hAnsiTheme="minorHAnsi" w:cstheme="minorHAnsi"/>
          <w:b/>
          <w:color w:val="000000" w:themeColor="text1"/>
          <w:sz w:val="28"/>
          <w:szCs w:val="28"/>
        </w:rPr>
        <w:tab/>
      </w:r>
      <w:r w:rsidR="000F4C4A">
        <w:rPr>
          <w:rStyle w:val="PageNumber"/>
          <w:rFonts w:asciiTheme="minorHAnsi" w:hAnsiTheme="minorHAnsi" w:cstheme="minorHAnsi"/>
          <w:b/>
          <w:color w:val="000000" w:themeColor="text1"/>
          <w:sz w:val="28"/>
          <w:szCs w:val="28"/>
        </w:rPr>
        <w:tab/>
      </w:r>
      <w:r w:rsidRPr="000F4C4A">
        <w:rPr>
          <w:rStyle w:val="PageNumber"/>
          <w:rFonts w:asciiTheme="minorHAnsi" w:hAnsiTheme="minorHAnsi" w:cstheme="minorHAnsi"/>
          <w:b/>
          <w:color w:val="000000" w:themeColor="text1"/>
          <w:sz w:val="28"/>
          <w:szCs w:val="28"/>
        </w:rPr>
        <w:t xml:space="preserve"> Pre-Employment Medical Examination</w:t>
      </w:r>
      <w:bookmarkStart w:id="69" w:name="_Toc519250631"/>
      <w:bookmarkStart w:id="70" w:name="_Toc518558194"/>
      <w:bookmarkEnd w:id="68"/>
      <w:r w:rsidR="000F4C4A">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 xml:space="preserve">Successful candidates at </w:t>
      </w:r>
      <w:r w:rsidRPr="000F4C4A">
        <w:rPr>
          <w:rFonts w:asciiTheme="minorHAnsi" w:hAnsiTheme="minorHAnsi" w:cstheme="minorHAnsi"/>
          <w:color w:val="000000" w:themeColor="text1"/>
          <w:sz w:val="28"/>
          <w:szCs w:val="28"/>
          <w:lang w:val="en-US"/>
        </w:rPr>
        <w:t>NSIB</w:t>
      </w:r>
      <w:r w:rsidR="000F4C4A">
        <w:rPr>
          <w:rFonts w:asciiTheme="minorHAnsi" w:hAnsiTheme="minorHAnsi" w:cstheme="minorHAnsi"/>
          <w:color w:val="000000" w:themeColor="text1"/>
          <w:sz w:val="28"/>
          <w:szCs w:val="28"/>
          <w:lang w:val="en-US"/>
        </w:rPr>
        <w:t xml:space="preserve"> </w:t>
      </w:r>
      <w:r w:rsidRPr="000F4C4A">
        <w:rPr>
          <w:rFonts w:asciiTheme="minorHAnsi" w:hAnsiTheme="minorHAnsi" w:cstheme="minorHAnsi"/>
          <w:color w:val="000000" w:themeColor="text1"/>
          <w:sz w:val="28"/>
          <w:szCs w:val="28"/>
        </w:rPr>
        <w:t>employment</w:t>
      </w:r>
      <w:r w:rsidRPr="007B2249">
        <w:rPr>
          <w:rFonts w:asciiTheme="minorHAnsi" w:hAnsiTheme="minorHAnsi" w:cstheme="minorHAnsi"/>
          <w:color w:val="000000" w:themeColor="text1"/>
          <w:sz w:val="28"/>
          <w:szCs w:val="28"/>
        </w:rPr>
        <w:t xml:space="preserve"> interviews are required to undergo pre-employment medical examinations of fitness at NSIB’ expense and designated health professional or facility. </w:t>
      </w:r>
      <w:bookmarkEnd w:id="69"/>
      <w:bookmarkEnd w:id="70"/>
      <w:r w:rsidRPr="007B2249">
        <w:rPr>
          <w:rFonts w:asciiTheme="minorHAnsi" w:hAnsiTheme="minorHAnsi" w:cstheme="minorHAnsi"/>
          <w:color w:val="000000" w:themeColor="text1"/>
          <w:sz w:val="28"/>
          <w:szCs w:val="28"/>
        </w:rPr>
        <w:t>Obtainment of a medical certificate of fitness for employment shall be a condition for assumption of duty of the new employee.</w:t>
      </w:r>
    </w:p>
    <w:p w14:paraId="69098301" w14:textId="53364F3C" w:rsidR="00546923" w:rsidRDefault="00546923" w:rsidP="0049030C">
      <w:pPr>
        <w:pStyle w:val="Heading2"/>
        <w:spacing w:before="0"/>
        <w:rPr>
          <w:rFonts w:asciiTheme="minorHAnsi" w:hAnsiTheme="minorHAnsi" w:cstheme="minorHAnsi"/>
          <w:color w:val="000000" w:themeColor="text1"/>
          <w:sz w:val="28"/>
          <w:szCs w:val="28"/>
        </w:rPr>
      </w:pPr>
    </w:p>
    <w:p w14:paraId="658A8B9C" w14:textId="77777777" w:rsidR="00CE0742" w:rsidRPr="007B2249" w:rsidRDefault="00CE0742" w:rsidP="0049030C">
      <w:pPr>
        <w:pStyle w:val="Heading2"/>
        <w:spacing w:before="0"/>
        <w:rPr>
          <w:rFonts w:asciiTheme="minorHAnsi" w:hAnsiTheme="minorHAnsi" w:cstheme="minorHAnsi"/>
          <w:color w:val="000000" w:themeColor="text1"/>
          <w:sz w:val="28"/>
          <w:szCs w:val="28"/>
        </w:rPr>
      </w:pPr>
    </w:p>
    <w:p w14:paraId="198645D9" w14:textId="4C4B5452" w:rsidR="00546923" w:rsidRPr="000F4C4A" w:rsidRDefault="00546923" w:rsidP="000F4C4A">
      <w:pPr>
        <w:pStyle w:val="Heading2"/>
        <w:spacing w:before="0"/>
        <w:ind w:left="1440" w:hanging="1440"/>
        <w:rPr>
          <w:rFonts w:asciiTheme="minorHAnsi" w:hAnsiTheme="minorHAnsi" w:cstheme="minorHAnsi"/>
          <w:b/>
          <w:color w:val="000000" w:themeColor="text1"/>
          <w:sz w:val="28"/>
          <w:szCs w:val="28"/>
          <w:lang w:val="en-US"/>
        </w:rPr>
      </w:pPr>
      <w:bookmarkStart w:id="71" w:name="_Toc519250632"/>
      <w:r w:rsidRPr="000F4C4A">
        <w:rPr>
          <w:rStyle w:val="PageNumber"/>
          <w:rFonts w:asciiTheme="minorHAnsi" w:hAnsiTheme="minorHAnsi" w:cstheme="minorHAnsi"/>
          <w:b/>
          <w:color w:val="000000" w:themeColor="text1"/>
          <w:sz w:val="28"/>
          <w:szCs w:val="28"/>
        </w:rPr>
        <w:lastRenderedPageBreak/>
        <w:t>4.1.24</w:t>
      </w:r>
      <w:r w:rsidR="000F4C4A">
        <w:rPr>
          <w:rStyle w:val="PageNumber"/>
          <w:rFonts w:asciiTheme="minorHAnsi" w:hAnsiTheme="minorHAnsi" w:cstheme="minorHAnsi"/>
          <w:b/>
          <w:color w:val="000000" w:themeColor="text1"/>
          <w:sz w:val="28"/>
          <w:szCs w:val="28"/>
        </w:rPr>
        <w:t>:</w:t>
      </w:r>
      <w:r w:rsidR="000F4C4A">
        <w:rPr>
          <w:rStyle w:val="PageNumber"/>
          <w:rFonts w:asciiTheme="minorHAnsi" w:hAnsiTheme="minorHAnsi" w:cstheme="minorHAnsi"/>
          <w:b/>
          <w:color w:val="000000" w:themeColor="text1"/>
          <w:sz w:val="28"/>
          <w:szCs w:val="28"/>
        </w:rPr>
        <w:tab/>
      </w:r>
      <w:r w:rsidR="000F4C4A">
        <w:rPr>
          <w:rStyle w:val="PageNumber"/>
          <w:rFonts w:asciiTheme="minorHAnsi" w:hAnsiTheme="minorHAnsi" w:cstheme="minorHAnsi"/>
          <w:b/>
          <w:color w:val="000000" w:themeColor="text1"/>
          <w:sz w:val="28"/>
          <w:szCs w:val="28"/>
        </w:rPr>
        <w:tab/>
      </w:r>
      <w:r w:rsidRPr="000F4C4A">
        <w:rPr>
          <w:rStyle w:val="PageNumber"/>
          <w:rFonts w:asciiTheme="minorHAnsi" w:hAnsiTheme="minorHAnsi" w:cstheme="minorHAnsi"/>
          <w:b/>
          <w:color w:val="000000" w:themeColor="text1"/>
          <w:sz w:val="28"/>
          <w:szCs w:val="28"/>
        </w:rPr>
        <w:t xml:space="preserve"> Issuance of Identification Card</w:t>
      </w:r>
      <w:bookmarkStart w:id="72" w:name="_Toc518558196"/>
      <w:bookmarkStart w:id="73" w:name="_Toc519250633"/>
      <w:bookmarkEnd w:id="71"/>
      <w:r w:rsidR="000F4C4A">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 shall provide new employees with an identification Card which they must wear and display conspicuously and always while in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office premises and which serves as access to passage within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offices and locations. Loss or damage must be promptly reported to HR for replacement; however, the employee shall be required to support his claim of loss with an affidavit from a Court of Law to serve as record and to protect the employee in situations where the ID card is found and used illegally and unauthorized by a third party.</w:t>
      </w:r>
      <w:bookmarkEnd w:id="72"/>
      <w:bookmarkEnd w:id="73"/>
    </w:p>
    <w:p w14:paraId="4F3253B9" w14:textId="2D8DAB73" w:rsidR="00546923" w:rsidRPr="007B2249" w:rsidRDefault="00546923" w:rsidP="000F4C4A">
      <w:pPr>
        <w:pStyle w:val="Heading2"/>
        <w:spacing w:before="0"/>
        <w:ind w:left="1440"/>
        <w:rPr>
          <w:rFonts w:asciiTheme="minorHAnsi" w:hAnsiTheme="minorHAnsi" w:cstheme="minorHAnsi"/>
          <w:color w:val="000000" w:themeColor="text1"/>
          <w:sz w:val="28"/>
          <w:szCs w:val="28"/>
        </w:rPr>
      </w:pPr>
      <w:bookmarkStart w:id="74" w:name="_Toc518558197"/>
      <w:bookmarkStart w:id="75" w:name="_Toc519250634"/>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 shall retrieve the identification cards from employees immediately they cease to be employees of NSIB. If the circumstances of an employee changed while in service, such as promotion or transfer to another department/location, a new identification card shall be issued to the employee to reflect such changes at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expense. No employee is authorized to keep multiple identification cards</w:t>
      </w:r>
      <w:bookmarkStart w:id="76" w:name="_bookmark32"/>
      <w:bookmarkEnd w:id="76"/>
      <w:r w:rsidRPr="007B2249">
        <w:rPr>
          <w:rFonts w:asciiTheme="minorHAnsi" w:hAnsiTheme="minorHAnsi" w:cstheme="minorHAnsi"/>
          <w:color w:val="000000" w:themeColor="text1"/>
          <w:sz w:val="28"/>
          <w:szCs w:val="28"/>
        </w:rPr>
        <w:t>.</w:t>
      </w:r>
      <w:bookmarkEnd w:id="74"/>
      <w:r w:rsidRPr="007B2249">
        <w:rPr>
          <w:rFonts w:asciiTheme="minorHAnsi" w:hAnsiTheme="minorHAnsi" w:cstheme="minorHAnsi"/>
          <w:color w:val="000000" w:themeColor="text1"/>
          <w:sz w:val="28"/>
          <w:szCs w:val="28"/>
        </w:rPr>
        <w:t xml:space="preserve"> Temporary staff may be provided temporary identification card as the Management deems necessary.</w:t>
      </w:r>
      <w:bookmarkEnd w:id="75"/>
    </w:p>
    <w:p w14:paraId="58C2BB65"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419BEDB4" w14:textId="533F579C" w:rsidR="00546923" w:rsidRPr="000F4C4A" w:rsidRDefault="00546923" w:rsidP="0049030C">
      <w:pPr>
        <w:pStyle w:val="Heading2"/>
        <w:spacing w:before="0"/>
        <w:ind w:left="0"/>
        <w:rPr>
          <w:rStyle w:val="PageNumber"/>
          <w:rFonts w:asciiTheme="minorHAnsi" w:hAnsiTheme="minorHAnsi" w:cstheme="minorHAnsi"/>
          <w:b/>
          <w:color w:val="000000" w:themeColor="text1"/>
          <w:sz w:val="28"/>
          <w:szCs w:val="28"/>
        </w:rPr>
      </w:pPr>
      <w:bookmarkStart w:id="77" w:name="_bookmark25"/>
      <w:bookmarkStart w:id="78" w:name="_bookmark26"/>
      <w:bookmarkStart w:id="79" w:name="_Toc519250636"/>
      <w:bookmarkStart w:id="80" w:name="_Toc446175588"/>
      <w:bookmarkStart w:id="81" w:name="_Toc446175022"/>
      <w:bookmarkStart w:id="82" w:name="_Toc446176704"/>
      <w:bookmarkStart w:id="83" w:name="_Toc446176911"/>
      <w:bookmarkStart w:id="84" w:name="_Toc446175344"/>
      <w:bookmarkStart w:id="85" w:name="_Toc446175217"/>
      <w:bookmarkStart w:id="86" w:name="_Toc446177145"/>
      <w:bookmarkEnd w:id="77"/>
      <w:bookmarkEnd w:id="78"/>
      <w:r w:rsidRPr="000F4C4A">
        <w:rPr>
          <w:rStyle w:val="PageNumber"/>
          <w:rFonts w:asciiTheme="minorHAnsi" w:hAnsiTheme="minorHAnsi" w:cstheme="minorHAnsi"/>
          <w:b/>
          <w:color w:val="000000" w:themeColor="text1"/>
          <w:sz w:val="28"/>
          <w:szCs w:val="28"/>
        </w:rPr>
        <w:t>4.1.25</w:t>
      </w:r>
      <w:r w:rsidR="000F4C4A">
        <w:rPr>
          <w:rStyle w:val="PageNumber"/>
          <w:rFonts w:asciiTheme="minorHAnsi" w:hAnsiTheme="minorHAnsi" w:cstheme="minorHAnsi"/>
          <w:b/>
          <w:color w:val="000000" w:themeColor="text1"/>
          <w:sz w:val="28"/>
          <w:szCs w:val="28"/>
        </w:rPr>
        <w:t>:</w:t>
      </w:r>
      <w:r w:rsidR="000F4C4A">
        <w:rPr>
          <w:rStyle w:val="PageNumber"/>
          <w:rFonts w:asciiTheme="minorHAnsi" w:hAnsiTheme="minorHAnsi" w:cstheme="minorHAnsi"/>
          <w:b/>
          <w:color w:val="000000" w:themeColor="text1"/>
          <w:sz w:val="28"/>
          <w:szCs w:val="28"/>
        </w:rPr>
        <w:tab/>
      </w:r>
      <w:r w:rsidR="000F4C4A">
        <w:rPr>
          <w:rStyle w:val="PageNumber"/>
          <w:rFonts w:asciiTheme="minorHAnsi" w:hAnsiTheme="minorHAnsi" w:cstheme="minorHAnsi"/>
          <w:b/>
          <w:color w:val="000000" w:themeColor="text1"/>
          <w:sz w:val="28"/>
          <w:szCs w:val="28"/>
        </w:rPr>
        <w:tab/>
      </w:r>
      <w:r w:rsidRPr="000F4C4A">
        <w:rPr>
          <w:rStyle w:val="PageNumber"/>
          <w:rFonts w:asciiTheme="minorHAnsi" w:hAnsiTheme="minorHAnsi" w:cstheme="minorHAnsi"/>
          <w:b/>
          <w:color w:val="000000" w:themeColor="text1"/>
          <w:sz w:val="28"/>
          <w:szCs w:val="28"/>
        </w:rPr>
        <w:t xml:space="preserve"> New</w:t>
      </w:r>
      <w:r w:rsidRPr="000F4C4A">
        <w:rPr>
          <w:rStyle w:val="PageNumber"/>
          <w:rFonts w:asciiTheme="minorHAnsi" w:hAnsiTheme="minorHAnsi" w:cstheme="minorHAnsi"/>
          <w:b/>
          <w:sz w:val="28"/>
          <w:szCs w:val="28"/>
        </w:rPr>
        <w:t xml:space="preserve"> Employee </w:t>
      </w:r>
      <w:r w:rsidRPr="000F4C4A">
        <w:rPr>
          <w:rStyle w:val="PageNumber"/>
          <w:rFonts w:asciiTheme="minorHAnsi" w:hAnsiTheme="minorHAnsi" w:cstheme="minorHAnsi"/>
          <w:b/>
          <w:color w:val="000000" w:themeColor="text1"/>
          <w:sz w:val="28"/>
          <w:szCs w:val="28"/>
        </w:rPr>
        <w:t>Orientation</w:t>
      </w:r>
      <w:bookmarkEnd w:id="79"/>
    </w:p>
    <w:p w14:paraId="15FAEE55" w14:textId="6631DD40" w:rsidR="00546923" w:rsidRPr="007B2249" w:rsidRDefault="00546923" w:rsidP="000F4C4A">
      <w:pPr>
        <w:pStyle w:val="Heading2"/>
        <w:spacing w:before="0"/>
        <w:ind w:left="1440"/>
        <w:rPr>
          <w:rFonts w:asciiTheme="minorHAnsi" w:hAnsiTheme="minorHAnsi" w:cstheme="minorHAnsi"/>
          <w:color w:val="000000" w:themeColor="text1"/>
          <w:sz w:val="28"/>
          <w:szCs w:val="28"/>
        </w:rPr>
      </w:pPr>
      <w:bookmarkStart w:id="87" w:name="_Toc518558200"/>
      <w:bookmarkStart w:id="88" w:name="_Toc519250637"/>
      <w:r w:rsidRPr="007B2249">
        <w:rPr>
          <w:rFonts w:asciiTheme="minorHAnsi" w:hAnsiTheme="minorHAnsi" w:cstheme="minorHAnsi"/>
          <w:color w:val="000000" w:themeColor="text1"/>
          <w:sz w:val="28"/>
          <w:szCs w:val="28"/>
        </w:rPr>
        <w:t xml:space="preserve">All employees on </w:t>
      </w:r>
      <w:r w:rsidRPr="007B2249">
        <w:rPr>
          <w:rFonts w:asciiTheme="minorHAnsi" w:hAnsiTheme="minorHAnsi" w:cstheme="minorHAnsi"/>
          <w:sz w:val="28"/>
          <w:szCs w:val="28"/>
        </w:rPr>
        <w:t>resumption</w:t>
      </w:r>
      <w:r w:rsidRPr="007B2249">
        <w:rPr>
          <w:rFonts w:asciiTheme="minorHAnsi" w:hAnsiTheme="minorHAnsi" w:cstheme="minorHAnsi"/>
          <w:color w:val="000000" w:themeColor="text1"/>
          <w:sz w:val="28"/>
          <w:szCs w:val="28"/>
        </w:rPr>
        <w:t xml:space="preserve"> of duty at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shall undergo the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new </w:t>
      </w:r>
      <w:r w:rsidRPr="007B2249">
        <w:rPr>
          <w:rFonts w:asciiTheme="minorHAnsi" w:hAnsiTheme="minorHAnsi" w:cstheme="minorHAnsi"/>
          <w:sz w:val="28"/>
          <w:szCs w:val="28"/>
        </w:rPr>
        <w:t xml:space="preserve">employee </w:t>
      </w:r>
      <w:r w:rsidRPr="007B2249">
        <w:rPr>
          <w:rFonts w:asciiTheme="minorHAnsi" w:hAnsiTheme="minorHAnsi" w:cstheme="minorHAnsi"/>
          <w:color w:val="000000" w:themeColor="text1"/>
          <w:sz w:val="28"/>
          <w:szCs w:val="28"/>
        </w:rPr>
        <w:t xml:space="preserve">orientation program to get them to become properly acquainted with their job and with the culture at NSIB. The Director, Human Resources and Administration shall coordinate and prepare the venues and circulate induction schedule including the set of employees for each induction session to relevant team members at least one week before the due date. The schedule shall include a detailed agenda program specifying and allotting timelines, breaks and dates. The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 new </w:t>
      </w:r>
      <w:r w:rsidRPr="007B2249">
        <w:rPr>
          <w:rFonts w:asciiTheme="minorHAnsi" w:hAnsiTheme="minorHAnsi" w:cstheme="minorHAnsi"/>
          <w:sz w:val="28"/>
          <w:szCs w:val="28"/>
        </w:rPr>
        <w:t>employee</w:t>
      </w:r>
      <w:r w:rsidRPr="007B2249">
        <w:rPr>
          <w:rFonts w:asciiTheme="minorHAnsi" w:hAnsiTheme="minorHAnsi" w:cstheme="minorHAnsi"/>
          <w:color w:val="000000" w:themeColor="text1"/>
          <w:sz w:val="28"/>
          <w:szCs w:val="28"/>
        </w:rPr>
        <w:t xml:space="preserve"> orientation pack shall be applied to facilitate the orientation exercise. Each employee shall be given a hard copy for signing and reference throughout their employment with NSIB. The process formally welcomes the new employee and ensures that they are sufficiently informed about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and prepared to perform in their position.  </w:t>
      </w:r>
    </w:p>
    <w:p w14:paraId="4EF82B23" w14:textId="6827C072" w:rsidR="00546923" w:rsidRPr="007B2249" w:rsidRDefault="00546923" w:rsidP="0049030C">
      <w:pPr>
        <w:pStyle w:val="Heading2"/>
        <w:spacing w:before="0"/>
        <w:ind w:left="0"/>
        <w:rPr>
          <w:rFonts w:asciiTheme="minorHAnsi" w:hAnsiTheme="minorHAnsi" w:cstheme="minorHAnsi"/>
          <w:color w:val="000000" w:themeColor="text1"/>
          <w:sz w:val="28"/>
          <w:szCs w:val="28"/>
        </w:rPr>
      </w:pPr>
    </w:p>
    <w:p w14:paraId="219BB66F" w14:textId="71C8BCC6" w:rsidR="00546923" w:rsidRPr="007B2249" w:rsidRDefault="00546923" w:rsidP="00045986">
      <w:pPr>
        <w:pStyle w:val="Heading2"/>
        <w:spacing w:before="0"/>
        <w:ind w:left="144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new </w:t>
      </w:r>
      <w:r w:rsidRPr="007B2249">
        <w:rPr>
          <w:rFonts w:asciiTheme="minorHAnsi" w:hAnsiTheme="minorHAnsi" w:cstheme="minorHAnsi"/>
          <w:sz w:val="28"/>
          <w:szCs w:val="28"/>
        </w:rPr>
        <w:t>employee</w:t>
      </w:r>
      <w:r w:rsidRPr="007B2249">
        <w:rPr>
          <w:rFonts w:asciiTheme="minorHAnsi" w:hAnsiTheme="minorHAnsi" w:cstheme="minorHAnsi"/>
          <w:color w:val="000000" w:themeColor="text1"/>
          <w:sz w:val="28"/>
          <w:szCs w:val="28"/>
        </w:rPr>
        <w:t xml:space="preserve"> orientation is conducted in conjunction with relevant departmental heads and managers and includes induction on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Nigeria’s history, core values, vision, mission, goals and objectives.  It further provides the new employee with an overview of benefits, tax and completion of necessary paperwork on, but not limited to details of contributory pension and personnel records capturing. Employees are further presented with information and policies they need to function effectively and appropriately at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including reviews of job description, </w:t>
      </w:r>
      <w:r w:rsidRPr="007B2249">
        <w:rPr>
          <w:rFonts w:asciiTheme="minorHAnsi" w:hAnsiTheme="minorHAnsi" w:cstheme="minorHAnsi"/>
          <w:color w:val="000000" w:themeColor="text1"/>
          <w:sz w:val="28"/>
          <w:szCs w:val="28"/>
        </w:rPr>
        <w:lastRenderedPageBreak/>
        <w:t>scope of position and helping the new employee get started on specific functions. Activities include the following:</w:t>
      </w:r>
    </w:p>
    <w:p w14:paraId="6DB27632"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726D4D01"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Day One</w:t>
      </w:r>
    </w:p>
    <w:p w14:paraId="66300E7B"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Showing new employees their office space</w:t>
      </w:r>
    </w:p>
    <w:p w14:paraId="5CA86CE8"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 presentation on the strategies, operations, ethics and organizational structure of NSIB</w:t>
      </w:r>
    </w:p>
    <w:p w14:paraId="4466F385"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Issuance of Job Description in hard copy or soft copy</w:t>
      </w:r>
    </w:p>
    <w:p w14:paraId="3C991D18"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Introduction to other employees</w:t>
      </w:r>
    </w:p>
    <w:p w14:paraId="58FDEB26"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Obtaining of salary account </w:t>
      </w:r>
    </w:p>
    <w:p w14:paraId="2032EAF2"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Obtaining of identity card </w:t>
      </w:r>
    </w:p>
    <w:p w14:paraId="5C6C0D18" w14:textId="77777777" w:rsidR="00546923" w:rsidRPr="007B2249" w:rsidRDefault="00546923" w:rsidP="0049030C">
      <w:pPr>
        <w:pStyle w:val="Heading2"/>
        <w:numPr>
          <w:ilvl w:val="0"/>
          <w:numId w:val="3"/>
        </w:numPr>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Assigning the employee to the supervisor who will mentor and be responsible for coaching the entrant throughout the probation.</w:t>
      </w:r>
    </w:p>
    <w:p w14:paraId="383F40FD"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Day Two </w:t>
      </w:r>
    </w:p>
    <w:bookmarkEnd w:id="87"/>
    <w:bookmarkEnd w:id="88"/>
    <w:p w14:paraId="6DACF9A2" w14:textId="77777777" w:rsidR="00546923" w:rsidRPr="007B2249" w:rsidRDefault="00546923" w:rsidP="0049030C">
      <w:pPr>
        <w:pStyle w:val="ListParagraph"/>
        <w:widowControl/>
        <w:numPr>
          <w:ilvl w:val="0"/>
          <w:numId w:val="4"/>
        </w:numPr>
        <w:autoSpaceDE/>
        <w:autoSpaceDN/>
        <w:ind w:left="1260"/>
        <w:contextualSpacing/>
        <w:jc w:val="both"/>
        <w:rPr>
          <w:rFonts w:asciiTheme="minorHAnsi" w:eastAsia="Times New Roman" w:hAnsiTheme="minorHAnsi" w:cstheme="minorHAnsi"/>
          <w:color w:val="000000" w:themeColor="text1"/>
          <w:sz w:val="28"/>
          <w:szCs w:val="28"/>
          <w:lang w:val="en-GB" w:bidi="ar-SA"/>
        </w:rPr>
      </w:pPr>
      <w:r w:rsidRPr="007B2249">
        <w:rPr>
          <w:rFonts w:asciiTheme="minorHAnsi" w:eastAsia="Times New Roman" w:hAnsiTheme="minorHAnsi" w:cstheme="minorHAnsi"/>
          <w:color w:val="000000" w:themeColor="text1"/>
          <w:sz w:val="28"/>
          <w:szCs w:val="28"/>
          <w:lang w:val="en-GB" w:bidi="ar-SA"/>
        </w:rPr>
        <w:t xml:space="preserve">Review Human Resources Manual, </w:t>
      </w:r>
      <w:r w:rsidRPr="007B2249">
        <w:rPr>
          <w:rFonts w:asciiTheme="minorHAnsi" w:eastAsia="Times New Roman" w:hAnsiTheme="minorHAnsi" w:cstheme="minorHAnsi"/>
          <w:color w:val="000000" w:themeColor="text1"/>
          <w:sz w:val="28"/>
          <w:szCs w:val="28"/>
        </w:rPr>
        <w:t>Policies, procedures and benefits of NSIB. </w:t>
      </w:r>
    </w:p>
    <w:p w14:paraId="1FF19FE2" w14:textId="77777777" w:rsidR="00546923" w:rsidRPr="007B2249" w:rsidRDefault="00546923" w:rsidP="0049030C">
      <w:pPr>
        <w:pStyle w:val="ListParagraph"/>
        <w:widowControl/>
        <w:numPr>
          <w:ilvl w:val="0"/>
          <w:numId w:val="4"/>
        </w:numPr>
        <w:autoSpaceDE/>
        <w:autoSpaceDN/>
        <w:ind w:left="1260"/>
        <w:jc w:val="both"/>
        <w:rPr>
          <w:rFonts w:asciiTheme="minorHAnsi" w:eastAsia="Times New Roman" w:hAnsiTheme="minorHAnsi" w:cstheme="minorHAnsi"/>
          <w:color w:val="000000" w:themeColor="text1"/>
          <w:sz w:val="28"/>
          <w:szCs w:val="28"/>
          <w:lang w:val="en-GB" w:bidi="ar-SA"/>
        </w:rPr>
      </w:pPr>
      <w:r w:rsidRPr="007B2249">
        <w:rPr>
          <w:rFonts w:asciiTheme="minorHAnsi" w:eastAsia="Times New Roman" w:hAnsiTheme="minorHAnsi" w:cstheme="minorHAnsi"/>
          <w:color w:val="000000" w:themeColor="text1"/>
          <w:sz w:val="28"/>
          <w:szCs w:val="28"/>
        </w:rPr>
        <w:t xml:space="preserve">Code of conduct/Agreements </w:t>
      </w:r>
    </w:p>
    <w:p w14:paraId="138F6776" w14:textId="77777777" w:rsidR="00546923" w:rsidRPr="007B2249" w:rsidRDefault="00546923" w:rsidP="0049030C">
      <w:pPr>
        <w:numPr>
          <w:ilvl w:val="5"/>
          <w:numId w:val="4"/>
        </w:numPr>
        <w:spacing w:after="0" w:afterAutospacing="1" w:line="240" w:lineRule="auto"/>
        <w:ind w:left="126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Conflicts of Interest agreement</w:t>
      </w:r>
    </w:p>
    <w:p w14:paraId="7F80E2D8" w14:textId="77777777" w:rsidR="00546923" w:rsidRPr="007B2249" w:rsidRDefault="00546923" w:rsidP="0049030C">
      <w:pPr>
        <w:numPr>
          <w:ilvl w:val="5"/>
          <w:numId w:val="4"/>
        </w:numPr>
        <w:spacing w:after="0" w:afterAutospacing="1" w:line="240" w:lineRule="auto"/>
        <w:ind w:left="126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Employee Non-Disclosure Agreement, </w:t>
      </w:r>
    </w:p>
    <w:p w14:paraId="0E8B7587" w14:textId="77777777" w:rsidR="00546923" w:rsidRPr="007B2249" w:rsidRDefault="00546923" w:rsidP="0049030C">
      <w:pPr>
        <w:numPr>
          <w:ilvl w:val="5"/>
          <w:numId w:val="4"/>
        </w:numPr>
        <w:spacing w:after="0" w:afterAutospacing="1" w:line="240" w:lineRule="auto"/>
        <w:ind w:left="126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Use of Computer Resources, network and Software Agreement </w:t>
      </w:r>
    </w:p>
    <w:p w14:paraId="172875AA" w14:textId="77777777" w:rsidR="00546923" w:rsidRPr="007B2249" w:rsidRDefault="00546923" w:rsidP="0049030C">
      <w:pPr>
        <w:pStyle w:val="ListParagraph"/>
        <w:widowControl/>
        <w:numPr>
          <w:ilvl w:val="0"/>
          <w:numId w:val="4"/>
        </w:numPr>
        <w:autoSpaceDE/>
        <w:autoSpaceDN/>
        <w:ind w:left="1260"/>
        <w:jc w:val="both"/>
        <w:rPr>
          <w:rFonts w:asciiTheme="minorHAnsi" w:eastAsia="Times New Roman" w:hAnsiTheme="minorHAnsi" w:cstheme="minorHAnsi"/>
          <w:color w:val="000000" w:themeColor="text1"/>
          <w:sz w:val="28"/>
          <w:szCs w:val="28"/>
          <w:lang w:val="en-GB" w:bidi="ar-SA"/>
        </w:rPr>
      </w:pPr>
      <w:r w:rsidRPr="007B2249">
        <w:rPr>
          <w:rFonts w:asciiTheme="minorHAnsi" w:eastAsia="Times New Roman" w:hAnsiTheme="minorHAnsi" w:cstheme="minorHAnsi"/>
          <w:color w:val="000000" w:themeColor="text1"/>
          <w:sz w:val="28"/>
          <w:szCs w:val="28"/>
          <w:lang w:val="en-GB" w:bidi="ar-SA"/>
        </w:rPr>
        <w:t>Internal Communications: email etc.</w:t>
      </w:r>
    </w:p>
    <w:p w14:paraId="0636C863" w14:textId="77777777" w:rsidR="00546923" w:rsidRPr="007B2249" w:rsidRDefault="00546923" w:rsidP="0049030C">
      <w:pPr>
        <w:pStyle w:val="ListParagraph"/>
        <w:widowControl/>
        <w:numPr>
          <w:ilvl w:val="0"/>
          <w:numId w:val="4"/>
        </w:numPr>
        <w:autoSpaceDE/>
        <w:autoSpaceDN/>
        <w:ind w:left="1260"/>
        <w:jc w:val="both"/>
        <w:rPr>
          <w:rFonts w:asciiTheme="minorHAnsi" w:eastAsia="Times New Roman" w:hAnsiTheme="minorHAnsi" w:cstheme="minorHAnsi"/>
          <w:color w:val="000000" w:themeColor="text1"/>
          <w:sz w:val="28"/>
          <w:szCs w:val="28"/>
          <w:lang w:val="en-GB" w:bidi="ar-SA"/>
        </w:rPr>
      </w:pPr>
      <w:r w:rsidRPr="007B2249">
        <w:rPr>
          <w:rFonts w:asciiTheme="minorHAnsi" w:eastAsia="Times New Roman" w:hAnsiTheme="minorHAnsi" w:cstheme="minorHAnsi"/>
          <w:color w:val="000000" w:themeColor="text1"/>
          <w:sz w:val="28"/>
          <w:szCs w:val="28"/>
          <w:lang w:val="en-GB" w:bidi="ar-SA"/>
        </w:rPr>
        <w:t>Review Reporting lines and JDs</w:t>
      </w:r>
    </w:p>
    <w:p w14:paraId="7EB23855" w14:textId="77777777" w:rsidR="00546923" w:rsidRPr="007B2249" w:rsidRDefault="00546923" w:rsidP="0049030C">
      <w:pPr>
        <w:pStyle w:val="ListParagraph"/>
        <w:widowControl/>
        <w:numPr>
          <w:ilvl w:val="0"/>
          <w:numId w:val="4"/>
        </w:numPr>
        <w:autoSpaceDE/>
        <w:autoSpaceDN/>
        <w:ind w:left="1260"/>
        <w:jc w:val="both"/>
        <w:rPr>
          <w:rFonts w:asciiTheme="minorHAnsi" w:eastAsia="Times New Roman" w:hAnsiTheme="minorHAnsi" w:cstheme="minorHAnsi"/>
          <w:color w:val="000000" w:themeColor="text1"/>
          <w:sz w:val="28"/>
          <w:szCs w:val="28"/>
          <w:lang w:val="en-GB" w:bidi="ar-SA"/>
        </w:rPr>
      </w:pPr>
      <w:r w:rsidRPr="007B2249">
        <w:rPr>
          <w:rFonts w:asciiTheme="minorHAnsi" w:eastAsia="Times New Roman" w:hAnsiTheme="minorHAnsi" w:cstheme="minorHAnsi"/>
          <w:color w:val="000000" w:themeColor="text1"/>
          <w:sz w:val="28"/>
          <w:szCs w:val="28"/>
          <w:lang w:val="en-GB" w:bidi="ar-SA"/>
        </w:rPr>
        <w:t xml:space="preserve">Review </w:t>
      </w:r>
      <w:r w:rsidRPr="007B2249">
        <w:rPr>
          <w:rFonts w:asciiTheme="minorHAnsi" w:eastAsia="Times New Roman" w:hAnsiTheme="minorHAnsi" w:cstheme="minorHAnsi"/>
          <w:color w:val="000000" w:themeColor="text1"/>
          <w:sz w:val="28"/>
          <w:szCs w:val="28"/>
          <w:lang w:bidi="ar-SA"/>
        </w:rPr>
        <w:t>NSIB</w:t>
      </w:r>
      <w:r w:rsidRPr="007B2249">
        <w:rPr>
          <w:rFonts w:asciiTheme="minorHAnsi" w:eastAsia="Times New Roman" w:hAnsiTheme="minorHAnsi" w:cstheme="minorHAnsi"/>
          <w:color w:val="000000" w:themeColor="text1"/>
          <w:sz w:val="28"/>
          <w:szCs w:val="28"/>
          <w:lang w:val="en-GB" w:bidi="ar-SA"/>
        </w:rPr>
        <w:t>financial Structure, Processes, Policies, Procedures</w:t>
      </w:r>
    </w:p>
    <w:p w14:paraId="162801D4" w14:textId="77777777" w:rsidR="00546923" w:rsidRPr="007B2249" w:rsidRDefault="00546923" w:rsidP="0049030C">
      <w:pPr>
        <w:pStyle w:val="ListParagraph"/>
        <w:widowControl/>
        <w:numPr>
          <w:ilvl w:val="0"/>
          <w:numId w:val="4"/>
        </w:numPr>
        <w:autoSpaceDE/>
        <w:autoSpaceDN/>
        <w:ind w:left="1260"/>
        <w:jc w:val="both"/>
        <w:rPr>
          <w:rFonts w:asciiTheme="minorHAnsi" w:eastAsia="Times New Roman" w:hAnsiTheme="minorHAnsi" w:cstheme="minorHAnsi"/>
          <w:color w:val="000000" w:themeColor="text1"/>
          <w:sz w:val="28"/>
          <w:szCs w:val="28"/>
          <w:lang w:val="en-GB" w:bidi="ar-SA"/>
        </w:rPr>
      </w:pPr>
      <w:r w:rsidRPr="007B2249">
        <w:rPr>
          <w:rFonts w:asciiTheme="minorHAnsi" w:eastAsia="Times New Roman" w:hAnsiTheme="minorHAnsi" w:cstheme="minorHAnsi"/>
          <w:color w:val="000000" w:themeColor="text1"/>
          <w:sz w:val="28"/>
          <w:szCs w:val="28"/>
          <w:lang w:val="en-GB" w:bidi="ar-SA"/>
        </w:rPr>
        <w:t>Any other subject or activity as the Director-General/CEO may determine.</w:t>
      </w:r>
    </w:p>
    <w:p w14:paraId="17DAD9B1" w14:textId="77777777" w:rsidR="00546923" w:rsidRPr="007B2249" w:rsidRDefault="00546923" w:rsidP="0049030C">
      <w:pPr>
        <w:pStyle w:val="ListParagraph"/>
        <w:widowControl/>
        <w:autoSpaceDE/>
        <w:autoSpaceDN/>
        <w:ind w:left="1440" w:firstLine="0"/>
        <w:jc w:val="both"/>
        <w:rPr>
          <w:rFonts w:asciiTheme="minorHAnsi" w:eastAsia="Times New Roman" w:hAnsiTheme="minorHAnsi" w:cstheme="minorHAnsi"/>
          <w:color w:val="000000" w:themeColor="text1"/>
          <w:sz w:val="28"/>
          <w:szCs w:val="28"/>
          <w:lang w:val="en-GB" w:bidi="ar-SA"/>
        </w:rPr>
      </w:pPr>
    </w:p>
    <w:p w14:paraId="7EAD5CAD" w14:textId="3BD5D7EF" w:rsidR="00546923" w:rsidRPr="000F4C4A" w:rsidRDefault="00546923" w:rsidP="000F4C4A">
      <w:pPr>
        <w:pStyle w:val="Heading2"/>
        <w:spacing w:before="0"/>
        <w:ind w:left="900" w:hanging="900"/>
        <w:rPr>
          <w:rFonts w:asciiTheme="minorHAnsi" w:hAnsiTheme="minorHAnsi" w:cstheme="minorHAnsi"/>
          <w:b/>
          <w:color w:val="000000" w:themeColor="text1"/>
          <w:sz w:val="28"/>
          <w:szCs w:val="28"/>
          <w:lang w:val="en-US"/>
        </w:rPr>
      </w:pPr>
      <w:bookmarkStart w:id="89" w:name="_bookmark27"/>
      <w:bookmarkStart w:id="90" w:name="_Toc519250638"/>
      <w:bookmarkEnd w:id="80"/>
      <w:bookmarkEnd w:id="81"/>
      <w:bookmarkEnd w:id="82"/>
      <w:bookmarkEnd w:id="83"/>
      <w:bookmarkEnd w:id="84"/>
      <w:bookmarkEnd w:id="85"/>
      <w:bookmarkEnd w:id="86"/>
      <w:bookmarkEnd w:id="89"/>
      <w:r w:rsidRPr="000F4C4A">
        <w:rPr>
          <w:rStyle w:val="PageNumber"/>
          <w:rFonts w:asciiTheme="minorHAnsi" w:hAnsiTheme="minorHAnsi" w:cstheme="minorHAnsi"/>
          <w:b/>
          <w:color w:val="000000" w:themeColor="text1"/>
          <w:sz w:val="28"/>
          <w:szCs w:val="28"/>
        </w:rPr>
        <w:t>4.1.26</w:t>
      </w:r>
      <w:r w:rsidR="000F4C4A">
        <w:rPr>
          <w:rStyle w:val="PageNumber"/>
          <w:rFonts w:asciiTheme="minorHAnsi" w:hAnsiTheme="minorHAnsi" w:cstheme="minorHAnsi"/>
          <w:b/>
          <w:color w:val="000000" w:themeColor="text1"/>
          <w:sz w:val="28"/>
          <w:szCs w:val="28"/>
        </w:rPr>
        <w:t>:</w:t>
      </w:r>
      <w:r w:rsidR="000F4C4A">
        <w:rPr>
          <w:rStyle w:val="PageNumber"/>
          <w:rFonts w:asciiTheme="minorHAnsi" w:hAnsiTheme="minorHAnsi" w:cstheme="minorHAnsi"/>
          <w:b/>
          <w:color w:val="000000" w:themeColor="text1"/>
          <w:sz w:val="28"/>
          <w:szCs w:val="28"/>
        </w:rPr>
        <w:tab/>
      </w:r>
      <w:r w:rsidR="000F4C4A">
        <w:rPr>
          <w:rStyle w:val="PageNumber"/>
          <w:rFonts w:asciiTheme="minorHAnsi" w:hAnsiTheme="minorHAnsi" w:cstheme="minorHAnsi"/>
          <w:b/>
          <w:color w:val="000000" w:themeColor="text1"/>
          <w:sz w:val="28"/>
          <w:szCs w:val="28"/>
        </w:rPr>
        <w:tab/>
      </w:r>
      <w:r w:rsidRPr="000F4C4A">
        <w:rPr>
          <w:rStyle w:val="PageNumber"/>
          <w:rFonts w:asciiTheme="minorHAnsi" w:hAnsiTheme="minorHAnsi" w:cstheme="minorHAnsi"/>
          <w:b/>
          <w:color w:val="000000" w:themeColor="text1"/>
          <w:sz w:val="28"/>
          <w:szCs w:val="28"/>
        </w:rPr>
        <w:t xml:space="preserve"> Probation</w:t>
      </w:r>
      <w:bookmarkEnd w:id="90"/>
      <w:r w:rsidR="000F4C4A">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 xml:space="preserve">All new </w:t>
      </w:r>
      <w:r w:rsidRPr="007B2249">
        <w:rPr>
          <w:rFonts w:asciiTheme="minorHAnsi" w:hAnsiTheme="minorHAnsi" w:cstheme="minorHAnsi"/>
          <w:color w:val="000000" w:themeColor="text1"/>
          <w:sz w:val="28"/>
          <w:szCs w:val="28"/>
          <w:lang w:val="en-US"/>
        </w:rPr>
        <w:t>NSIB employees</w:t>
      </w:r>
      <w:r w:rsidRPr="007B2249">
        <w:rPr>
          <w:rFonts w:asciiTheme="minorHAnsi" w:hAnsiTheme="minorHAnsi" w:cstheme="minorHAnsi"/>
          <w:color w:val="000000" w:themeColor="text1"/>
          <w:sz w:val="28"/>
          <w:szCs w:val="28"/>
        </w:rPr>
        <w:t xml:space="preserve"> accepting a position shall be engaged for a probationary period of one (1) year.</w:t>
      </w:r>
    </w:p>
    <w:p w14:paraId="5BC9626A" w14:textId="77777777" w:rsidR="00546923" w:rsidRPr="007B2249" w:rsidRDefault="00546923" w:rsidP="000F4C4A">
      <w:pPr>
        <w:pStyle w:val="Normal1"/>
        <w:spacing w:before="0" w:line="240" w:lineRule="auto"/>
        <w:ind w:left="90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Within the first two weeks of employment, the Supervisor and employee must jointly review the responsibility of the position and agree on probation objectives, including defining the development needs for the period, documenting and submitting to Director, Human Resources and Administration by the Supervisor for the Personal Filing.  </w:t>
      </w:r>
    </w:p>
    <w:p w14:paraId="57D1693A" w14:textId="77777777" w:rsidR="00546923" w:rsidRPr="007B2249" w:rsidRDefault="00546923" w:rsidP="0049030C">
      <w:pPr>
        <w:pStyle w:val="Normal1"/>
        <w:spacing w:before="0" w:line="240"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At the end of the probation period, the Supervisor must complete a Probation Review, advise the Employee of the result and send the results to the Director, Human Resources and Administration for action. </w:t>
      </w:r>
    </w:p>
    <w:p w14:paraId="17BEC56B" w14:textId="77777777" w:rsidR="00546923" w:rsidRPr="007B2249" w:rsidRDefault="00546923" w:rsidP="00045986">
      <w:pPr>
        <w:pStyle w:val="Normal1"/>
        <w:spacing w:before="0" w:line="240"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Based upon the recommendation from the supervisor, the Director, Human Resources and Administration will issue a letter indicating confirmation of appointment, extension of probation period or termination of appointment.</w:t>
      </w:r>
    </w:p>
    <w:p w14:paraId="0CA84A34" w14:textId="77777777" w:rsidR="00546923" w:rsidRPr="007B2249" w:rsidRDefault="00546923" w:rsidP="00045986">
      <w:pPr>
        <w:pStyle w:val="Normal1"/>
        <w:spacing w:before="0" w:line="240"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The decision to extend the probation shall be notified to the employee in writing and clear objectives and support needed for the extended period agreed with the employee. If performance is still not satisfactory at the end of the extension, the employment shall be terminated.  </w:t>
      </w:r>
    </w:p>
    <w:p w14:paraId="232C5731" w14:textId="5159E09E" w:rsidR="000F4C4A" w:rsidRPr="007B2249" w:rsidRDefault="00546923" w:rsidP="00495C60">
      <w:pPr>
        <w:pStyle w:val="Normal1"/>
        <w:spacing w:before="0" w:line="240"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 employee’s probationary period can be extended by one year upon request of the supervisor and approval by the Director-General/CEO.  If a decision is made to terminate employment, the Director-General/CEO may approve a notice payment in lieu of working through the end of a one-month period.  </w:t>
      </w:r>
    </w:p>
    <w:p w14:paraId="4616EDDC" w14:textId="5461549C" w:rsidR="00546923" w:rsidRPr="000F4C4A" w:rsidRDefault="00546923" w:rsidP="000F4C4A">
      <w:pPr>
        <w:ind w:left="2160" w:hanging="2160"/>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4</w:t>
      </w:r>
      <w:r w:rsidR="000F4C4A">
        <w:rPr>
          <w:rFonts w:asciiTheme="minorHAnsi" w:hAnsiTheme="minorHAnsi" w:cstheme="minorHAnsi"/>
          <w:b/>
          <w:bCs/>
          <w:color w:val="000000" w:themeColor="text1"/>
          <w:sz w:val="28"/>
          <w:szCs w:val="28"/>
        </w:rPr>
        <w:t>.1.27</w:t>
      </w:r>
      <w:r w:rsidR="00045986">
        <w:rPr>
          <w:rFonts w:asciiTheme="minorHAnsi" w:hAnsiTheme="minorHAnsi" w:cstheme="minorHAnsi"/>
          <w:b/>
          <w:bCs/>
          <w:color w:val="000000" w:themeColor="text1"/>
          <w:sz w:val="28"/>
          <w:szCs w:val="28"/>
        </w:rPr>
        <w:t>:</w:t>
      </w:r>
      <w:r w:rsidR="00045986">
        <w:rPr>
          <w:rFonts w:asciiTheme="minorHAnsi" w:hAnsiTheme="minorHAnsi" w:cstheme="minorHAnsi"/>
          <w:b/>
          <w:bCs/>
          <w:color w:val="000000" w:themeColor="text1"/>
          <w:sz w:val="28"/>
          <w:szCs w:val="28"/>
        </w:rPr>
        <w:tab/>
      </w:r>
      <w:r w:rsidR="000F4C4A">
        <w:rPr>
          <w:rFonts w:asciiTheme="minorHAnsi" w:hAnsiTheme="minorHAnsi" w:cstheme="minorHAnsi"/>
          <w:b/>
          <w:bCs/>
          <w:color w:val="000000" w:themeColor="text1"/>
          <w:sz w:val="28"/>
          <w:szCs w:val="28"/>
        </w:rPr>
        <w:t xml:space="preserve">Re-employment of Ex-Staff </w:t>
      </w:r>
      <w:r w:rsidRPr="007B2249">
        <w:rPr>
          <w:rFonts w:asciiTheme="minorHAnsi" w:hAnsiTheme="minorHAnsi" w:cstheme="minorHAnsi"/>
          <w:color w:val="000000" w:themeColor="text1"/>
          <w:sz w:val="28"/>
          <w:szCs w:val="28"/>
        </w:rPr>
        <w:t>Former employees of the Bureau who voluntarily resigned their positions in the Bureau in good standing to accept employment elsewhere, or for other reasons (foreign relocation, etc.) may be re-employed after going through the normal recruitment process for an exis</w:t>
      </w:r>
      <w:bookmarkStart w:id="91" w:name="_Toc136180019"/>
      <w:bookmarkStart w:id="92" w:name="_Toc44308695"/>
      <w:bookmarkStart w:id="93" w:name="_Toc79221619"/>
      <w:bookmarkStart w:id="94" w:name="_Toc79220888"/>
      <w:bookmarkStart w:id="95" w:name="_Toc79221145"/>
      <w:bookmarkStart w:id="96" w:name="_Toc79221358"/>
      <w:bookmarkStart w:id="97" w:name="_Toc79221785"/>
      <w:bookmarkStart w:id="98" w:name="_Toc44490018"/>
      <w:bookmarkStart w:id="99" w:name="_Toc79222139"/>
      <w:bookmarkStart w:id="100" w:name="_Toc99607548"/>
      <w:r w:rsidRPr="007B2249">
        <w:rPr>
          <w:rFonts w:asciiTheme="minorHAnsi" w:hAnsiTheme="minorHAnsi" w:cstheme="minorHAnsi"/>
          <w:color w:val="000000" w:themeColor="text1"/>
          <w:sz w:val="28"/>
          <w:szCs w:val="28"/>
        </w:rPr>
        <w:t>ting vacancy within the Bureau.</w:t>
      </w:r>
    </w:p>
    <w:p w14:paraId="5ED107D3" w14:textId="23F04076" w:rsidR="00546923" w:rsidRPr="000F4C4A" w:rsidRDefault="00546923" w:rsidP="000F4C4A">
      <w:pPr>
        <w:pStyle w:val="Heading1"/>
        <w:spacing w:before="0"/>
        <w:ind w:left="2160" w:hanging="2160"/>
        <w:rPr>
          <w:rFonts w:asciiTheme="minorHAnsi" w:hAnsiTheme="minorHAnsi" w:cstheme="minorHAnsi"/>
          <w:b w:val="0"/>
          <w:color w:val="000000" w:themeColor="text1"/>
          <w:sz w:val="28"/>
          <w:szCs w:val="28"/>
        </w:rPr>
      </w:pPr>
      <w:bookmarkStart w:id="101" w:name="_Toc136180024"/>
      <w:r w:rsidRPr="000F4C4A">
        <w:rPr>
          <w:rFonts w:asciiTheme="minorHAnsi" w:eastAsia="Trebuchet MS" w:hAnsiTheme="minorHAnsi" w:cstheme="minorHAnsi"/>
          <w:bCs w:val="0"/>
          <w:color w:val="000000" w:themeColor="text1"/>
          <w:sz w:val="28"/>
          <w:szCs w:val="28"/>
        </w:rPr>
        <w:t>4.1.28</w:t>
      </w:r>
      <w:r w:rsidR="000F4C4A">
        <w:rPr>
          <w:rFonts w:asciiTheme="minorHAnsi" w:eastAsia="Trebuchet MS" w:hAnsiTheme="minorHAnsi" w:cstheme="minorHAnsi"/>
          <w:b w:val="0"/>
          <w:bCs w:val="0"/>
          <w:color w:val="000000" w:themeColor="text1"/>
          <w:sz w:val="28"/>
          <w:szCs w:val="28"/>
        </w:rPr>
        <w:t>:</w:t>
      </w:r>
      <w:r w:rsidR="000F4C4A">
        <w:rPr>
          <w:rFonts w:asciiTheme="minorHAnsi" w:eastAsia="Trebuchet MS" w:hAnsiTheme="minorHAnsi" w:cstheme="minorHAnsi"/>
          <w:b w:val="0"/>
          <w:bCs w:val="0"/>
          <w:color w:val="000000" w:themeColor="text1"/>
          <w:sz w:val="28"/>
          <w:szCs w:val="28"/>
        </w:rPr>
        <w:tab/>
      </w:r>
      <w:r w:rsidRPr="000F4C4A">
        <w:rPr>
          <w:rFonts w:asciiTheme="minorHAnsi" w:hAnsiTheme="minorHAnsi" w:cstheme="minorHAnsi"/>
          <w:b w:val="0"/>
          <w:color w:val="000000" w:themeColor="text1"/>
          <w:sz w:val="28"/>
          <w:szCs w:val="28"/>
        </w:rPr>
        <w:t>Staff Personnel Records and Information</w:t>
      </w:r>
      <w:bookmarkEnd w:id="101"/>
      <w:r w:rsidRPr="000F4C4A">
        <w:rPr>
          <w:rFonts w:asciiTheme="minorHAnsi" w:hAnsiTheme="minorHAnsi" w:cstheme="minorHAnsi"/>
          <w:b w:val="0"/>
          <w:color w:val="000000" w:themeColor="text1"/>
          <w:sz w:val="28"/>
          <w:szCs w:val="28"/>
        </w:rPr>
        <w:t xml:space="preserve"> </w:t>
      </w:r>
      <w:r w:rsidRPr="000F4C4A">
        <w:rPr>
          <w:rFonts w:asciiTheme="minorHAnsi" w:hAnsiTheme="minorHAnsi" w:cstheme="minorHAnsi"/>
          <w:b w:val="0"/>
          <w:color w:val="000000" w:themeColor="text1"/>
          <w:sz w:val="28"/>
          <w:szCs w:val="28"/>
          <w:lang w:val="en-GB"/>
        </w:rPr>
        <w:t xml:space="preserve">The HR department maintains all employee records including Personnel files in line with </w:t>
      </w:r>
      <w:r w:rsidRPr="000F4C4A">
        <w:rPr>
          <w:rFonts w:asciiTheme="minorHAnsi" w:hAnsiTheme="minorHAnsi" w:cstheme="minorHAnsi"/>
          <w:b w:val="0"/>
          <w:color w:val="000000" w:themeColor="text1"/>
          <w:sz w:val="28"/>
          <w:szCs w:val="28"/>
        </w:rPr>
        <w:t xml:space="preserve">NSIB </w:t>
      </w:r>
      <w:r w:rsidRPr="000F4C4A">
        <w:rPr>
          <w:rFonts w:asciiTheme="minorHAnsi" w:hAnsiTheme="minorHAnsi" w:cstheme="minorHAnsi"/>
          <w:b w:val="0"/>
          <w:color w:val="000000" w:themeColor="text1"/>
          <w:sz w:val="28"/>
          <w:szCs w:val="28"/>
          <w:lang w:val="en-GB"/>
        </w:rPr>
        <w:t>Nigeria’s filing guidelines and procedures. Personnel Records are maintained with strict confidentiality and kept under lock and key to be accessed only by the Director, Human Resources and Administration and the Director-General/CEO. It is the employees’ responsibility to inform HR of any changes to their personal records and HR shall ensure that such information is updated and all documents relating to each employee are kept on the file. The following documents shall be maintained in the employee personal files:</w:t>
      </w:r>
    </w:p>
    <w:p w14:paraId="14261E18" w14:textId="6228DCE8" w:rsidR="00546923" w:rsidRPr="007B2249" w:rsidRDefault="00045986" w:rsidP="00045986">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Pr>
          <w:rFonts w:asciiTheme="minorHAnsi" w:hAnsiTheme="minorHAnsi" w:cstheme="minorHAnsi"/>
          <w:color w:val="000000" w:themeColor="text1"/>
          <w:sz w:val="28"/>
          <w:szCs w:val="28"/>
          <w:lang w:val="en-GB"/>
        </w:rPr>
        <w:t xml:space="preserve"> </w:t>
      </w:r>
      <w:r w:rsidR="00546923" w:rsidRPr="007B2249">
        <w:rPr>
          <w:rFonts w:asciiTheme="minorHAnsi" w:hAnsiTheme="minorHAnsi" w:cstheme="minorHAnsi"/>
          <w:color w:val="000000" w:themeColor="text1"/>
          <w:sz w:val="28"/>
          <w:szCs w:val="28"/>
          <w:lang w:val="en-GB"/>
        </w:rPr>
        <w:t xml:space="preserve">Application letter, Curriculum vitae, Certificates and testimonials </w:t>
      </w:r>
    </w:p>
    <w:p w14:paraId="155D3C8A"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Duly signed letter of employment</w:t>
      </w:r>
    </w:p>
    <w:p w14:paraId="34E827FD"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Employee’s personal data form</w:t>
      </w:r>
    </w:p>
    <w:p w14:paraId="4952F50B"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1 passport size-coloured photograph</w:t>
      </w:r>
    </w:p>
    <w:p w14:paraId="0E8F8290"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Emergency contact and next of kin information</w:t>
      </w:r>
    </w:p>
    <w:p w14:paraId="32908071"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Birth certificates of employees’ dependents and certificate of marriage where applicable.</w:t>
      </w:r>
    </w:p>
    <w:p w14:paraId="6C9C3661"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Conflict of Interest agreement</w:t>
      </w:r>
    </w:p>
    <w:p w14:paraId="3FDF2472"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Use of Computer Resources agreement</w:t>
      </w:r>
    </w:p>
    <w:p w14:paraId="6E85F0F8"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Non-disclosure agreement</w:t>
      </w:r>
    </w:p>
    <w:p w14:paraId="237A45D8"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Acknowledgement of HR Manual</w:t>
      </w:r>
    </w:p>
    <w:p w14:paraId="24D62ABD"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Performance Evaluation reports</w:t>
      </w:r>
    </w:p>
    <w:p w14:paraId="47326223"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lastRenderedPageBreak/>
        <w:t>Staff movement records such as transfers, promotion, and similar.</w:t>
      </w:r>
    </w:p>
    <w:p w14:paraId="72EBAB82"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Records of conduct and discipline matters</w:t>
      </w:r>
    </w:p>
    <w:p w14:paraId="561F8F6A" w14:textId="77777777" w:rsidR="00546923" w:rsidRPr="007B2249" w:rsidRDefault="00546923" w:rsidP="0049030C">
      <w:pPr>
        <w:pStyle w:val="ListParagraph"/>
        <w:numPr>
          <w:ilvl w:val="2"/>
          <w:numId w:val="58"/>
        </w:numPr>
        <w:tabs>
          <w:tab w:val="left" w:pos="1790"/>
        </w:tabs>
        <w:ind w:right="97"/>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Other necessary documentation required by the Director-General/CEO.</w:t>
      </w:r>
    </w:p>
    <w:p w14:paraId="13CDB2A6" w14:textId="77777777" w:rsidR="00546923" w:rsidRPr="007B2249" w:rsidRDefault="00546923" w:rsidP="0049030C">
      <w:pPr>
        <w:pStyle w:val="BodyText"/>
        <w:tabs>
          <w:tab w:val="left" w:pos="7920"/>
        </w:tabs>
        <w:ind w:right="333"/>
        <w:jc w:val="both"/>
        <w:rPr>
          <w:rFonts w:asciiTheme="minorHAnsi" w:hAnsiTheme="minorHAnsi" w:cstheme="minorHAnsi"/>
          <w:color w:val="000000" w:themeColor="text1"/>
          <w:sz w:val="28"/>
          <w:szCs w:val="28"/>
          <w:lang w:val="en-GB"/>
        </w:rPr>
      </w:pPr>
    </w:p>
    <w:p w14:paraId="414921F1" w14:textId="68A10D0A" w:rsidR="00546923" w:rsidRPr="00CE0742" w:rsidRDefault="00546923" w:rsidP="00CE0742">
      <w:pPr>
        <w:pStyle w:val="Heading2"/>
        <w:spacing w:before="0"/>
        <w:ind w:left="0"/>
        <w:rPr>
          <w:rFonts w:asciiTheme="minorHAnsi" w:hAnsiTheme="minorHAnsi" w:cstheme="minorHAnsi"/>
          <w:b/>
          <w:color w:val="000000" w:themeColor="text1"/>
          <w:sz w:val="28"/>
          <w:szCs w:val="28"/>
        </w:rPr>
      </w:pPr>
      <w:bookmarkStart w:id="102" w:name="_Toc136180026"/>
      <w:r w:rsidRPr="007B2249">
        <w:rPr>
          <w:rFonts w:asciiTheme="minorHAnsi" w:hAnsiTheme="minorHAnsi" w:cstheme="minorHAnsi"/>
          <w:b/>
          <w:color w:val="000000" w:themeColor="text1"/>
          <w:sz w:val="28"/>
          <w:szCs w:val="28"/>
        </w:rPr>
        <w:t>4.1.29</w:t>
      </w:r>
      <w:r w:rsidR="00772054">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 xml:space="preserve"> Employment Records</w:t>
      </w:r>
      <w:bookmarkEnd w:id="102"/>
    </w:p>
    <w:p w14:paraId="2DA7F943"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seek to confirm all information provided by all staff. It will ensure confidentiality of such records and conform to best practice.</w:t>
      </w:r>
    </w:p>
    <w:p w14:paraId="20124999"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maintain personnel records on each of its current and former employees, ensuring that complete, up-to-date and accurate personal and job-related information about employees are kept with the required level of security and confidentiality.</w:t>
      </w:r>
    </w:p>
    <w:p w14:paraId="789E2648"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treat personnel information about employees as confidential and respect the need to protect individual staff privacy.</w:t>
      </w:r>
    </w:p>
    <w:p w14:paraId="662F7EBB"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All employees’ records shall be well secured and accessible by the Director Human Resources and Administration.</w:t>
      </w:r>
    </w:p>
    <w:p w14:paraId="471DBF66" w14:textId="77777777" w:rsidR="00546923" w:rsidRPr="007B2249" w:rsidRDefault="00546923" w:rsidP="0049030C">
      <w:pPr>
        <w:numPr>
          <w:ilvl w:val="0"/>
          <w:numId w:val="46"/>
        </w:numPr>
        <w:spacing w:after="12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 records kept at HR (Registry) includes the following among others:</w:t>
      </w:r>
    </w:p>
    <w:p w14:paraId="5B44825F"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Job Advert (where applicable)</w:t>
      </w:r>
    </w:p>
    <w:p w14:paraId="6E4A59F0"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Application letter</w:t>
      </w:r>
    </w:p>
    <w:p w14:paraId="35694DD0"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Appointment letter </w:t>
      </w:r>
    </w:p>
    <w:p w14:paraId="23DB07B2"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Acceptance of offer</w:t>
      </w:r>
    </w:p>
    <w:p w14:paraId="24C2F70E"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2 recent passport photographs</w:t>
      </w:r>
    </w:p>
    <w:p w14:paraId="668CA12F"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Medical Certificate/report</w:t>
      </w:r>
    </w:p>
    <w:p w14:paraId="3C1084C1"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Bio-Data</w:t>
      </w:r>
    </w:p>
    <w:p w14:paraId="60C1C38B"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Birth certificate</w:t>
      </w:r>
    </w:p>
    <w:p w14:paraId="047786C3"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Curriculum Vitae</w:t>
      </w:r>
    </w:p>
    <w:p w14:paraId="7879A374"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Salary and promotion history</w:t>
      </w:r>
    </w:p>
    <w:p w14:paraId="6D809751"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Job Description </w:t>
      </w:r>
    </w:p>
    <w:p w14:paraId="7939FA21"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Police Clearance</w:t>
      </w:r>
    </w:p>
    <w:p w14:paraId="403DBFFF" w14:textId="77777777" w:rsidR="00546923" w:rsidRPr="007B2249" w:rsidRDefault="00546923" w:rsidP="0049030C">
      <w:pPr>
        <w:numPr>
          <w:ilvl w:val="0"/>
          <w:numId w:val="47"/>
        </w:numPr>
        <w:tabs>
          <w:tab w:val="left" w:pos="1530"/>
          <w:tab w:val="left" w:pos="1620"/>
        </w:tabs>
        <w:spacing w:after="0" w:line="276" w:lineRule="auto"/>
        <w:ind w:left="20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Oath of Secrecy</w:t>
      </w:r>
    </w:p>
    <w:p w14:paraId="1BFB64CB"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Access to all personnel records besides personal records can only be authorized by the Director-General/CEO.</w:t>
      </w:r>
    </w:p>
    <w:p w14:paraId="16567A58"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Personnel records for senior staff shall be kept in the office of the Director, Human Resources and Administration.</w:t>
      </w:r>
    </w:p>
    <w:p w14:paraId="0EA03719" w14:textId="77777777" w:rsidR="00546923" w:rsidRPr="007B2249" w:rsidRDefault="00546923" w:rsidP="0049030C">
      <w:pPr>
        <w:numPr>
          <w:ilvl w:val="0"/>
          <w:numId w:val="46"/>
        </w:numPr>
        <w:spacing w:after="0" w:line="276" w:lineRule="auto"/>
        <w:ind w:left="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All personnel files shall be kept in electronics and/or printed formats. </w:t>
      </w:r>
    </w:p>
    <w:p w14:paraId="336E653E" w14:textId="77777777" w:rsidR="00546923" w:rsidRPr="007B2249" w:rsidRDefault="00546923" w:rsidP="0049030C">
      <w:pPr>
        <w:rPr>
          <w:rFonts w:asciiTheme="minorHAnsi" w:hAnsiTheme="minorHAnsi" w:cstheme="minorHAnsi"/>
          <w:color w:val="000000" w:themeColor="text1"/>
          <w:sz w:val="28"/>
          <w:szCs w:val="28"/>
        </w:rPr>
      </w:pPr>
    </w:p>
    <w:p w14:paraId="76943B49" w14:textId="4C176A94" w:rsidR="00546923" w:rsidRPr="007B2249" w:rsidRDefault="00546923" w:rsidP="00495C60">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When staff is in active service, employment records are not archived. Archiving is only done after the death, resignation or termination of staff. The duration for which records of former staff (employment records) of the Bureau shall be kept before archiving will be a minimum of fi</w:t>
      </w:r>
      <w:r w:rsidR="00495C60">
        <w:rPr>
          <w:rFonts w:asciiTheme="minorHAnsi" w:hAnsiTheme="minorHAnsi" w:cstheme="minorHAnsi"/>
          <w:color w:val="000000" w:themeColor="text1"/>
          <w:sz w:val="28"/>
          <w:szCs w:val="28"/>
        </w:rPr>
        <w:t>ve (5) years.</w:t>
      </w:r>
    </w:p>
    <w:p w14:paraId="2FB350E3"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103" w:name="_Toc136180027"/>
      <w:r w:rsidRPr="007B2249">
        <w:rPr>
          <w:rFonts w:asciiTheme="minorHAnsi" w:hAnsiTheme="minorHAnsi" w:cstheme="minorHAnsi"/>
          <w:b/>
          <w:color w:val="000000" w:themeColor="text1"/>
          <w:sz w:val="28"/>
          <w:szCs w:val="28"/>
        </w:rPr>
        <w:t>4.1.30 Updating Personnel Records</w:t>
      </w:r>
      <w:bookmarkEnd w:id="103"/>
    </w:p>
    <w:p w14:paraId="0D32E790"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p>
    <w:p w14:paraId="74EA43A5" w14:textId="77777777" w:rsidR="00546923" w:rsidRPr="007B2249" w:rsidRDefault="00546923" w:rsidP="0049030C">
      <w:pPr>
        <w:numPr>
          <w:ilvl w:val="0"/>
          <w:numId w:val="48"/>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It is important that the personnel records of staff are updated regularly.</w:t>
      </w:r>
    </w:p>
    <w:p w14:paraId="5A3203F4" w14:textId="77777777" w:rsidR="00546923" w:rsidRPr="007B2249" w:rsidRDefault="00546923" w:rsidP="0049030C">
      <w:pPr>
        <w:numPr>
          <w:ilvl w:val="0"/>
          <w:numId w:val="48"/>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expects all staff to promptly notify HR Manager of any change of circumstance. For example, name, home address, telephone number, marital status, number of dependents change of beneficiary or next of kin (where applicable) or any other pertinent information.</w:t>
      </w:r>
    </w:p>
    <w:p w14:paraId="4BCEA0F3" w14:textId="3FCCB9E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104" w:name="_Toc136180028"/>
      <w:r w:rsidRPr="007B2249">
        <w:rPr>
          <w:rFonts w:asciiTheme="minorHAnsi" w:hAnsiTheme="minorHAnsi" w:cstheme="minorHAnsi"/>
          <w:b/>
          <w:color w:val="000000" w:themeColor="text1"/>
          <w:sz w:val="28"/>
          <w:szCs w:val="28"/>
        </w:rPr>
        <w:t>4.1.31</w:t>
      </w:r>
      <w:r w:rsidR="000F4C4A">
        <w:rPr>
          <w:rFonts w:asciiTheme="minorHAnsi" w:hAnsiTheme="minorHAnsi" w:cstheme="minorHAnsi"/>
          <w:b/>
          <w:color w:val="000000" w:themeColor="text1"/>
          <w:sz w:val="28"/>
          <w:szCs w:val="28"/>
        </w:rPr>
        <w:t>:</w:t>
      </w:r>
      <w:r w:rsidR="000F4C4A">
        <w:rPr>
          <w:rFonts w:asciiTheme="minorHAnsi" w:hAnsiTheme="minorHAnsi" w:cstheme="minorHAnsi"/>
          <w:b/>
          <w:color w:val="000000" w:themeColor="text1"/>
          <w:sz w:val="28"/>
          <w:szCs w:val="28"/>
        </w:rPr>
        <w:tab/>
      </w:r>
      <w:r w:rsidR="000F4C4A">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Access to Personnel Records</w:t>
      </w:r>
      <w:bookmarkEnd w:id="104"/>
    </w:p>
    <w:p w14:paraId="5101670A"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p>
    <w:p w14:paraId="3DDABF87" w14:textId="77777777" w:rsidR="00546923" w:rsidRPr="007B2249" w:rsidRDefault="00546923" w:rsidP="0049030C">
      <w:pPr>
        <w:numPr>
          <w:ilvl w:val="0"/>
          <w:numId w:val="49"/>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Employment records are restricted to all members of staff except the individual employee, Director Human Resources and Administration and the Bureau. </w:t>
      </w:r>
    </w:p>
    <w:p w14:paraId="0BF2702B" w14:textId="77777777" w:rsidR="00546923" w:rsidRPr="007B2249" w:rsidRDefault="00546923" w:rsidP="0049030C">
      <w:pPr>
        <w:numPr>
          <w:ilvl w:val="0"/>
          <w:numId w:val="49"/>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may be allowed access to specific information or documents from own personnel records but on no account should a member of staff alter his/her information or document file without prior approval from the Director Human Resources and Administration.</w:t>
      </w:r>
    </w:p>
    <w:p w14:paraId="6EC5D817" w14:textId="77777777" w:rsidR="00546923" w:rsidRPr="007B2249" w:rsidRDefault="00546923" w:rsidP="0049030C">
      <w:pPr>
        <w:numPr>
          <w:ilvl w:val="0"/>
          <w:numId w:val="49"/>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If the information or document is on manual file, such requests shall be made to the Director Human Resources and Administration who shall arrange for the employee to see the records under strict guidance and control.</w:t>
      </w:r>
    </w:p>
    <w:p w14:paraId="36FFEC95" w14:textId="77777777" w:rsidR="00546923" w:rsidRPr="007B2249" w:rsidRDefault="00546923" w:rsidP="0049030C">
      <w:pPr>
        <w:ind w:left="1080" w:hanging="36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 If the record is on the Bureau’s HR Information database, the employee may access his/her personal record up to the authorized access level as stated in the ICT Policy.</w:t>
      </w:r>
    </w:p>
    <w:p w14:paraId="1323DE48" w14:textId="77777777" w:rsidR="00546923" w:rsidRPr="007B2249" w:rsidRDefault="00546923" w:rsidP="0049030C">
      <w:pPr>
        <w:ind w:left="1080" w:hanging="36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 Access to Other Records is on a need-to-know basis.</w:t>
      </w:r>
    </w:p>
    <w:p w14:paraId="621334F0" w14:textId="77777777" w:rsidR="00546923" w:rsidRPr="007B2249" w:rsidRDefault="00546923" w:rsidP="0049030C">
      <w:pPr>
        <w:ind w:left="1080" w:hanging="36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(f) Access to training records is restricted to the individual employee, Divisional Manager and Training Coordinator. </w:t>
      </w:r>
    </w:p>
    <w:p w14:paraId="15E2D1A7"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105" w:name="_Toc136180029"/>
    </w:p>
    <w:p w14:paraId="55ACEA31" w14:textId="6DB136DA" w:rsidR="00546923" w:rsidRDefault="00546923" w:rsidP="00C11B7F">
      <w:pPr>
        <w:pStyle w:val="Heading2"/>
        <w:spacing w:before="0"/>
        <w:ind w:left="1440" w:hanging="1440"/>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4.2</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Request for Information</w:t>
      </w:r>
      <w:bookmarkEnd w:id="105"/>
      <w:r w:rsidR="00C11B7F">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Any request received for information about present or former employees should be referred to the Director Human Resources and Administration. Response to correspondence must be within 48 hours after receipt.</w:t>
      </w:r>
    </w:p>
    <w:p w14:paraId="42924DE5" w14:textId="77777777" w:rsidR="007D3417" w:rsidRPr="00C11B7F" w:rsidRDefault="007D3417" w:rsidP="00C11B7F">
      <w:pPr>
        <w:pStyle w:val="Heading2"/>
        <w:spacing w:before="0"/>
        <w:ind w:left="1440" w:hanging="1440"/>
        <w:rPr>
          <w:rFonts w:asciiTheme="minorHAnsi" w:hAnsiTheme="minorHAnsi" w:cstheme="minorHAnsi"/>
          <w:b/>
          <w:color w:val="000000" w:themeColor="text1"/>
          <w:sz w:val="28"/>
          <w:szCs w:val="28"/>
        </w:rPr>
      </w:pPr>
    </w:p>
    <w:p w14:paraId="778886BE" w14:textId="37FB6CB6" w:rsidR="00546923" w:rsidRPr="00C11B7F" w:rsidRDefault="00C11B7F" w:rsidP="00C11B7F">
      <w:pPr>
        <w:pStyle w:val="Heading2"/>
        <w:spacing w:before="0"/>
        <w:ind w:left="1440" w:hanging="1440"/>
        <w:rPr>
          <w:rFonts w:asciiTheme="minorHAnsi" w:hAnsiTheme="minorHAnsi" w:cstheme="minorHAnsi"/>
          <w:b/>
          <w:sz w:val="28"/>
          <w:szCs w:val="28"/>
        </w:rPr>
      </w:pPr>
      <w:bookmarkStart w:id="106" w:name="_Toc136180030"/>
      <w:r>
        <w:rPr>
          <w:rFonts w:asciiTheme="minorHAnsi" w:hAnsiTheme="minorHAnsi" w:cstheme="minorHAnsi"/>
          <w:b/>
          <w:sz w:val="28"/>
          <w:szCs w:val="28"/>
        </w:rPr>
        <w:lastRenderedPageBreak/>
        <w:t>4.3:</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00546923" w:rsidRPr="007B2249">
        <w:rPr>
          <w:rFonts w:asciiTheme="minorHAnsi" w:hAnsiTheme="minorHAnsi" w:cstheme="minorHAnsi"/>
          <w:b/>
          <w:sz w:val="28"/>
          <w:szCs w:val="28"/>
        </w:rPr>
        <w:t xml:space="preserve">Archiving of Personnel </w:t>
      </w:r>
      <w:bookmarkEnd w:id="106"/>
      <w:r w:rsidRPr="007B2249">
        <w:rPr>
          <w:rFonts w:asciiTheme="minorHAnsi" w:hAnsiTheme="minorHAnsi" w:cstheme="minorHAnsi"/>
          <w:b/>
          <w:sz w:val="28"/>
          <w:szCs w:val="28"/>
        </w:rPr>
        <w:t>Records</w:t>
      </w:r>
      <w:r w:rsidRPr="007B2249">
        <w:rPr>
          <w:rFonts w:asciiTheme="minorHAnsi" w:hAnsiTheme="minorHAnsi" w:cstheme="minorHAnsi"/>
          <w:sz w:val="28"/>
          <w:szCs w:val="28"/>
        </w:rPr>
        <w:t xml:space="preserve"> </w:t>
      </w:r>
      <w:r w:rsidR="00FF05D6" w:rsidRPr="007B2249">
        <w:rPr>
          <w:rFonts w:asciiTheme="minorHAnsi" w:hAnsiTheme="minorHAnsi" w:cstheme="minorHAnsi"/>
          <w:sz w:val="28"/>
          <w:szCs w:val="28"/>
        </w:rPr>
        <w:t>the</w:t>
      </w:r>
      <w:r w:rsidR="00546923" w:rsidRPr="007B2249">
        <w:rPr>
          <w:rFonts w:asciiTheme="minorHAnsi" w:hAnsiTheme="minorHAnsi" w:cstheme="minorHAnsi"/>
          <w:sz w:val="28"/>
          <w:szCs w:val="28"/>
        </w:rPr>
        <w:t xml:space="preserve"> Bureau maintains a centralized archiving system kept within the stores unit. All electronic records are archived as per the ICT Policy.                         </w:t>
      </w:r>
      <w:bookmarkStart w:id="107" w:name="_Toc136180031"/>
    </w:p>
    <w:p w14:paraId="3F4A38AE" w14:textId="138482C9" w:rsidR="00546923" w:rsidRPr="00C11B7F" w:rsidRDefault="00C11B7F" w:rsidP="00C11B7F">
      <w:pPr>
        <w:pStyle w:val="Heading2"/>
        <w:spacing w:before="0"/>
        <w:ind w:left="1440" w:hanging="1440"/>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4.4: </w:t>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Pr>
          <w:rFonts w:asciiTheme="minorHAnsi" w:hAnsiTheme="minorHAnsi" w:cstheme="minorHAnsi"/>
          <w:b/>
          <w:color w:val="000000" w:themeColor="text1"/>
          <w:sz w:val="28"/>
          <w:szCs w:val="28"/>
        </w:rPr>
        <w:tab/>
      </w:r>
      <w:r w:rsidR="00546923" w:rsidRPr="007B2249">
        <w:rPr>
          <w:rFonts w:asciiTheme="minorHAnsi" w:hAnsiTheme="minorHAnsi" w:cstheme="minorHAnsi"/>
          <w:b/>
          <w:color w:val="000000" w:themeColor="text1"/>
          <w:sz w:val="28"/>
          <w:szCs w:val="28"/>
        </w:rPr>
        <w:t>Training Records</w:t>
      </w:r>
      <w:bookmarkEnd w:id="107"/>
      <w:r>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for</w:t>
      </w:r>
      <w:r w:rsidR="00546923" w:rsidRPr="007B2249">
        <w:rPr>
          <w:rFonts w:asciiTheme="minorHAnsi" w:hAnsiTheme="minorHAnsi" w:cstheme="minorHAnsi"/>
          <w:color w:val="000000" w:themeColor="text1"/>
          <w:sz w:val="28"/>
          <w:szCs w:val="28"/>
        </w:rPr>
        <w:t xml:space="preserve"> archiving of training records, please see Training Records in Article 3.9.3</w:t>
      </w:r>
    </w:p>
    <w:p w14:paraId="1CE80CB5" w14:textId="41F85B71" w:rsidR="00C11B7F" w:rsidRPr="007D3417" w:rsidRDefault="00546923" w:rsidP="007D3417">
      <w:pPr>
        <w:pStyle w:val="Heading2"/>
        <w:spacing w:before="0"/>
        <w:ind w:left="1440" w:hanging="1440"/>
        <w:rPr>
          <w:rFonts w:asciiTheme="minorHAnsi" w:hAnsiTheme="minorHAnsi" w:cstheme="minorHAnsi"/>
          <w:color w:val="000000" w:themeColor="text1"/>
          <w:sz w:val="28"/>
          <w:szCs w:val="28"/>
        </w:rPr>
      </w:pPr>
      <w:bookmarkStart w:id="108" w:name="_Toc136180033"/>
      <w:r w:rsidRPr="007B2249">
        <w:rPr>
          <w:rFonts w:asciiTheme="minorHAnsi" w:hAnsiTheme="minorHAnsi" w:cstheme="minorHAnsi"/>
          <w:b/>
          <w:color w:val="000000" w:themeColor="text1"/>
          <w:sz w:val="28"/>
          <w:szCs w:val="28"/>
        </w:rPr>
        <w:t>4</w:t>
      </w:r>
      <w:r w:rsidR="00C11B7F">
        <w:rPr>
          <w:rFonts w:asciiTheme="minorHAnsi" w:hAnsiTheme="minorHAnsi" w:cstheme="minorHAnsi"/>
          <w:b/>
          <w:color w:val="000000" w:themeColor="text1"/>
          <w:sz w:val="28"/>
          <w:szCs w:val="28"/>
        </w:rPr>
        <w:t>.5:</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Other Records</w:t>
      </w:r>
      <w:bookmarkEnd w:id="108"/>
      <w:r w:rsidR="00C11B7F">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Records that fall under the other category archiving shall be done annually.</w:t>
      </w:r>
    </w:p>
    <w:p w14:paraId="346E7070" w14:textId="77777777" w:rsidR="00C11B7F" w:rsidRPr="00C11B7F" w:rsidRDefault="00C11B7F" w:rsidP="00C11B7F">
      <w:pPr>
        <w:pStyle w:val="Heading2"/>
        <w:spacing w:before="0"/>
        <w:ind w:left="1440" w:hanging="1440"/>
        <w:rPr>
          <w:rFonts w:asciiTheme="minorHAnsi" w:hAnsiTheme="minorHAnsi" w:cstheme="minorHAnsi"/>
          <w:b/>
          <w:color w:val="000000" w:themeColor="text1"/>
          <w:sz w:val="28"/>
          <w:szCs w:val="28"/>
        </w:rPr>
      </w:pPr>
    </w:p>
    <w:p w14:paraId="07885043" w14:textId="77777777" w:rsidR="00546923" w:rsidRPr="007B2249" w:rsidRDefault="00546923" w:rsidP="0049030C">
      <w:pPr>
        <w:pStyle w:val="Heading1"/>
        <w:spacing w:before="0"/>
        <w:rPr>
          <w:rFonts w:asciiTheme="minorHAnsi" w:hAnsiTheme="minorHAnsi" w:cstheme="minorHAnsi"/>
          <w:color w:val="000000" w:themeColor="text1"/>
          <w:sz w:val="28"/>
          <w:szCs w:val="28"/>
        </w:rPr>
      </w:pPr>
      <w:bookmarkStart w:id="109" w:name="_Toc136180133"/>
      <w:r w:rsidRPr="007B2249">
        <w:rPr>
          <w:rFonts w:asciiTheme="minorHAnsi" w:hAnsiTheme="minorHAnsi" w:cstheme="minorHAnsi"/>
          <w:color w:val="000000" w:themeColor="text1"/>
          <w:sz w:val="28"/>
          <w:szCs w:val="28"/>
        </w:rPr>
        <w:t>4.6 Internship and Volunteerism</w:t>
      </w:r>
      <w:bookmarkEnd w:id="109"/>
    </w:p>
    <w:p w14:paraId="137BC0EE" w14:textId="77777777" w:rsidR="00546923" w:rsidRPr="007B2249" w:rsidRDefault="00546923" w:rsidP="0049030C">
      <w:pPr>
        <w:pStyle w:val="Heading1"/>
        <w:spacing w:before="0"/>
        <w:rPr>
          <w:rFonts w:asciiTheme="minorHAnsi" w:hAnsiTheme="minorHAnsi" w:cstheme="minorHAnsi"/>
          <w:color w:val="000000" w:themeColor="text1"/>
          <w:sz w:val="28"/>
          <w:szCs w:val="28"/>
        </w:rPr>
      </w:pPr>
    </w:p>
    <w:p w14:paraId="159C4DC8" w14:textId="2E4F7D56" w:rsidR="00546923" w:rsidRPr="00495C60" w:rsidRDefault="00546923" w:rsidP="00495C60">
      <w:pPr>
        <w:pStyle w:val="Heading2"/>
        <w:spacing w:before="0"/>
        <w:ind w:left="1440" w:hanging="1440"/>
        <w:rPr>
          <w:rFonts w:asciiTheme="minorHAnsi" w:hAnsiTheme="minorHAnsi" w:cstheme="minorHAnsi"/>
          <w:b/>
          <w:color w:val="000000" w:themeColor="text1"/>
          <w:sz w:val="28"/>
          <w:szCs w:val="28"/>
        </w:rPr>
      </w:pPr>
      <w:bookmarkStart w:id="110" w:name="_Toc136180134"/>
      <w:bookmarkStart w:id="111" w:name="_Toc380048897"/>
      <w:bookmarkStart w:id="112" w:name="_Toc83048649"/>
      <w:r w:rsidRPr="007B2249">
        <w:rPr>
          <w:rFonts w:asciiTheme="minorHAnsi" w:hAnsiTheme="minorHAnsi" w:cstheme="minorHAnsi"/>
          <w:b/>
          <w:color w:val="000000" w:themeColor="text1"/>
          <w:sz w:val="28"/>
          <w:szCs w:val="28"/>
        </w:rPr>
        <w:t>4.6.1</w:t>
      </w:r>
      <w:r w:rsidR="00495C60">
        <w:rPr>
          <w:rFonts w:asciiTheme="minorHAnsi" w:hAnsiTheme="minorHAnsi" w:cstheme="minorHAnsi"/>
          <w:b/>
          <w:color w:val="000000" w:themeColor="text1"/>
          <w:sz w:val="28"/>
          <w:szCs w:val="28"/>
        </w:rPr>
        <w:t>:</w:t>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Background</w:t>
      </w:r>
      <w:bookmarkEnd w:id="110"/>
      <w:bookmarkEnd w:id="111"/>
      <w:bookmarkEnd w:id="112"/>
      <w:r w:rsidR="00495C60">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The Bureau believes that an internship and volunteerism is an important path of the career preparation.  An internship should be used to help one identify a career path in their respective field of discipline, and to</w:t>
      </w:r>
      <w:bookmarkStart w:id="113" w:name="_Toc380048898"/>
      <w:bookmarkStart w:id="114" w:name="_Toc83048650"/>
      <w:bookmarkStart w:id="115" w:name="_Toc136180135"/>
      <w:r w:rsidRPr="007B2249">
        <w:rPr>
          <w:rFonts w:asciiTheme="minorHAnsi" w:hAnsiTheme="minorHAnsi" w:cstheme="minorHAnsi"/>
          <w:color w:val="000000" w:themeColor="text1"/>
          <w:sz w:val="28"/>
          <w:szCs w:val="28"/>
        </w:rPr>
        <w:t xml:space="preserve"> gain experience and expertise.</w:t>
      </w:r>
    </w:p>
    <w:p w14:paraId="1EC5B9DD" w14:textId="659D4525" w:rsidR="00546923" w:rsidRPr="00495C60" w:rsidRDefault="00546923" w:rsidP="00495C60">
      <w:pPr>
        <w:pStyle w:val="Heading2"/>
        <w:spacing w:before="0"/>
        <w:ind w:left="1440" w:hanging="144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4.6.2</w:t>
      </w:r>
      <w:r w:rsidR="00495C60">
        <w:rPr>
          <w:rFonts w:asciiTheme="minorHAnsi" w:hAnsiTheme="minorHAnsi" w:cstheme="minorHAnsi"/>
          <w:b/>
          <w:color w:val="000000" w:themeColor="text1"/>
          <w:sz w:val="28"/>
          <w:szCs w:val="28"/>
        </w:rPr>
        <w:t>:</w:t>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Requirement</w:t>
      </w:r>
      <w:bookmarkEnd w:id="113"/>
      <w:bookmarkEnd w:id="114"/>
      <w:bookmarkEnd w:id="115"/>
      <w:r w:rsidRPr="007B2249">
        <w:rPr>
          <w:rFonts w:asciiTheme="minorHAnsi" w:hAnsiTheme="minorHAnsi" w:cstheme="minorHAnsi"/>
          <w:b/>
          <w:color w:val="000000" w:themeColor="text1"/>
          <w:sz w:val="28"/>
          <w:szCs w:val="28"/>
        </w:rPr>
        <w:t>s</w:t>
      </w:r>
      <w:r w:rsidR="00495C60">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The Bureau makes provision for students and graduates in the following areas; -</w:t>
      </w:r>
    </w:p>
    <w:p w14:paraId="22780796" w14:textId="77777777" w:rsidR="00546923" w:rsidRPr="007B2249" w:rsidRDefault="00546923" w:rsidP="0049030C">
      <w:pPr>
        <w:numPr>
          <w:ilvl w:val="0"/>
          <w:numId w:val="22"/>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Aviation Industry related Courses.</w:t>
      </w:r>
    </w:p>
    <w:p w14:paraId="71C7D716" w14:textId="77777777" w:rsidR="00546923" w:rsidRPr="007B2249" w:rsidRDefault="00546923" w:rsidP="0049030C">
      <w:pPr>
        <w:numPr>
          <w:ilvl w:val="0"/>
          <w:numId w:val="22"/>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Public Administration, Management and Corporate Services related Areas.</w:t>
      </w:r>
    </w:p>
    <w:p w14:paraId="1A935FC7" w14:textId="77777777" w:rsidR="00546923" w:rsidRPr="007B2249" w:rsidRDefault="00546923" w:rsidP="0049030C">
      <w:pPr>
        <w:numPr>
          <w:ilvl w:val="0"/>
          <w:numId w:val="22"/>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Aircraft Accident Investigation Related Courses.</w:t>
      </w:r>
    </w:p>
    <w:p w14:paraId="22CE27A4" w14:textId="77777777" w:rsidR="00546923" w:rsidRPr="007B2249" w:rsidRDefault="00546923" w:rsidP="00495C60">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For Student Internship the Human Resources Department expects all educational institutions to formally write and request permission for their students to be accommodated within the Bureau for an Internship programme clearly stating the stipulated time period.  The Bureau will in turn send a letter of acknowledgement to the Institution(s) concern granting or not granting approval.</w:t>
      </w:r>
    </w:p>
    <w:p w14:paraId="403D62FD" w14:textId="66A68D52" w:rsidR="00546923" w:rsidRPr="00495C60" w:rsidRDefault="00546923" w:rsidP="00495C60">
      <w:pPr>
        <w:pStyle w:val="Heading2"/>
        <w:spacing w:before="0"/>
        <w:ind w:left="1440" w:hanging="1440"/>
        <w:rPr>
          <w:rFonts w:asciiTheme="minorHAnsi" w:hAnsiTheme="minorHAnsi" w:cstheme="minorHAnsi"/>
          <w:b/>
          <w:color w:val="000000" w:themeColor="text1"/>
          <w:sz w:val="28"/>
          <w:szCs w:val="28"/>
        </w:rPr>
      </w:pPr>
      <w:bookmarkStart w:id="116" w:name="_Toc136180136"/>
      <w:bookmarkStart w:id="117" w:name="_Toc83048651"/>
      <w:bookmarkStart w:id="118" w:name="_Toc380048899"/>
      <w:r w:rsidRPr="007B2249">
        <w:rPr>
          <w:rFonts w:asciiTheme="minorHAnsi" w:hAnsiTheme="minorHAnsi" w:cstheme="minorHAnsi"/>
          <w:b/>
          <w:color w:val="000000" w:themeColor="text1"/>
          <w:sz w:val="28"/>
          <w:szCs w:val="28"/>
        </w:rPr>
        <w:t>4.6.3</w:t>
      </w:r>
      <w:r w:rsidR="00495C60">
        <w:rPr>
          <w:rFonts w:asciiTheme="minorHAnsi" w:hAnsiTheme="minorHAnsi" w:cstheme="minorHAnsi"/>
          <w:b/>
          <w:color w:val="000000" w:themeColor="text1"/>
          <w:sz w:val="28"/>
          <w:szCs w:val="28"/>
        </w:rPr>
        <w:t>:</w:t>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Selection Criteria and Duration</w:t>
      </w:r>
      <w:bookmarkEnd w:id="116"/>
      <w:bookmarkEnd w:id="117"/>
      <w:bookmarkEnd w:id="118"/>
      <w:r w:rsidR="00495C60">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The number of accepted interns shall not exceed 5 (five) persons per year.</w:t>
      </w:r>
      <w:r w:rsidR="00495C60">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t>The maximum period of internship shall not exceed 6 (six) months.</w:t>
      </w:r>
    </w:p>
    <w:p w14:paraId="64046CD6" w14:textId="79D1C491" w:rsidR="00546923" w:rsidRPr="00495C60" w:rsidRDefault="00546923" w:rsidP="00495C60">
      <w:pPr>
        <w:pStyle w:val="Heading2"/>
        <w:spacing w:before="0"/>
        <w:ind w:left="1080" w:hanging="1080"/>
        <w:rPr>
          <w:rFonts w:asciiTheme="minorHAnsi" w:hAnsiTheme="minorHAnsi" w:cstheme="minorHAnsi"/>
          <w:b/>
          <w:color w:val="000000" w:themeColor="text1"/>
          <w:sz w:val="28"/>
          <w:szCs w:val="28"/>
        </w:rPr>
      </w:pPr>
      <w:bookmarkStart w:id="119" w:name="_Toc380048900"/>
      <w:bookmarkStart w:id="120" w:name="_Toc83048652"/>
      <w:bookmarkStart w:id="121" w:name="_Toc136180137"/>
      <w:r w:rsidRPr="007B2249">
        <w:rPr>
          <w:rFonts w:asciiTheme="minorHAnsi" w:hAnsiTheme="minorHAnsi" w:cstheme="minorHAnsi"/>
          <w:b/>
          <w:color w:val="000000" w:themeColor="text1"/>
          <w:sz w:val="28"/>
          <w:szCs w:val="28"/>
        </w:rPr>
        <w:t>4.6.4</w:t>
      </w:r>
      <w:r w:rsidR="00495C60">
        <w:rPr>
          <w:rFonts w:asciiTheme="minorHAnsi" w:hAnsiTheme="minorHAnsi" w:cstheme="minorHAnsi"/>
          <w:b/>
          <w:color w:val="000000" w:themeColor="text1"/>
          <w:sz w:val="28"/>
          <w:szCs w:val="28"/>
        </w:rPr>
        <w:t>:</w:t>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Expectations from Intern</w:t>
      </w:r>
      <w:bookmarkEnd w:id="119"/>
      <w:r w:rsidRPr="007B2249">
        <w:rPr>
          <w:rFonts w:asciiTheme="minorHAnsi" w:hAnsiTheme="minorHAnsi" w:cstheme="minorHAnsi"/>
          <w:b/>
          <w:color w:val="000000" w:themeColor="text1"/>
          <w:sz w:val="28"/>
          <w:szCs w:val="28"/>
        </w:rPr>
        <w:t>s</w:t>
      </w:r>
      <w:bookmarkEnd w:id="120"/>
      <w:bookmarkEnd w:id="121"/>
      <w:r w:rsidR="00495C60">
        <w:rP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The following are expected from interns wishing to gain work experience with the Bureau:</w:t>
      </w:r>
    </w:p>
    <w:p w14:paraId="18D0331F" w14:textId="77777777" w:rsidR="00546923" w:rsidRPr="007B2249" w:rsidRDefault="00546923" w:rsidP="0049030C">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They must make themselves readily available and willing to learn at all times.</w:t>
      </w:r>
    </w:p>
    <w:p w14:paraId="0645FCE3" w14:textId="77777777" w:rsidR="00546923" w:rsidRPr="007B2249" w:rsidRDefault="00546923" w:rsidP="0049030C">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They must report for duty at 8:00 a.m. and be neatly dressed at all times within the confines of the Bureau. </w:t>
      </w:r>
    </w:p>
    <w:p w14:paraId="46035506" w14:textId="77777777" w:rsidR="00546923" w:rsidRPr="007B2249" w:rsidRDefault="00546923" w:rsidP="0049030C">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They must inculcate good interpersonal relationship with Staff.</w:t>
      </w:r>
    </w:p>
    <w:p w14:paraId="08E1A8BD" w14:textId="77777777" w:rsidR="00546923" w:rsidRPr="007B2249" w:rsidRDefault="00546923" w:rsidP="0049030C">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They must be obedient and take official instructions from assigned offices within the Bureau.</w:t>
      </w:r>
    </w:p>
    <w:p w14:paraId="5413212B" w14:textId="77777777" w:rsidR="00546923" w:rsidRPr="007B2249" w:rsidRDefault="00546923" w:rsidP="0049030C">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They must stay away from all sorts of activities that can damage the integrity of the Bureau.</w:t>
      </w:r>
    </w:p>
    <w:p w14:paraId="7CEC4589" w14:textId="77777777" w:rsidR="00546923" w:rsidRPr="007B2249" w:rsidRDefault="00546923" w:rsidP="0049030C">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They must abide by the policies of the Bureau.</w:t>
      </w:r>
    </w:p>
    <w:p w14:paraId="0284BA2A" w14:textId="75CA494C" w:rsidR="00C11B7F" w:rsidRDefault="00546923" w:rsidP="007D3417">
      <w:pPr>
        <w:numPr>
          <w:ilvl w:val="0"/>
          <w:numId w:val="2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Intern shall submit a report at the end of his/her internship</w:t>
      </w:r>
    </w:p>
    <w:p w14:paraId="6C6AEB5B" w14:textId="77777777" w:rsidR="007D3417" w:rsidRPr="007D3417" w:rsidRDefault="007D3417" w:rsidP="007D3417">
      <w:pPr>
        <w:spacing w:after="0" w:line="276" w:lineRule="auto"/>
        <w:ind w:left="1080"/>
        <w:jc w:val="both"/>
        <w:rPr>
          <w:rFonts w:asciiTheme="minorHAnsi" w:hAnsiTheme="minorHAnsi" w:cstheme="minorHAnsi"/>
          <w:color w:val="000000" w:themeColor="text1"/>
          <w:sz w:val="28"/>
          <w:szCs w:val="28"/>
        </w:rPr>
      </w:pPr>
    </w:p>
    <w:p w14:paraId="73E88BAE" w14:textId="265F2678" w:rsidR="00546923" w:rsidRPr="00495C60" w:rsidRDefault="00546923" w:rsidP="00495C60">
      <w:pPr>
        <w:pStyle w:val="Heading2"/>
        <w:spacing w:before="0"/>
        <w:ind w:left="1080" w:hanging="1080"/>
        <w:rPr>
          <w:rFonts w:asciiTheme="minorHAnsi" w:hAnsiTheme="minorHAnsi" w:cstheme="minorHAnsi"/>
          <w:b/>
          <w:color w:val="000000" w:themeColor="text1"/>
          <w:sz w:val="28"/>
          <w:szCs w:val="28"/>
        </w:rPr>
      </w:pPr>
      <w:bookmarkStart w:id="122" w:name="_Toc380048901"/>
      <w:bookmarkStart w:id="123" w:name="_Toc136180138"/>
      <w:bookmarkStart w:id="124" w:name="_Toc83048653"/>
      <w:r w:rsidRPr="007B2249">
        <w:rPr>
          <w:rFonts w:asciiTheme="minorHAnsi" w:hAnsiTheme="minorHAnsi" w:cstheme="minorHAnsi"/>
          <w:b/>
          <w:color w:val="000000" w:themeColor="text1"/>
          <w:sz w:val="28"/>
          <w:szCs w:val="28"/>
        </w:rPr>
        <w:t>4.6.5</w:t>
      </w:r>
      <w:r w:rsidR="00495C60">
        <w:rPr>
          <w:rFonts w:asciiTheme="minorHAnsi" w:hAnsiTheme="minorHAnsi" w:cstheme="minorHAnsi"/>
          <w:b/>
          <w:color w:val="000000" w:themeColor="text1"/>
          <w:sz w:val="28"/>
          <w:szCs w:val="28"/>
        </w:rPr>
        <w:t>:</w:t>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00495C60">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Responsibilities of the Bureau to Interns</w:t>
      </w:r>
      <w:bookmarkEnd w:id="122"/>
      <w:bookmarkEnd w:id="123"/>
      <w:bookmarkEnd w:id="124"/>
      <w:r w:rsidR="00495C60">
        <w:rPr>
          <w:rFonts w:asciiTheme="minorHAnsi" w:hAnsiTheme="minorHAnsi" w:cstheme="minorHAnsi"/>
          <w:b/>
          <w:color w:val="000000" w:themeColor="text1"/>
          <w:sz w:val="28"/>
          <w:szCs w:val="28"/>
        </w:rPr>
        <w:t xml:space="preserve"> </w:t>
      </w:r>
      <w:r w:rsidR="00CE0742" w:rsidRPr="007B2249">
        <w:rPr>
          <w:rFonts w:asciiTheme="minorHAnsi" w:hAnsiTheme="minorHAnsi" w:cstheme="minorHAnsi"/>
          <w:color w:val="000000" w:themeColor="text1"/>
          <w:sz w:val="28"/>
          <w:szCs w:val="28"/>
        </w:rPr>
        <w:t>the</w:t>
      </w:r>
      <w:r w:rsidRPr="007B2249">
        <w:rPr>
          <w:rFonts w:asciiTheme="minorHAnsi" w:hAnsiTheme="minorHAnsi" w:cstheme="minorHAnsi"/>
          <w:color w:val="000000" w:themeColor="text1"/>
          <w:sz w:val="28"/>
          <w:szCs w:val="28"/>
        </w:rPr>
        <w:t xml:space="preserve"> Director Human Resources and Administration shall take responsibility for the welfare and reporting requirement of interns.</w:t>
      </w:r>
    </w:p>
    <w:p w14:paraId="3B4390D7" w14:textId="77777777" w:rsidR="00546923" w:rsidRPr="007B2249" w:rsidRDefault="00546923" w:rsidP="00495C60">
      <w:pPr>
        <w:numPr>
          <w:ilvl w:val="1"/>
          <w:numId w:val="0"/>
        </w:numPr>
        <w:spacing w:line="276" w:lineRule="auto"/>
        <w:ind w:left="720" w:firstLine="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do the following to or on behalf of its interns:</w:t>
      </w:r>
    </w:p>
    <w:p w14:paraId="2A18610C" w14:textId="77777777" w:rsidR="00546923" w:rsidRPr="007B2249" w:rsidRDefault="00546923" w:rsidP="0049030C">
      <w:pPr>
        <w:numPr>
          <w:ilvl w:val="0"/>
          <w:numId w:val="2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Upon Arrival the Intern(s) shall be issued a temporal ID Card.</w:t>
      </w:r>
    </w:p>
    <w:p w14:paraId="044FD424" w14:textId="77777777" w:rsidR="00546923" w:rsidRPr="007B2249" w:rsidRDefault="00546923" w:rsidP="0049030C">
      <w:pPr>
        <w:numPr>
          <w:ilvl w:val="0"/>
          <w:numId w:val="2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Upon arrival, the intern(s) must be introduced to all staff in various units within the Bureau for familiarization.</w:t>
      </w:r>
    </w:p>
    <w:p w14:paraId="058A2733" w14:textId="77777777" w:rsidR="00546923" w:rsidRPr="007B2249" w:rsidRDefault="00546923" w:rsidP="0049030C">
      <w:pPr>
        <w:numPr>
          <w:ilvl w:val="0"/>
          <w:numId w:val="2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Must create an atmosphere for intern(s) to gain the necessary experience needed to fulfil their internship goals.</w:t>
      </w:r>
    </w:p>
    <w:p w14:paraId="200E72E5" w14:textId="77777777" w:rsidR="00546923" w:rsidRPr="007B2249" w:rsidRDefault="00546923" w:rsidP="0049030C">
      <w:pPr>
        <w:numPr>
          <w:ilvl w:val="0"/>
          <w:numId w:val="2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Interns must be attached to various Divisions/Units under the supervision of Divisional/Unit Heads.</w:t>
      </w:r>
    </w:p>
    <w:p w14:paraId="655A8AD7" w14:textId="77777777" w:rsidR="00546923" w:rsidRPr="007B2249" w:rsidRDefault="00546923" w:rsidP="0049030C">
      <w:pPr>
        <w:numPr>
          <w:ilvl w:val="0"/>
          <w:numId w:val="2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All interns must be given a monthly stipend to be determined by Management.</w:t>
      </w:r>
    </w:p>
    <w:p w14:paraId="5D8D372A" w14:textId="77777777" w:rsidR="00546923" w:rsidRPr="007B2249" w:rsidRDefault="00546923" w:rsidP="0049030C">
      <w:pPr>
        <w:numPr>
          <w:ilvl w:val="0"/>
          <w:numId w:val="2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Director Human Resources and Administration shall write a report on the performance and conduct of the intern(s) at the completion of their internship programme.</w:t>
      </w:r>
    </w:p>
    <w:p w14:paraId="0D8A3707" w14:textId="77777777" w:rsidR="00546923" w:rsidRPr="007B2249" w:rsidRDefault="00546923" w:rsidP="0049030C">
      <w:pPr>
        <w:spacing w:line="276" w:lineRule="auto"/>
        <w:ind w:left="720"/>
        <w:rPr>
          <w:rFonts w:asciiTheme="minorHAnsi" w:hAnsiTheme="minorHAnsi" w:cstheme="minorHAnsi"/>
          <w:color w:val="000000" w:themeColor="text1"/>
          <w:sz w:val="28"/>
          <w:szCs w:val="28"/>
        </w:rPr>
      </w:pPr>
    </w:p>
    <w:p w14:paraId="1EAE8C89" w14:textId="5FB572C1" w:rsidR="000602CA" w:rsidRDefault="000602CA" w:rsidP="00772054">
      <w:pPr>
        <w:rPr>
          <w:rFonts w:asciiTheme="minorHAnsi" w:hAnsiTheme="minorHAnsi" w:cstheme="minorHAnsi"/>
          <w:b/>
          <w:bCs/>
          <w:color w:val="000000" w:themeColor="text1"/>
          <w:sz w:val="28"/>
          <w:szCs w:val="28"/>
        </w:rPr>
      </w:pPr>
    </w:p>
    <w:p w14:paraId="7CE5B392" w14:textId="2AD20BA5" w:rsidR="000602CA" w:rsidRDefault="000602CA" w:rsidP="0049030C">
      <w:pPr>
        <w:ind w:left="3600" w:firstLine="720"/>
        <w:rPr>
          <w:rFonts w:asciiTheme="minorHAnsi" w:hAnsiTheme="minorHAnsi" w:cstheme="minorHAnsi"/>
          <w:b/>
          <w:bCs/>
          <w:color w:val="000000" w:themeColor="text1"/>
          <w:sz w:val="28"/>
          <w:szCs w:val="28"/>
        </w:rPr>
      </w:pPr>
    </w:p>
    <w:p w14:paraId="571587C4" w14:textId="44CDFFBE" w:rsidR="00FF05D6" w:rsidRDefault="00FF05D6" w:rsidP="0049030C">
      <w:pPr>
        <w:ind w:left="3600" w:firstLine="720"/>
        <w:rPr>
          <w:rFonts w:asciiTheme="minorHAnsi" w:hAnsiTheme="minorHAnsi" w:cstheme="minorHAnsi"/>
          <w:b/>
          <w:bCs/>
          <w:color w:val="000000" w:themeColor="text1"/>
          <w:sz w:val="28"/>
          <w:szCs w:val="28"/>
        </w:rPr>
      </w:pPr>
    </w:p>
    <w:p w14:paraId="2DD8EAB3" w14:textId="5BCC8B21" w:rsidR="00FF05D6" w:rsidRDefault="00FF05D6" w:rsidP="0049030C">
      <w:pPr>
        <w:ind w:left="3600" w:firstLine="720"/>
        <w:rPr>
          <w:rFonts w:asciiTheme="minorHAnsi" w:hAnsiTheme="minorHAnsi" w:cstheme="minorHAnsi"/>
          <w:b/>
          <w:bCs/>
          <w:color w:val="000000" w:themeColor="text1"/>
          <w:sz w:val="28"/>
          <w:szCs w:val="28"/>
        </w:rPr>
      </w:pPr>
    </w:p>
    <w:p w14:paraId="51024D73" w14:textId="6BA9E754" w:rsidR="00CE0742" w:rsidRDefault="00CE0742" w:rsidP="0049030C">
      <w:pPr>
        <w:ind w:left="3600" w:firstLine="720"/>
        <w:rPr>
          <w:rFonts w:asciiTheme="minorHAnsi" w:hAnsiTheme="minorHAnsi" w:cstheme="minorHAnsi"/>
          <w:b/>
          <w:bCs/>
          <w:color w:val="000000" w:themeColor="text1"/>
          <w:sz w:val="28"/>
          <w:szCs w:val="28"/>
        </w:rPr>
      </w:pPr>
    </w:p>
    <w:p w14:paraId="701C63F8" w14:textId="3FAE352F" w:rsidR="00CE0742" w:rsidRDefault="00CE0742" w:rsidP="0049030C">
      <w:pPr>
        <w:ind w:left="3600" w:firstLine="720"/>
        <w:rPr>
          <w:rFonts w:asciiTheme="minorHAnsi" w:hAnsiTheme="minorHAnsi" w:cstheme="minorHAnsi"/>
          <w:b/>
          <w:bCs/>
          <w:color w:val="000000" w:themeColor="text1"/>
          <w:sz w:val="28"/>
          <w:szCs w:val="28"/>
        </w:rPr>
      </w:pPr>
    </w:p>
    <w:p w14:paraId="193B2DEF" w14:textId="098D8278" w:rsidR="00CE0742" w:rsidRDefault="00CE0742" w:rsidP="0049030C">
      <w:pPr>
        <w:ind w:left="3600" w:firstLine="720"/>
        <w:rPr>
          <w:rFonts w:asciiTheme="minorHAnsi" w:hAnsiTheme="minorHAnsi" w:cstheme="minorHAnsi"/>
          <w:b/>
          <w:bCs/>
          <w:color w:val="000000" w:themeColor="text1"/>
          <w:sz w:val="28"/>
          <w:szCs w:val="28"/>
        </w:rPr>
      </w:pPr>
    </w:p>
    <w:p w14:paraId="14D2F835" w14:textId="77777777" w:rsidR="00CE0742" w:rsidRDefault="00CE0742" w:rsidP="0049030C">
      <w:pPr>
        <w:ind w:left="3600" w:firstLine="720"/>
        <w:rPr>
          <w:rFonts w:asciiTheme="minorHAnsi" w:hAnsiTheme="minorHAnsi" w:cstheme="minorHAnsi"/>
          <w:b/>
          <w:bCs/>
          <w:color w:val="000000" w:themeColor="text1"/>
          <w:sz w:val="28"/>
          <w:szCs w:val="28"/>
        </w:rPr>
      </w:pPr>
    </w:p>
    <w:p w14:paraId="28ED4109" w14:textId="07BEEC89" w:rsidR="00FF05D6" w:rsidRDefault="00FF05D6" w:rsidP="0049030C">
      <w:pPr>
        <w:ind w:left="3600" w:firstLine="720"/>
        <w:rPr>
          <w:rFonts w:asciiTheme="minorHAnsi" w:hAnsiTheme="minorHAnsi" w:cstheme="minorHAnsi"/>
          <w:b/>
          <w:bCs/>
          <w:color w:val="000000" w:themeColor="text1"/>
          <w:sz w:val="28"/>
          <w:szCs w:val="28"/>
        </w:rPr>
      </w:pPr>
    </w:p>
    <w:p w14:paraId="42850808" w14:textId="77777777" w:rsidR="007D3417" w:rsidRDefault="007D3417" w:rsidP="0049030C">
      <w:pPr>
        <w:ind w:left="3600" w:firstLine="720"/>
        <w:rPr>
          <w:rFonts w:asciiTheme="minorHAnsi" w:hAnsiTheme="minorHAnsi" w:cstheme="minorHAnsi"/>
          <w:b/>
          <w:bCs/>
          <w:color w:val="000000" w:themeColor="text1"/>
          <w:sz w:val="28"/>
          <w:szCs w:val="28"/>
        </w:rPr>
      </w:pPr>
    </w:p>
    <w:p w14:paraId="4BB9BA6F" w14:textId="5E9E606A" w:rsidR="00546923" w:rsidRPr="007B2249" w:rsidRDefault="00546923" w:rsidP="0049030C">
      <w:pPr>
        <w:ind w:left="3600" w:firstLine="720"/>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lastRenderedPageBreak/>
        <w:t>CHAPTER FIVE</w:t>
      </w:r>
    </w:p>
    <w:p w14:paraId="2F32021A" w14:textId="77777777" w:rsidR="00546923" w:rsidRPr="00C11B7F" w:rsidRDefault="00546923" w:rsidP="0049030C">
      <w:pPr>
        <w:pStyle w:val="Heading1"/>
        <w:numPr>
          <w:ilvl w:val="0"/>
          <w:numId w:val="56"/>
        </w:numPr>
        <w:spacing w:before="0"/>
        <w:jc w:val="both"/>
        <w:rPr>
          <w:rStyle w:val="PageNumber"/>
          <w:rFonts w:asciiTheme="minorHAnsi" w:hAnsiTheme="minorHAnsi" w:cstheme="minorHAnsi"/>
          <w:color w:val="000000" w:themeColor="text1"/>
          <w:sz w:val="28"/>
          <w:szCs w:val="28"/>
        </w:rPr>
      </w:pPr>
      <w:bookmarkStart w:id="125" w:name="_Toc519250703"/>
      <w:r w:rsidRPr="00C11B7F">
        <w:rPr>
          <w:rStyle w:val="PageNumber"/>
          <w:rFonts w:asciiTheme="minorHAnsi" w:hAnsiTheme="minorHAnsi" w:cstheme="minorHAnsi"/>
          <w:color w:val="000000" w:themeColor="text1"/>
          <w:sz w:val="28"/>
          <w:szCs w:val="28"/>
        </w:rPr>
        <w:t>CODE OF CONDUCT</w:t>
      </w:r>
      <w:bookmarkEnd w:id="125"/>
    </w:p>
    <w:p w14:paraId="2C8767C1" w14:textId="77777777" w:rsidR="00546923" w:rsidRPr="007B2249" w:rsidRDefault="00546923" w:rsidP="0049030C">
      <w:pPr>
        <w:pStyle w:val="Heading1"/>
        <w:spacing w:before="0"/>
        <w:ind w:left="360"/>
        <w:jc w:val="both"/>
        <w:rPr>
          <w:rStyle w:val="PageNumber"/>
          <w:rFonts w:asciiTheme="minorHAnsi" w:hAnsiTheme="minorHAnsi" w:cstheme="minorHAnsi"/>
          <w:b w:val="0"/>
          <w:color w:val="000000" w:themeColor="text1"/>
          <w:sz w:val="28"/>
          <w:szCs w:val="28"/>
        </w:rPr>
      </w:pPr>
    </w:p>
    <w:p w14:paraId="6ED7E1C6" w14:textId="6C9F1CC1" w:rsidR="00546923" w:rsidRPr="00CE0742" w:rsidRDefault="00546923" w:rsidP="00772054">
      <w:pPr>
        <w:pStyle w:val="Heading1"/>
        <w:numPr>
          <w:ilvl w:val="2"/>
          <w:numId w:val="56"/>
        </w:numPr>
        <w:tabs>
          <w:tab w:val="left" w:pos="360"/>
          <w:tab w:val="left" w:pos="540"/>
          <w:tab w:val="left" w:pos="900"/>
        </w:tabs>
        <w:spacing w:before="0"/>
        <w:jc w:val="both"/>
        <w:rPr>
          <w:rFonts w:asciiTheme="minorHAnsi" w:hAnsiTheme="minorHAnsi" w:cstheme="minorHAnsi"/>
          <w:b w:val="0"/>
          <w:color w:val="000000" w:themeColor="text1"/>
          <w:sz w:val="28"/>
          <w:szCs w:val="28"/>
        </w:rPr>
      </w:pPr>
      <w:bookmarkStart w:id="126" w:name="_Toc519250704"/>
      <w:bookmarkStart w:id="127" w:name="_Toc79221807"/>
      <w:bookmarkStart w:id="128" w:name="_Toc44490044"/>
      <w:bookmarkStart w:id="129" w:name="_Toc79220910"/>
      <w:bookmarkStart w:id="130" w:name="_Toc79221167"/>
      <w:bookmarkStart w:id="131" w:name="_Toc79221641"/>
      <w:bookmarkStart w:id="132" w:name="_Toc79221380"/>
      <w:bookmarkStart w:id="133" w:name="_Toc79222161"/>
      <w:bookmarkStart w:id="134" w:name="_Toc99607577"/>
      <w:r w:rsidRPr="00CE0742">
        <w:rPr>
          <w:rStyle w:val="PageNumber"/>
          <w:rFonts w:asciiTheme="minorHAnsi" w:hAnsiTheme="minorHAnsi" w:cstheme="minorHAnsi"/>
          <w:b w:val="0"/>
          <w:color w:val="000000" w:themeColor="text1"/>
          <w:sz w:val="28"/>
          <w:szCs w:val="28"/>
        </w:rPr>
        <w:t>Nepotism</w:t>
      </w:r>
      <w:bookmarkEnd w:id="126"/>
      <w:r w:rsidR="00772054" w:rsidRPr="00CE0742">
        <w:rPr>
          <w:rStyle w:val="PageNumber"/>
          <w:rFonts w:asciiTheme="minorHAnsi" w:hAnsiTheme="minorHAnsi" w:cstheme="minorHAnsi"/>
          <w:b w:val="0"/>
          <w:color w:val="000000" w:themeColor="text1"/>
          <w:sz w:val="28"/>
          <w:szCs w:val="28"/>
        </w:rPr>
        <w:t xml:space="preserve"> </w:t>
      </w:r>
      <w:r w:rsidR="00FF05D6" w:rsidRPr="00CE0742">
        <w:rPr>
          <w:rFonts w:asciiTheme="minorHAnsi" w:hAnsiTheme="minorHAnsi" w:cstheme="minorHAnsi"/>
          <w:b w:val="0"/>
          <w:color w:val="000000" w:themeColor="text1"/>
          <w:sz w:val="28"/>
          <w:szCs w:val="28"/>
          <w:lang w:val="en-GB"/>
        </w:rPr>
        <w:t>in</w:t>
      </w:r>
      <w:r w:rsidRPr="00CE0742">
        <w:rPr>
          <w:rFonts w:asciiTheme="minorHAnsi" w:hAnsiTheme="minorHAnsi" w:cstheme="minorHAnsi"/>
          <w:b w:val="0"/>
          <w:color w:val="000000" w:themeColor="text1"/>
          <w:sz w:val="28"/>
          <w:szCs w:val="28"/>
          <w:lang w:val="en-GB"/>
        </w:rPr>
        <w:t xml:space="preserve"> order to align the recruitment practice to the Code of Conduct, relatives of </w:t>
      </w:r>
      <w:r w:rsidRPr="00CE0742">
        <w:rPr>
          <w:rFonts w:asciiTheme="minorHAnsi" w:hAnsiTheme="minorHAnsi" w:cstheme="minorHAnsi"/>
          <w:b w:val="0"/>
          <w:color w:val="000000" w:themeColor="text1"/>
          <w:sz w:val="28"/>
          <w:szCs w:val="28"/>
        </w:rPr>
        <w:t>NSIB employees</w:t>
      </w:r>
      <w:r w:rsidRPr="00CE0742">
        <w:rPr>
          <w:rFonts w:asciiTheme="minorHAnsi" w:hAnsiTheme="minorHAnsi" w:cstheme="minorHAnsi"/>
          <w:b w:val="0"/>
          <w:color w:val="000000" w:themeColor="text1"/>
          <w:sz w:val="28"/>
          <w:szCs w:val="28"/>
          <w:lang w:val="en-GB"/>
        </w:rPr>
        <w:t xml:space="preserve"> are considered for employment in general terms based on their qualifications. However, hiring of relatives must be approved by the Director-General/CEO upon written recommendation of the Director, Human Resources and Administration. Relatives of substantive </w:t>
      </w:r>
      <w:r w:rsidRPr="00CE0742">
        <w:rPr>
          <w:rFonts w:asciiTheme="minorHAnsi" w:hAnsiTheme="minorHAnsi" w:cstheme="minorHAnsi"/>
          <w:b w:val="0"/>
          <w:color w:val="000000" w:themeColor="text1"/>
          <w:sz w:val="28"/>
          <w:szCs w:val="28"/>
        </w:rPr>
        <w:t>NSIB employees</w:t>
      </w:r>
      <w:r w:rsidRPr="00CE0742">
        <w:rPr>
          <w:rFonts w:asciiTheme="minorHAnsi" w:hAnsiTheme="minorHAnsi" w:cstheme="minorHAnsi"/>
          <w:b w:val="0"/>
          <w:color w:val="000000" w:themeColor="text1"/>
          <w:sz w:val="28"/>
          <w:szCs w:val="28"/>
          <w:lang w:val="en-GB"/>
        </w:rPr>
        <w:t xml:space="preserve"> applying for positions must inform the Director, Human Resources and Administration of the existing relationship with the substantive employee before attending any recruitment interview.  Employees who know of relatives applying for positions with </w:t>
      </w:r>
      <w:r w:rsidRPr="00CE0742">
        <w:rPr>
          <w:rFonts w:asciiTheme="minorHAnsi" w:hAnsiTheme="minorHAnsi" w:cstheme="minorHAnsi"/>
          <w:b w:val="0"/>
          <w:color w:val="000000" w:themeColor="text1"/>
          <w:sz w:val="28"/>
          <w:szCs w:val="28"/>
        </w:rPr>
        <w:t>NSIB</w:t>
      </w:r>
      <w:r w:rsidRPr="00CE0742">
        <w:rPr>
          <w:rFonts w:asciiTheme="minorHAnsi" w:hAnsiTheme="minorHAnsi" w:cstheme="minorHAnsi"/>
          <w:b w:val="0"/>
          <w:color w:val="000000" w:themeColor="text1"/>
          <w:sz w:val="28"/>
          <w:szCs w:val="28"/>
          <w:lang w:val="en-GB"/>
        </w:rPr>
        <w:t>must notify the Director, Human Resources and Administration who will ensure that the recruitment is transparent and fair, and that any potential conflict of interest is addressed prior to the selection. Failure to disclose such can result in disciplinary action as deemed by NSIB.</w:t>
      </w:r>
    </w:p>
    <w:p w14:paraId="6AFD5294" w14:textId="77777777" w:rsidR="00546923" w:rsidRPr="007B2249" w:rsidRDefault="00546923" w:rsidP="0049030C">
      <w:pPr>
        <w:pStyle w:val="BodyText"/>
        <w:ind w:right="215"/>
        <w:jc w:val="both"/>
        <w:rPr>
          <w:rFonts w:asciiTheme="minorHAnsi" w:hAnsiTheme="minorHAnsi" w:cstheme="minorHAnsi"/>
          <w:color w:val="000000" w:themeColor="text1"/>
          <w:sz w:val="28"/>
          <w:szCs w:val="28"/>
          <w:lang w:val="en-GB"/>
        </w:rPr>
      </w:pPr>
    </w:p>
    <w:p w14:paraId="1355D61A" w14:textId="77777777" w:rsidR="00546923" w:rsidRPr="007B2249" w:rsidRDefault="00546923" w:rsidP="0049030C">
      <w:pPr>
        <w:pStyle w:val="BodyText"/>
        <w:ind w:right="215"/>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 xml:space="preserve">Notwithstanding the above, </w:t>
      </w:r>
      <w:r w:rsidRPr="007B2249">
        <w:rPr>
          <w:rFonts w:asciiTheme="minorHAnsi" w:hAnsiTheme="minorHAnsi" w:cstheme="minorHAnsi"/>
          <w:color w:val="000000" w:themeColor="text1"/>
          <w:sz w:val="28"/>
          <w:szCs w:val="28"/>
        </w:rPr>
        <w:t>NSIB</w:t>
      </w:r>
      <w:r w:rsidRPr="007B2249">
        <w:rPr>
          <w:rFonts w:asciiTheme="minorHAnsi" w:hAnsiTheme="minorHAnsi" w:cstheme="minorHAnsi"/>
          <w:color w:val="000000" w:themeColor="text1"/>
          <w:sz w:val="28"/>
          <w:szCs w:val="28"/>
          <w:lang w:val="en-GB"/>
        </w:rPr>
        <w:t xml:space="preserve">prohibits and shall not consider or accept employments where the employment of a substantive employee’s family member results in the following prohibited employment relationships: </w:t>
      </w:r>
    </w:p>
    <w:p w14:paraId="5F03714B" w14:textId="77777777" w:rsidR="00546923" w:rsidRPr="007B2249" w:rsidRDefault="00546923" w:rsidP="0049030C">
      <w:pPr>
        <w:pStyle w:val="BodyText"/>
        <w:ind w:right="215"/>
        <w:jc w:val="both"/>
        <w:rPr>
          <w:rFonts w:asciiTheme="minorHAnsi" w:hAnsiTheme="minorHAnsi" w:cstheme="minorHAnsi"/>
          <w:color w:val="000000" w:themeColor="text1"/>
          <w:sz w:val="28"/>
          <w:szCs w:val="28"/>
          <w:lang w:val="en-GB"/>
        </w:rPr>
      </w:pPr>
    </w:p>
    <w:p w14:paraId="221E3FE3" w14:textId="77777777" w:rsidR="00546923" w:rsidRPr="007B2249" w:rsidRDefault="00546923" w:rsidP="0049030C">
      <w:pPr>
        <w:pStyle w:val="BodyText"/>
        <w:numPr>
          <w:ilvl w:val="0"/>
          <w:numId w:val="6"/>
        </w:numPr>
        <w:ind w:left="1377" w:right="215" w:hanging="360"/>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A supervisory/subordinate relationship between family members exists. If a direct supervisory or managerial relationship would be established, family members of a current employee cannot be considered for employment.</w:t>
      </w:r>
    </w:p>
    <w:p w14:paraId="7D85A1AE" w14:textId="77777777" w:rsidR="00546923" w:rsidRPr="007B2249" w:rsidRDefault="00546923" w:rsidP="0049030C">
      <w:pPr>
        <w:pStyle w:val="BodyText"/>
        <w:numPr>
          <w:ilvl w:val="0"/>
          <w:numId w:val="6"/>
        </w:numPr>
        <w:ind w:left="1377" w:right="215" w:hanging="360"/>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An actual conflict of interest exists or is perceived to exist, such as employment of an employee’s family member where an auditing or control relationship can exist.</w:t>
      </w:r>
    </w:p>
    <w:p w14:paraId="0A989596" w14:textId="77777777" w:rsidR="00546923" w:rsidRPr="007B2249" w:rsidRDefault="00546923" w:rsidP="0049030C">
      <w:pPr>
        <w:pStyle w:val="Heading1"/>
        <w:tabs>
          <w:tab w:val="left" w:pos="18"/>
          <w:tab w:val="left" w:pos="540"/>
          <w:tab w:val="left" w:pos="630"/>
          <w:tab w:val="left" w:pos="900"/>
        </w:tabs>
        <w:spacing w:before="0"/>
        <w:jc w:val="both"/>
        <w:rPr>
          <w:rStyle w:val="PageNumber"/>
          <w:rFonts w:asciiTheme="minorHAnsi" w:hAnsiTheme="minorHAnsi" w:cstheme="minorHAnsi"/>
          <w:b w:val="0"/>
          <w:color w:val="000000" w:themeColor="text1"/>
          <w:sz w:val="28"/>
          <w:szCs w:val="28"/>
        </w:rPr>
      </w:pPr>
      <w:bookmarkStart w:id="135" w:name="_Toc519250705"/>
    </w:p>
    <w:p w14:paraId="544CBC8E" w14:textId="4ABFD651" w:rsidR="00546923" w:rsidRPr="007B2249" w:rsidRDefault="00546923" w:rsidP="00772054">
      <w:pPr>
        <w:pStyle w:val="Heading1"/>
        <w:tabs>
          <w:tab w:val="left" w:pos="18"/>
          <w:tab w:val="left" w:pos="540"/>
          <w:tab w:val="left" w:pos="630"/>
          <w:tab w:val="left" w:pos="900"/>
        </w:tabs>
        <w:spacing w:before="0"/>
        <w:ind w:left="1017" w:hanging="1017"/>
        <w:jc w:val="both"/>
        <w:rPr>
          <w:rFonts w:asciiTheme="minorHAnsi" w:hAnsiTheme="minorHAnsi" w:cstheme="minorHAnsi"/>
          <w:color w:val="000000" w:themeColor="text1"/>
          <w:sz w:val="28"/>
          <w:szCs w:val="28"/>
        </w:rPr>
      </w:pPr>
      <w:r w:rsidRPr="00C11B7F">
        <w:rPr>
          <w:rStyle w:val="PageNumber"/>
          <w:rFonts w:asciiTheme="minorHAnsi" w:hAnsiTheme="minorHAnsi" w:cstheme="minorHAnsi"/>
          <w:color w:val="000000" w:themeColor="text1"/>
          <w:sz w:val="28"/>
          <w:szCs w:val="28"/>
        </w:rPr>
        <w:t>5.2</w:t>
      </w:r>
      <w:r w:rsidR="00772054">
        <w:rPr>
          <w:rStyle w:val="PageNumber"/>
          <w:rFonts w:asciiTheme="minorHAnsi" w:hAnsiTheme="minorHAnsi" w:cstheme="minorHAnsi"/>
          <w:color w:val="000000" w:themeColor="text1"/>
          <w:sz w:val="28"/>
          <w:szCs w:val="28"/>
        </w:rPr>
        <w:t>:</w:t>
      </w:r>
      <w:r w:rsidR="00772054">
        <w:rPr>
          <w:rStyle w:val="PageNumber"/>
          <w:rFonts w:asciiTheme="minorHAnsi" w:hAnsiTheme="minorHAnsi" w:cstheme="minorHAnsi"/>
          <w:color w:val="000000" w:themeColor="text1"/>
          <w:sz w:val="28"/>
          <w:szCs w:val="28"/>
        </w:rPr>
        <w:tab/>
      </w:r>
      <w:r w:rsidR="00772054">
        <w:rPr>
          <w:rStyle w:val="PageNumber"/>
          <w:rFonts w:asciiTheme="minorHAnsi" w:hAnsiTheme="minorHAnsi" w:cstheme="minorHAnsi"/>
          <w:color w:val="000000" w:themeColor="text1"/>
          <w:sz w:val="28"/>
          <w:szCs w:val="28"/>
        </w:rPr>
        <w:tab/>
      </w:r>
      <w:r w:rsidR="00772054">
        <w:rPr>
          <w:rStyle w:val="PageNumber"/>
          <w:rFonts w:asciiTheme="minorHAnsi" w:hAnsiTheme="minorHAnsi" w:cstheme="minorHAnsi"/>
          <w:color w:val="000000" w:themeColor="text1"/>
          <w:sz w:val="28"/>
          <w:szCs w:val="28"/>
        </w:rPr>
        <w:tab/>
      </w:r>
      <w:r w:rsidR="00772054">
        <w:rPr>
          <w:rStyle w:val="PageNumber"/>
          <w:rFonts w:asciiTheme="minorHAnsi" w:hAnsiTheme="minorHAnsi" w:cstheme="minorHAnsi"/>
          <w:color w:val="000000" w:themeColor="text1"/>
          <w:sz w:val="28"/>
          <w:szCs w:val="28"/>
        </w:rPr>
        <w:tab/>
      </w:r>
      <w:r w:rsidRPr="00C11B7F">
        <w:rPr>
          <w:rStyle w:val="PageNumber"/>
          <w:rFonts w:asciiTheme="minorHAnsi" w:hAnsiTheme="minorHAnsi" w:cstheme="minorHAnsi"/>
          <w:color w:val="000000" w:themeColor="text1"/>
          <w:sz w:val="28"/>
          <w:szCs w:val="28"/>
        </w:rPr>
        <w:t xml:space="preserve"> </w:t>
      </w:r>
      <w:r w:rsidRPr="00CE0742">
        <w:rPr>
          <w:rStyle w:val="PageNumber"/>
          <w:rFonts w:asciiTheme="minorHAnsi" w:hAnsiTheme="minorHAnsi" w:cstheme="minorHAnsi"/>
          <w:b w:val="0"/>
          <w:color w:val="000000" w:themeColor="text1"/>
          <w:sz w:val="28"/>
          <w:szCs w:val="28"/>
        </w:rPr>
        <w:t>Employee Confidentiality</w:t>
      </w:r>
      <w:bookmarkEnd w:id="127"/>
      <w:bookmarkEnd w:id="128"/>
      <w:bookmarkEnd w:id="129"/>
      <w:bookmarkEnd w:id="130"/>
      <w:bookmarkEnd w:id="131"/>
      <w:bookmarkEnd w:id="132"/>
      <w:bookmarkEnd w:id="133"/>
      <w:bookmarkEnd w:id="134"/>
      <w:r w:rsidRPr="00CE0742">
        <w:rPr>
          <w:rStyle w:val="PageNumber"/>
          <w:rFonts w:asciiTheme="minorHAnsi" w:hAnsiTheme="minorHAnsi" w:cstheme="minorHAnsi"/>
          <w:b w:val="0"/>
          <w:color w:val="000000" w:themeColor="text1"/>
          <w:sz w:val="28"/>
          <w:szCs w:val="28"/>
        </w:rPr>
        <w:t>/</w:t>
      </w:r>
      <w:bookmarkStart w:id="136" w:name="_Toc79220912"/>
      <w:bookmarkStart w:id="137" w:name="_Toc79222163"/>
      <w:bookmarkStart w:id="138" w:name="_Toc79221809"/>
      <w:bookmarkStart w:id="139" w:name="_Toc79221169"/>
      <w:bookmarkStart w:id="140" w:name="_Toc79221643"/>
      <w:bookmarkStart w:id="141" w:name="_Toc79221382"/>
      <w:bookmarkStart w:id="142" w:name="_Toc99607579"/>
      <w:r w:rsidRPr="00CE0742">
        <w:rPr>
          <w:rStyle w:val="PageNumber"/>
          <w:rFonts w:asciiTheme="minorHAnsi" w:hAnsiTheme="minorHAnsi" w:cstheme="minorHAnsi"/>
          <w:b w:val="0"/>
          <w:color w:val="000000" w:themeColor="text1"/>
          <w:sz w:val="28"/>
          <w:szCs w:val="28"/>
        </w:rPr>
        <w:t xml:space="preserve"> Nondisclosure Agreement</w:t>
      </w:r>
      <w:bookmarkEnd w:id="135"/>
      <w:bookmarkEnd w:id="136"/>
      <w:bookmarkEnd w:id="137"/>
      <w:bookmarkEnd w:id="138"/>
      <w:bookmarkEnd w:id="139"/>
      <w:bookmarkEnd w:id="140"/>
      <w:bookmarkEnd w:id="141"/>
      <w:bookmarkEnd w:id="142"/>
      <w:r w:rsidR="00772054" w:rsidRPr="00CE0742">
        <w:rPr>
          <w:rStyle w:val="PageNumber"/>
          <w:rFonts w:asciiTheme="minorHAnsi" w:hAnsiTheme="minorHAnsi" w:cstheme="minorHAnsi"/>
          <w:b w:val="0"/>
          <w:color w:val="000000" w:themeColor="text1"/>
          <w:sz w:val="28"/>
          <w:szCs w:val="28"/>
        </w:rPr>
        <w:t xml:space="preserve"> </w:t>
      </w:r>
      <w:r w:rsidRPr="00CE0742">
        <w:rPr>
          <w:rFonts w:asciiTheme="minorHAnsi" w:hAnsiTheme="minorHAnsi" w:cstheme="minorHAnsi"/>
          <w:b w:val="0"/>
          <w:color w:val="000000" w:themeColor="text1"/>
          <w:sz w:val="28"/>
          <w:szCs w:val="28"/>
        </w:rPr>
        <w:t>During employment at NSIB, an employee may have access to confidential information such as financial data, computer programs, proposals, documents, procedures, and information in a formative stage. This information may be the property of NSIBor its client. Employees are prohibited from disclosing such information other than in the course of their NSIB employment duties.   If confidence is broken it shall be grounds for discipline not excluding termination of appointment. NSIB employees must protect the confidentiality of proprietary or restricted information that NSIB considers confidential. Upon commencement of employment, all NSIB employees are required to sign a</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lastRenderedPageBreak/>
        <w:t>Non-Disclosure Agreement. This Agreement expires five years after the date employee ends his/her employment with NSIB.</w:t>
      </w:r>
    </w:p>
    <w:p w14:paraId="2496E7B3" w14:textId="720B30E3" w:rsidR="00546923" w:rsidRPr="00772054" w:rsidRDefault="00546923" w:rsidP="00772054">
      <w:pPr>
        <w:pStyle w:val="Heading2"/>
        <w:spacing w:before="0"/>
        <w:ind w:left="1440" w:hanging="1440"/>
        <w:rPr>
          <w:rFonts w:asciiTheme="minorHAnsi" w:hAnsiTheme="minorHAnsi" w:cstheme="minorHAnsi"/>
          <w:b/>
          <w:color w:val="000000" w:themeColor="text1"/>
          <w:sz w:val="28"/>
          <w:szCs w:val="28"/>
          <w:lang w:val="en-US"/>
        </w:rPr>
      </w:pPr>
      <w:bookmarkStart w:id="143" w:name="_bookmark88"/>
      <w:bookmarkStart w:id="144" w:name="_Toc519250710"/>
      <w:bookmarkEnd w:id="143"/>
      <w:r w:rsidRPr="00C11B7F">
        <w:rPr>
          <w:rStyle w:val="PageNumber"/>
          <w:rFonts w:asciiTheme="minorHAnsi" w:hAnsiTheme="minorHAnsi" w:cstheme="minorHAnsi"/>
          <w:b/>
          <w:color w:val="000000" w:themeColor="text1"/>
          <w:sz w:val="28"/>
          <w:szCs w:val="28"/>
        </w:rPr>
        <w:t>5.3</w:t>
      </w:r>
      <w:r w:rsidR="00772054">
        <w:rPr>
          <w:rStyle w:val="PageNumber"/>
          <w:rFonts w:asciiTheme="minorHAnsi" w:hAnsiTheme="minorHAnsi" w:cstheme="minorHAnsi"/>
          <w:b/>
          <w:color w:val="000000" w:themeColor="text1"/>
          <w:sz w:val="28"/>
          <w:szCs w:val="28"/>
        </w:rPr>
        <w:t>:</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 xml:space="preserve"> Intellectual Property</w:t>
      </w:r>
      <w:bookmarkEnd w:id="144"/>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 xml:space="preserve">All intellectual property developed by employees during their employment with NSIB, including discoveries or inventions made in the performance of their duties related in any way to the activities of NSIB shall remain the property of NSIB. Employees may be given access to business property, keys to premises or any other business-related property/information in the performance of their duties. This must be protected and used only in the interests of NSIB. Failure to comply with this policy may result in disciplinary actions not excluding dismissal and further legal measures deemed necessary by NSIB. </w:t>
      </w:r>
    </w:p>
    <w:p w14:paraId="55B90D41" w14:textId="07C8532B" w:rsidR="00546923" w:rsidRPr="00772054" w:rsidRDefault="00546923" w:rsidP="00772054">
      <w:pPr>
        <w:pStyle w:val="Heading2"/>
        <w:spacing w:before="0"/>
        <w:ind w:left="1440" w:hanging="1440"/>
        <w:rPr>
          <w:rFonts w:asciiTheme="minorHAnsi" w:hAnsiTheme="minorHAnsi" w:cstheme="minorHAnsi"/>
          <w:b/>
          <w:color w:val="000000" w:themeColor="text1"/>
          <w:sz w:val="28"/>
          <w:szCs w:val="28"/>
          <w:lang w:val="en-US"/>
        </w:rPr>
      </w:pPr>
      <w:bookmarkStart w:id="145" w:name="_bookmark17"/>
      <w:bookmarkStart w:id="146" w:name="_Toc44490046"/>
      <w:bookmarkStart w:id="147" w:name="_Toc79221383"/>
      <w:bookmarkStart w:id="148" w:name="_Toc79221170"/>
      <w:bookmarkStart w:id="149" w:name="_Toc79221644"/>
      <w:bookmarkStart w:id="150" w:name="_Toc79221810"/>
      <w:bookmarkStart w:id="151" w:name="_Toc79222164"/>
      <w:bookmarkStart w:id="152" w:name="_Toc79220913"/>
      <w:bookmarkStart w:id="153" w:name="_Toc519250712"/>
      <w:bookmarkStart w:id="154" w:name="_Toc99607581"/>
      <w:bookmarkEnd w:id="145"/>
      <w:r w:rsidRPr="00C11B7F">
        <w:rPr>
          <w:rStyle w:val="PageNumber"/>
          <w:rFonts w:asciiTheme="minorHAnsi" w:hAnsiTheme="minorHAnsi" w:cstheme="minorHAnsi"/>
          <w:b/>
          <w:color w:val="000000" w:themeColor="text1"/>
          <w:sz w:val="28"/>
          <w:szCs w:val="28"/>
        </w:rPr>
        <w:t>5.4</w:t>
      </w:r>
      <w:r w:rsidR="00772054">
        <w:rPr>
          <w:rStyle w:val="PageNumber"/>
          <w:rFonts w:asciiTheme="minorHAnsi" w:hAnsiTheme="minorHAnsi" w:cstheme="minorHAnsi"/>
          <w:b/>
          <w:color w:val="000000" w:themeColor="text1"/>
          <w:sz w:val="28"/>
          <w:szCs w:val="28"/>
        </w:rPr>
        <w:t>:</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 xml:space="preserve"> Drug-Free </w:t>
      </w:r>
      <w:bookmarkEnd w:id="146"/>
      <w:r w:rsidRPr="00C11B7F">
        <w:rPr>
          <w:rStyle w:val="PageNumber"/>
          <w:rFonts w:asciiTheme="minorHAnsi" w:hAnsiTheme="minorHAnsi" w:cstheme="minorHAnsi"/>
          <w:b/>
          <w:color w:val="000000" w:themeColor="text1"/>
          <w:sz w:val="28"/>
          <w:szCs w:val="28"/>
        </w:rPr>
        <w:t>Workplace</w:t>
      </w:r>
      <w:bookmarkEnd w:id="147"/>
      <w:bookmarkEnd w:id="148"/>
      <w:bookmarkEnd w:id="149"/>
      <w:bookmarkEnd w:id="150"/>
      <w:bookmarkEnd w:id="151"/>
      <w:bookmarkEnd w:id="152"/>
      <w:bookmarkEnd w:id="153"/>
      <w:bookmarkEnd w:id="154"/>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 xml:space="preserve">The use, manufacturing, sale or distribution of illegal drugs, or working under their influence on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premises or while operating a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vehicle is strictly forbidden and is ground for immediate dismissal. Employees should not operate a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vehicle while under the influence of a legal drug which may cause drowsiness or other side effects that can be dangerous under certain circumstances. This policy does not apply to taking of prescribed drugs for medical purposes but is directed at instances where other drug dependence or abuse affects the job performance and or/safety of any employee. Driving under the influence of any illicit drug is illegal and any employee found in possession of illegal drugs may be subject to disciplinary action, including dismissal and possible legal action.</w:t>
      </w:r>
    </w:p>
    <w:p w14:paraId="38A7E53D" w14:textId="7741EC1D" w:rsidR="00546923" w:rsidRPr="00772054" w:rsidRDefault="00546923" w:rsidP="00772054">
      <w:pPr>
        <w:pStyle w:val="Heading2"/>
        <w:spacing w:before="0"/>
        <w:ind w:left="1440" w:hanging="1440"/>
        <w:rPr>
          <w:rFonts w:asciiTheme="minorHAnsi" w:hAnsiTheme="minorHAnsi" w:cstheme="minorHAnsi"/>
          <w:b/>
          <w:bCs w:val="0"/>
          <w:color w:val="000000" w:themeColor="text1"/>
          <w:sz w:val="28"/>
          <w:szCs w:val="28"/>
          <w:lang w:val="en-US"/>
        </w:rPr>
      </w:pPr>
      <w:bookmarkStart w:id="155" w:name="_Toc44490047"/>
      <w:bookmarkStart w:id="156" w:name="_Toc99607582"/>
      <w:bookmarkStart w:id="157" w:name="_Toc79221384"/>
      <w:bookmarkStart w:id="158" w:name="_Toc79221645"/>
      <w:bookmarkStart w:id="159" w:name="_Toc79221811"/>
      <w:bookmarkStart w:id="160" w:name="_Toc79221171"/>
      <w:bookmarkStart w:id="161" w:name="_Toc79222165"/>
      <w:bookmarkStart w:id="162" w:name="_Toc519250713"/>
      <w:bookmarkStart w:id="163" w:name="_Toc79220914"/>
      <w:r w:rsidRPr="00C11B7F">
        <w:rPr>
          <w:rStyle w:val="PageNumber"/>
          <w:rFonts w:asciiTheme="minorHAnsi" w:hAnsiTheme="minorHAnsi" w:cstheme="minorHAnsi"/>
          <w:b/>
          <w:color w:val="000000" w:themeColor="text1"/>
          <w:sz w:val="28"/>
          <w:szCs w:val="28"/>
        </w:rPr>
        <w:t>5.5</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 xml:space="preserve"> Smoke-Free </w:t>
      </w:r>
      <w:bookmarkEnd w:id="155"/>
      <w:r w:rsidRPr="00C11B7F">
        <w:rPr>
          <w:rStyle w:val="PageNumber"/>
          <w:rFonts w:asciiTheme="minorHAnsi" w:hAnsiTheme="minorHAnsi" w:cstheme="minorHAnsi"/>
          <w:b/>
          <w:color w:val="000000" w:themeColor="text1"/>
          <w:sz w:val="28"/>
          <w:szCs w:val="28"/>
        </w:rPr>
        <w:t>Workplace</w:t>
      </w:r>
      <w:bookmarkEnd w:id="156"/>
      <w:bookmarkEnd w:id="157"/>
      <w:bookmarkEnd w:id="158"/>
      <w:bookmarkEnd w:id="159"/>
      <w:bookmarkEnd w:id="160"/>
      <w:bookmarkEnd w:id="161"/>
      <w:bookmarkEnd w:id="162"/>
      <w:bookmarkEnd w:id="163"/>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 xml:space="preserve">Smoking is prohibited in all NSIB owned, leased or controlled facilities and vehicles. </w:t>
      </w:r>
      <w:r w:rsidR="00772054">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t>Smoking is not permitted on any NSIB machines, property, offices or cars at any time. Smoking is accepted to be harmful to the health of those who smoke and those around them. Consequently, smoking in any of the above-mentioned areas will be considered as gross misconduct and will render an employee liable to disciplinary action. Smoking is only allowed in designated areas meant for smoking.</w:t>
      </w:r>
    </w:p>
    <w:p w14:paraId="1C1221D0" w14:textId="77777777" w:rsidR="00546923" w:rsidRPr="007B2249" w:rsidRDefault="00546923" w:rsidP="0049030C">
      <w:pPr>
        <w:tabs>
          <w:tab w:val="left" w:pos="720"/>
          <w:tab w:val="left" w:pos="900"/>
        </w:tabs>
        <w:ind w:left="540"/>
        <w:rPr>
          <w:rFonts w:asciiTheme="minorHAnsi" w:hAnsiTheme="minorHAnsi" w:cstheme="minorHAnsi"/>
          <w:color w:val="000000" w:themeColor="text1"/>
          <w:sz w:val="28"/>
          <w:szCs w:val="28"/>
        </w:rPr>
      </w:pPr>
    </w:p>
    <w:p w14:paraId="0D65A71F" w14:textId="0EC39614" w:rsidR="00546923" w:rsidRPr="00772054" w:rsidRDefault="00546923" w:rsidP="00772054">
      <w:pPr>
        <w:pStyle w:val="Header1"/>
        <w:spacing w:before="0"/>
        <w:ind w:left="1440" w:hanging="1440"/>
        <w:rPr>
          <w:rFonts w:asciiTheme="minorHAnsi" w:hAnsiTheme="minorHAnsi" w:cstheme="minorHAnsi"/>
          <w:b/>
          <w:color w:val="000000" w:themeColor="text1"/>
          <w:lang w:val="en-US"/>
        </w:rPr>
      </w:pPr>
      <w:bookmarkStart w:id="164" w:name="_Toc44490048"/>
      <w:bookmarkStart w:id="165" w:name="_Toc79221172"/>
      <w:bookmarkStart w:id="166" w:name="_Toc79220915"/>
      <w:bookmarkStart w:id="167" w:name="_Toc79221385"/>
      <w:bookmarkStart w:id="168" w:name="_Toc79222166"/>
      <w:bookmarkStart w:id="169" w:name="_Toc519250714"/>
      <w:bookmarkStart w:id="170" w:name="_Toc79221646"/>
      <w:bookmarkStart w:id="171" w:name="_Toc99607583"/>
      <w:bookmarkStart w:id="172" w:name="_Toc79221812"/>
      <w:r w:rsidRPr="00C11B7F">
        <w:rPr>
          <w:rStyle w:val="PageNumber"/>
          <w:rFonts w:asciiTheme="minorHAnsi" w:hAnsiTheme="minorHAnsi" w:cstheme="minorHAnsi"/>
          <w:b/>
          <w:color w:val="000000" w:themeColor="text1"/>
          <w:sz w:val="28"/>
          <w:szCs w:val="28"/>
        </w:rPr>
        <w:t>5.6</w:t>
      </w:r>
      <w:r w:rsidR="00772054">
        <w:rPr>
          <w:rStyle w:val="PageNumber"/>
          <w:rFonts w:asciiTheme="minorHAnsi" w:hAnsiTheme="minorHAnsi" w:cstheme="minorHAnsi"/>
          <w:b/>
          <w:color w:val="000000" w:themeColor="text1"/>
          <w:sz w:val="28"/>
          <w:szCs w:val="28"/>
        </w:rPr>
        <w:t>:</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 xml:space="preserve"> Haras</w:t>
      </w:r>
      <w:r w:rsidRPr="00C11B7F">
        <w:rPr>
          <w:rStyle w:val="PageNumber"/>
          <w:rFonts w:asciiTheme="minorHAnsi" w:hAnsiTheme="minorHAnsi" w:cstheme="minorHAnsi"/>
          <w:b/>
          <w:color w:val="000000" w:themeColor="text1"/>
          <w:sz w:val="28"/>
          <w:szCs w:val="28"/>
        </w:rPr>
        <w:softHyphen/>
        <w:t>sment</w:t>
      </w:r>
      <w:bookmarkEnd w:id="164"/>
      <w:r w:rsidRPr="00C11B7F">
        <w:rPr>
          <w:rStyle w:val="PageNumber"/>
          <w:rFonts w:asciiTheme="minorHAnsi" w:hAnsiTheme="minorHAnsi" w:cstheme="minorHAnsi"/>
          <w:b/>
          <w:color w:val="000000" w:themeColor="text1"/>
          <w:sz w:val="28"/>
          <w:szCs w:val="28"/>
        </w:rPr>
        <w:t xml:space="preserve"> and Discriminatio</w:t>
      </w:r>
      <w:bookmarkEnd w:id="165"/>
      <w:bookmarkEnd w:id="166"/>
      <w:bookmarkEnd w:id="167"/>
      <w:bookmarkEnd w:id="168"/>
      <w:bookmarkEnd w:id="169"/>
      <w:bookmarkEnd w:id="170"/>
      <w:bookmarkEnd w:id="171"/>
      <w:bookmarkEnd w:id="172"/>
      <w:r w:rsidR="00772054">
        <w:rPr>
          <w:rStyle w:val="PageNumber"/>
          <w:rFonts w:asciiTheme="minorHAnsi" w:hAnsiTheme="minorHAnsi" w:cstheme="minorHAnsi"/>
          <w:b/>
          <w:color w:val="000000" w:themeColor="text1"/>
          <w:sz w:val="28"/>
          <w:szCs w:val="28"/>
        </w:rPr>
        <w:t xml:space="preserve">n </w:t>
      </w:r>
      <w:r w:rsidRPr="007B2249">
        <w:rPr>
          <w:rFonts w:asciiTheme="minorHAnsi" w:hAnsiTheme="minorHAnsi" w:cstheme="minorHAnsi"/>
          <w:color w:val="000000" w:themeColor="text1"/>
        </w:rPr>
        <w:t xml:space="preserve">NSIB Nigeria employees have the right to a workplace that is free from any type of harassment (sexual or nonsexual) or discrimination (verbal or nonverbal) resulting in fear, pressure, or discomfort that is caused by another employee. Behavior that constitutes discrimination, sexual harassment or bullying will not be tolerated and will lead to action being taken, which may include dismissal. Direct discrimination occurs when someone is treated unfavorably because of a personal characteristic that is protected under human rights. Indirect </w:t>
      </w:r>
      <w:r w:rsidRPr="007B2249">
        <w:rPr>
          <w:rFonts w:asciiTheme="minorHAnsi" w:hAnsiTheme="minorHAnsi" w:cstheme="minorHAnsi"/>
          <w:color w:val="000000" w:themeColor="text1"/>
        </w:rPr>
        <w:lastRenderedPageBreak/>
        <w:t xml:space="preserve">discrimination occurs when a rule seems neutral but has a discriminatory impact on certain people. </w:t>
      </w:r>
      <w:r w:rsidRPr="007B2249">
        <w:rPr>
          <w:rFonts w:asciiTheme="minorHAnsi" w:hAnsiTheme="minorHAnsi" w:cstheme="minorHAnsi"/>
          <w:bCs w:val="0"/>
          <w:color w:val="000000" w:themeColor="text1"/>
        </w:rPr>
        <w:t>Sexual harassment</w:t>
      </w:r>
      <w:r w:rsidRPr="007B2249">
        <w:rPr>
          <w:rFonts w:asciiTheme="minorHAnsi" w:hAnsiTheme="minorHAnsi" w:cstheme="minorHAnsi"/>
          <w:color w:val="000000" w:themeColor="text1"/>
        </w:rPr>
        <w:t xml:space="preserve"> includes unwelcome conduct of a sexual nature in circumstances in which it could reasonably be expected to make a person feel offended, humiliated or intimidated. </w:t>
      </w:r>
    </w:p>
    <w:p w14:paraId="0FC902FE" w14:textId="085F9860" w:rsidR="00546923" w:rsidRPr="007B2249" w:rsidRDefault="00546923" w:rsidP="00772054">
      <w:pPr>
        <w:pStyle w:val="BodyText"/>
        <w:tabs>
          <w:tab w:val="left" w:pos="720"/>
          <w:tab w:val="left" w:pos="900"/>
        </w:tabs>
        <w:ind w:left="1440"/>
        <w:jc w:val="both"/>
        <w:rPr>
          <w:rFonts w:asciiTheme="minorHAnsi" w:hAnsiTheme="minorHAnsi" w:cstheme="minorHAnsi"/>
          <w:color w:val="000000" w:themeColor="text1"/>
          <w:sz w:val="28"/>
          <w:szCs w:val="28"/>
        </w:rPr>
      </w:pPr>
      <w:r w:rsidRPr="007B2249">
        <w:rPr>
          <w:rFonts w:asciiTheme="minorHAnsi" w:hAnsiTheme="minorHAnsi" w:cstheme="minorHAnsi"/>
          <w:bCs/>
          <w:color w:val="000000" w:themeColor="text1"/>
          <w:sz w:val="28"/>
          <w:szCs w:val="28"/>
        </w:rPr>
        <w:t>Workplace bullying</w:t>
      </w:r>
      <w:r w:rsidRPr="007B2249">
        <w:rPr>
          <w:rFonts w:asciiTheme="minorHAnsi" w:hAnsiTheme="minorHAnsi" w:cstheme="minorHAnsi"/>
          <w:color w:val="000000" w:themeColor="text1"/>
          <w:sz w:val="28"/>
          <w:szCs w:val="28"/>
        </w:rPr>
        <w:t xml:space="preserve"> may include behavior that is directed towards an employee or group of employees. Workplace bullying creates risk to health and safety through physical and/or verbal abuse, excluding or isolating individuals; or giving impossible tasks. </w:t>
      </w:r>
    </w:p>
    <w:p w14:paraId="2D847CA0" w14:textId="0592D61D" w:rsidR="00546923" w:rsidRPr="007B2249" w:rsidRDefault="00546923" w:rsidP="00772054">
      <w:pPr>
        <w:pStyle w:val="BodyText"/>
        <w:tabs>
          <w:tab w:val="left" w:pos="720"/>
          <w:tab w:val="left" w:pos="900"/>
        </w:tabs>
        <w:ind w:left="1440"/>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 xml:space="preserve">Employees who are found to engage in any form of such harassment or discrimination including the retaliation as a result of a formal complaint being filed shall be subject to immediate disciplinary action up to and including termination. Complaints involving harassment and/or discrimination are to be directed immediately to the attention of the Director, Human Resources and Administration and the Director-General/CEO.  In collaboration with the Director-General/CEO, the Director, Human Resources and Administration shall review the situation and determine if there is merit to the employee’s complaint.  A summary of findings and decisions shall be communicated to the concerned employees within five (5) working days of the complaint being filed or as soon as it is practical. </w:t>
      </w:r>
      <w:r w:rsidRPr="007B2249">
        <w:rPr>
          <w:rFonts w:asciiTheme="minorHAnsi" w:hAnsiTheme="minorHAnsi" w:cstheme="minorHAnsi"/>
          <w:color w:val="000000" w:themeColor="text1"/>
          <w:sz w:val="28"/>
          <w:szCs w:val="28"/>
        </w:rPr>
        <w:t xml:space="preserve">NSIB </w:t>
      </w:r>
      <w:r w:rsidRPr="007B2249">
        <w:rPr>
          <w:rFonts w:asciiTheme="minorHAnsi" w:hAnsiTheme="minorHAnsi" w:cstheme="minorHAnsi"/>
          <w:color w:val="000000" w:themeColor="text1"/>
          <w:sz w:val="28"/>
          <w:szCs w:val="28"/>
          <w:lang w:val="en-GB"/>
        </w:rPr>
        <w:t>requires that employees must not be victimized or treated unfairly for raising or reporting genuine issues of harassment and/or discrimination. All employees are required to report harassment immediately to the Director, Human Resources, whether they are a victim or an observer.</w:t>
      </w:r>
    </w:p>
    <w:p w14:paraId="4EADE25C" w14:textId="77777777" w:rsidR="00546923" w:rsidRPr="007B2249" w:rsidRDefault="00546923" w:rsidP="0049030C">
      <w:pPr>
        <w:pStyle w:val="BodyText"/>
        <w:tabs>
          <w:tab w:val="left" w:pos="720"/>
          <w:tab w:val="left" w:pos="900"/>
        </w:tabs>
        <w:ind w:left="540" w:right="214"/>
        <w:jc w:val="both"/>
        <w:rPr>
          <w:rFonts w:asciiTheme="minorHAnsi" w:hAnsiTheme="minorHAnsi" w:cstheme="minorHAnsi"/>
          <w:color w:val="000000" w:themeColor="text1"/>
          <w:sz w:val="28"/>
          <w:szCs w:val="28"/>
          <w:lang w:val="en-GB"/>
        </w:rPr>
      </w:pPr>
    </w:p>
    <w:p w14:paraId="7FD1D443" w14:textId="77777777" w:rsidR="00546923" w:rsidRPr="007B2249" w:rsidRDefault="00546923" w:rsidP="0049030C">
      <w:pPr>
        <w:pStyle w:val="BodyText"/>
        <w:tabs>
          <w:tab w:val="left" w:pos="720"/>
          <w:tab w:val="left" w:pos="900"/>
        </w:tabs>
        <w:ind w:left="540" w:right="214"/>
        <w:jc w:val="both"/>
        <w:rPr>
          <w:rFonts w:asciiTheme="minorHAnsi" w:hAnsiTheme="minorHAnsi" w:cstheme="minorHAnsi"/>
          <w:color w:val="000000" w:themeColor="text1"/>
          <w:sz w:val="28"/>
          <w:szCs w:val="28"/>
          <w:lang w:val="en-GB"/>
        </w:rPr>
      </w:pPr>
    </w:p>
    <w:p w14:paraId="4CAA99FD" w14:textId="7B3373CB" w:rsidR="00546923" w:rsidRPr="00772054" w:rsidRDefault="00546923" w:rsidP="00772054">
      <w:pPr>
        <w:pStyle w:val="Heading2"/>
        <w:spacing w:before="0"/>
        <w:ind w:left="1440" w:hanging="1440"/>
        <w:rPr>
          <w:rFonts w:asciiTheme="minorHAnsi" w:hAnsiTheme="minorHAnsi" w:cstheme="minorHAnsi"/>
          <w:b/>
          <w:color w:val="000000" w:themeColor="text1"/>
          <w:sz w:val="28"/>
          <w:szCs w:val="28"/>
          <w:lang w:val="en-US"/>
        </w:rPr>
      </w:pPr>
      <w:bookmarkStart w:id="173" w:name="_Toc79220916"/>
      <w:bookmarkStart w:id="174" w:name="_Toc79221386"/>
      <w:bookmarkStart w:id="175" w:name="_Toc79221813"/>
      <w:bookmarkStart w:id="176" w:name="_Toc79222167"/>
      <w:bookmarkStart w:id="177" w:name="_Toc79221647"/>
      <w:bookmarkStart w:id="178" w:name="_Toc519250715"/>
      <w:bookmarkStart w:id="179" w:name="_Toc99607584"/>
      <w:bookmarkStart w:id="180" w:name="_Toc44490049"/>
      <w:bookmarkStart w:id="181" w:name="_Toc79221173"/>
      <w:r w:rsidRPr="00C11B7F">
        <w:rPr>
          <w:rStyle w:val="PageNumber"/>
          <w:rFonts w:asciiTheme="minorHAnsi" w:hAnsiTheme="minorHAnsi" w:cstheme="minorHAnsi"/>
          <w:b/>
          <w:color w:val="000000" w:themeColor="text1"/>
          <w:sz w:val="28"/>
          <w:szCs w:val="28"/>
        </w:rPr>
        <w:t>5.7</w:t>
      </w:r>
      <w:r w:rsidR="00772054">
        <w:rPr>
          <w:rStyle w:val="PageNumber"/>
          <w:rFonts w:asciiTheme="minorHAnsi" w:hAnsiTheme="minorHAnsi" w:cstheme="minorHAnsi"/>
          <w:b/>
          <w:color w:val="000000" w:themeColor="text1"/>
          <w:sz w:val="28"/>
          <w:szCs w:val="28"/>
        </w:rPr>
        <w:t>:</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 xml:space="preserve"> </w:t>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Workplace Violence</w:t>
      </w:r>
      <w:bookmarkEnd w:id="173"/>
      <w:bookmarkEnd w:id="174"/>
      <w:bookmarkEnd w:id="175"/>
      <w:bookmarkEnd w:id="176"/>
      <w:bookmarkEnd w:id="177"/>
      <w:bookmarkEnd w:id="178"/>
      <w:bookmarkEnd w:id="179"/>
      <w:bookmarkEnd w:id="180"/>
      <w:bookmarkEnd w:id="181"/>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shall not condone any act or threat of violence against </w:t>
      </w:r>
      <w:r w:rsidRPr="007B2249">
        <w:rPr>
          <w:rFonts w:asciiTheme="minorHAnsi" w:hAnsiTheme="minorHAnsi" w:cstheme="minorHAnsi"/>
          <w:color w:val="000000" w:themeColor="text1"/>
          <w:sz w:val="28"/>
          <w:szCs w:val="28"/>
          <w:lang w:val="en-US"/>
        </w:rPr>
        <w:t>NSIB employees</w:t>
      </w:r>
      <w:r w:rsidRPr="007B2249">
        <w:rPr>
          <w:rFonts w:asciiTheme="minorHAnsi" w:hAnsiTheme="minorHAnsi" w:cstheme="minorHAnsi"/>
          <w:color w:val="000000" w:themeColor="text1"/>
          <w:sz w:val="28"/>
          <w:szCs w:val="28"/>
        </w:rPr>
        <w:t xml:space="preserve"> or visitors on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premises or at client locations at any time or while engaged in business with or on behalf of NSIB. Any employee carrying firearms or other weapons, concealed or otherwise, in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offices shall be subject to immediate dismissal.</w:t>
      </w:r>
    </w:p>
    <w:p w14:paraId="50BE7792" w14:textId="07162429" w:rsidR="00546923" w:rsidRPr="00772054" w:rsidRDefault="00546923" w:rsidP="00772054">
      <w:pPr>
        <w:pStyle w:val="Heading2"/>
        <w:spacing w:before="0"/>
        <w:ind w:left="1440" w:hanging="1440"/>
        <w:rPr>
          <w:rFonts w:asciiTheme="minorHAnsi" w:hAnsiTheme="minorHAnsi" w:cstheme="minorHAnsi"/>
          <w:b/>
          <w:color w:val="000000" w:themeColor="text1"/>
          <w:sz w:val="28"/>
          <w:szCs w:val="28"/>
          <w:lang w:val="en-US"/>
        </w:rPr>
      </w:pPr>
      <w:bookmarkStart w:id="182" w:name="_Toc519250716"/>
      <w:r w:rsidRPr="00C11B7F">
        <w:rPr>
          <w:rStyle w:val="PageNumber"/>
          <w:rFonts w:asciiTheme="minorHAnsi" w:hAnsiTheme="minorHAnsi" w:cstheme="minorHAnsi"/>
          <w:b/>
          <w:color w:val="000000" w:themeColor="text1"/>
          <w:sz w:val="28"/>
          <w:szCs w:val="28"/>
        </w:rPr>
        <w:t>5</w:t>
      </w:r>
      <w:r w:rsidR="00772054">
        <w:rPr>
          <w:rStyle w:val="PageNumber"/>
          <w:rFonts w:asciiTheme="minorHAnsi" w:hAnsiTheme="minorHAnsi" w:cstheme="minorHAnsi"/>
          <w:b/>
          <w:color w:val="000000" w:themeColor="text1"/>
          <w:sz w:val="28"/>
          <w:szCs w:val="28"/>
        </w:rPr>
        <w:t>.8:</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Dress Code</w:t>
      </w:r>
      <w:bookmarkStart w:id="183" w:name="_Toc519250717"/>
      <w:bookmarkStart w:id="184" w:name="_Toc518558274"/>
      <w:bookmarkEnd w:id="182"/>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requires all employees to be appropriately dressed at work for safety, image and protection. </w:t>
      </w:r>
      <w:bookmarkStart w:id="185" w:name="_Toc79221378"/>
      <w:bookmarkStart w:id="186" w:name="_Toc79221805"/>
      <w:bookmarkStart w:id="187" w:name="_Toc79221165"/>
      <w:bookmarkStart w:id="188" w:name="_Toc79222159"/>
      <w:bookmarkStart w:id="189" w:name="_Toc79220908"/>
      <w:bookmarkStart w:id="190" w:name="_Toc44490033"/>
      <w:bookmarkStart w:id="191" w:name="_Toc79221639"/>
      <w:bookmarkStart w:id="192" w:name="_Toc99607575"/>
      <w:bookmarkStart w:id="193" w:name="_Toc519250718"/>
      <w:bookmarkEnd w:id="183"/>
      <w:bookmarkEnd w:id="184"/>
      <w:r w:rsidRPr="007B2249">
        <w:rPr>
          <w:rFonts w:asciiTheme="minorHAnsi" w:hAnsiTheme="minorHAnsi" w:cstheme="minorHAnsi"/>
          <w:color w:val="000000" w:themeColor="text1"/>
          <w:sz w:val="28"/>
          <w:szCs w:val="28"/>
        </w:rPr>
        <w:t xml:space="preserve">Men are required to wear clean shirts on clean well-ironed trousers. Female employees can dress in neat frocks, skirts, trouser, suits, blouse/shirt with neat skirts. It is permissible for staff to dress in neat traditional attires or casual wears. </w:t>
      </w:r>
    </w:p>
    <w:p w14:paraId="35FDEC83" w14:textId="16583CF3" w:rsidR="00546923" w:rsidRPr="007B2249" w:rsidRDefault="00546923" w:rsidP="00772054">
      <w:pPr>
        <w:pStyle w:val="Heading2"/>
        <w:spacing w:before="0"/>
        <w:ind w:left="1440"/>
        <w:rPr>
          <w:rFonts w:asciiTheme="minorHAnsi" w:hAnsiTheme="minorHAnsi" w:cstheme="minorHAnsi"/>
          <w:color w:val="000000" w:themeColor="text1"/>
          <w:sz w:val="28"/>
          <w:szCs w:val="28"/>
        </w:rPr>
      </w:pPr>
      <w:r w:rsidRPr="007B2249">
        <w:rPr>
          <w:rFonts w:asciiTheme="minorHAnsi" w:hAnsiTheme="minorHAnsi" w:cstheme="minorHAnsi"/>
          <w:i/>
          <w:color w:val="000000" w:themeColor="text1"/>
          <w:sz w:val="28"/>
          <w:szCs w:val="28"/>
        </w:rPr>
        <w:t>Warehouse/Service Engineers/Drivers and Technicians:</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 provides options for high visibility uniform consisting of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T shirts, reflective jackets, overall, caps and safety boots. All engineers, and must always wear their reflective jackets while working for NSIB.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 xml:space="preserve">staff must </w:t>
      </w:r>
      <w:r w:rsidRPr="007B2249">
        <w:rPr>
          <w:rFonts w:asciiTheme="minorHAnsi" w:hAnsiTheme="minorHAnsi" w:cstheme="minorHAnsi"/>
          <w:color w:val="000000" w:themeColor="text1"/>
          <w:sz w:val="28"/>
          <w:szCs w:val="28"/>
        </w:rPr>
        <w:lastRenderedPageBreak/>
        <w:t>consider this as a necessary safety requirement.</w:t>
      </w:r>
    </w:p>
    <w:p w14:paraId="646AA7A6" w14:textId="40A8601C" w:rsidR="00546923" w:rsidRPr="00772054" w:rsidRDefault="00772054" w:rsidP="00772054">
      <w:pPr>
        <w:pStyle w:val="Heading2"/>
        <w:spacing w:before="0"/>
        <w:ind w:left="1440" w:hanging="1440"/>
        <w:rPr>
          <w:rFonts w:asciiTheme="minorHAnsi" w:hAnsiTheme="minorHAnsi" w:cstheme="minorHAnsi"/>
          <w:b/>
          <w:bCs w:val="0"/>
          <w:color w:val="000000" w:themeColor="text1"/>
          <w:sz w:val="28"/>
          <w:szCs w:val="28"/>
          <w:lang w:val="en-US"/>
        </w:rPr>
      </w:pPr>
      <w:r w:rsidRPr="00772054">
        <w:rPr>
          <w:rFonts w:asciiTheme="minorHAnsi" w:hAnsiTheme="minorHAnsi" w:cstheme="minorHAnsi"/>
          <w:b/>
          <w:color w:val="000000" w:themeColor="text1"/>
          <w:sz w:val="28"/>
          <w:szCs w:val="28"/>
        </w:rPr>
        <w:t>5.9:</w:t>
      </w:r>
      <w:r>
        <w:rPr>
          <w:rFonts w:asciiTheme="minorHAnsi" w:hAnsiTheme="minorHAnsi" w:cstheme="minorHAnsi"/>
          <w:color w:val="000000" w:themeColor="text1"/>
          <w:sz w:val="28"/>
          <w:szCs w:val="28"/>
        </w:rPr>
        <w:tab/>
      </w:r>
      <w:r>
        <w:rPr>
          <w:rStyle w:val="PageNumber"/>
          <w:rFonts w:asciiTheme="minorHAnsi" w:hAnsiTheme="minorHAnsi" w:cstheme="minorHAnsi"/>
          <w:b/>
          <w:color w:val="000000" w:themeColor="text1"/>
          <w:sz w:val="28"/>
          <w:szCs w:val="28"/>
        </w:rPr>
        <w:tab/>
      </w:r>
      <w:r>
        <w:rPr>
          <w:rStyle w:val="PageNumber"/>
          <w:rFonts w:asciiTheme="minorHAnsi" w:hAnsiTheme="minorHAnsi" w:cstheme="minorHAnsi"/>
          <w:b/>
          <w:color w:val="000000" w:themeColor="text1"/>
          <w:sz w:val="28"/>
          <w:szCs w:val="28"/>
        </w:rPr>
        <w:tab/>
      </w:r>
      <w:r w:rsidR="00546923" w:rsidRPr="00C11B7F">
        <w:rPr>
          <w:rStyle w:val="PageNumber"/>
          <w:rFonts w:asciiTheme="minorHAnsi" w:hAnsiTheme="minorHAnsi" w:cstheme="minorHAnsi"/>
          <w:b/>
          <w:color w:val="000000" w:themeColor="text1"/>
          <w:sz w:val="28"/>
          <w:szCs w:val="28"/>
        </w:rPr>
        <w:t xml:space="preserve"> Health, Safety and Environment </w:t>
      </w:r>
      <w:r w:rsidR="00546923" w:rsidRPr="00772054">
        <w:rPr>
          <w:rFonts w:asciiTheme="minorHAnsi" w:hAnsiTheme="minorHAnsi" w:cstheme="minorHAnsi"/>
          <w:color w:val="000000" w:themeColor="text1"/>
          <w:sz w:val="28"/>
          <w:szCs w:val="28"/>
        </w:rPr>
        <w:t xml:space="preserve">NSIB is committed to providing and maintaining a safe work environment for the health, safety and welfare of staff, customers, suppliers and members of the public who may be affected by the work of NSIB. Consequently, relevant staff must ensure that NSIB develops and maintains safe working environment as well as provide information at all levels within NSIB. NSIB staff must assess all risks prior to engaging in new areas of operation, purchasing new equipment, and implementing new work methods and that these risks continue to be reviewed. NSIB requires her employees to ensure that only authorized and qualified persons operate equipment and only authorized drivers handle the company’s vehicles. </w:t>
      </w:r>
    </w:p>
    <w:p w14:paraId="6AAE6943" w14:textId="0495CE25" w:rsidR="00546923" w:rsidRPr="007B2249" w:rsidRDefault="00546923" w:rsidP="00772054">
      <w:pPr>
        <w:tabs>
          <w:tab w:val="left" w:pos="720"/>
          <w:tab w:val="left" w:pos="900"/>
        </w:tabs>
        <w:ind w:left="144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NSIB employees who are responsible for the work activities of other employees will be held accountable for identifying practices and conditions which could injure employees, clients, members of the public or the environment. Relevant employees are required to implement steps to control such situations and to report such to their superior if unable to control such practices and conditions. </w:t>
      </w:r>
    </w:p>
    <w:p w14:paraId="40092700" w14:textId="64B61CE0" w:rsidR="00546923" w:rsidRPr="007B2249" w:rsidRDefault="00546923" w:rsidP="00772054">
      <w:pPr>
        <w:tabs>
          <w:tab w:val="left" w:pos="720"/>
          <w:tab w:val="left" w:pos="900"/>
        </w:tabs>
        <w:ind w:left="1440"/>
        <w:jc w:val="both"/>
        <w:rPr>
          <w:rStyle w:val="PageNumber"/>
          <w:rFonts w:asciiTheme="minorHAnsi" w:eastAsia="Calibri" w:hAnsiTheme="minorHAnsi" w:cstheme="minorHAnsi"/>
          <w:color w:val="000000" w:themeColor="text1"/>
          <w:sz w:val="28"/>
          <w:szCs w:val="28"/>
          <w:lang w:val="en-GB" w:eastAsia="en-GB" w:bidi="ar-SA"/>
        </w:rPr>
      </w:pPr>
      <w:r w:rsidRPr="007B2249">
        <w:rPr>
          <w:rFonts w:asciiTheme="minorHAnsi" w:hAnsiTheme="minorHAnsi" w:cstheme="minorHAnsi"/>
          <w:color w:val="000000" w:themeColor="text1"/>
          <w:sz w:val="28"/>
          <w:szCs w:val="28"/>
        </w:rPr>
        <w:t>NSIB demands positive attitude and performance with respect to health, safety and the environment by all employees, irrespective of their position.</w:t>
      </w:r>
    </w:p>
    <w:p w14:paraId="797E5879" w14:textId="7425B30E" w:rsidR="00546923" w:rsidRPr="00772054" w:rsidRDefault="00772054" w:rsidP="00772054">
      <w:pPr>
        <w:tabs>
          <w:tab w:val="left" w:pos="720"/>
          <w:tab w:val="left" w:pos="900"/>
        </w:tabs>
        <w:ind w:left="1440" w:hanging="1440"/>
        <w:jc w:val="both"/>
        <w:rPr>
          <w:rFonts w:asciiTheme="minorHAnsi" w:eastAsia="Trebuchet MS" w:hAnsiTheme="minorHAnsi" w:cstheme="minorHAnsi"/>
          <w:b/>
          <w:bCs/>
          <w:color w:val="000000" w:themeColor="text1"/>
          <w:sz w:val="28"/>
          <w:szCs w:val="28"/>
          <w:lang w:val="en-US" w:eastAsia="en-US" w:bidi="en-US"/>
        </w:rPr>
      </w:pPr>
      <w:r w:rsidRPr="00C11B7F">
        <w:rPr>
          <w:rStyle w:val="PageNumber"/>
          <w:rFonts w:asciiTheme="minorHAnsi" w:hAnsiTheme="minorHAnsi" w:cstheme="minorHAnsi"/>
          <w:b/>
          <w:color w:val="000000" w:themeColor="text1"/>
          <w:sz w:val="28"/>
          <w:szCs w:val="28"/>
        </w:rPr>
        <w:t>5.10:</w:t>
      </w:r>
      <w:r>
        <w:rPr>
          <w:rStyle w:val="PageNumber"/>
          <w:rFonts w:asciiTheme="minorHAnsi" w:hAnsiTheme="minorHAnsi" w:cstheme="minorHAnsi"/>
          <w:b/>
          <w:color w:val="000000" w:themeColor="text1"/>
          <w:sz w:val="28"/>
          <w:szCs w:val="28"/>
        </w:rPr>
        <w:tab/>
      </w:r>
      <w:r>
        <w:rPr>
          <w:rStyle w:val="PageNumber"/>
          <w:rFonts w:asciiTheme="minorHAnsi" w:hAnsiTheme="minorHAnsi" w:cstheme="minorHAnsi"/>
          <w:b/>
          <w:color w:val="000000" w:themeColor="text1"/>
          <w:sz w:val="28"/>
          <w:szCs w:val="28"/>
        </w:rPr>
        <w:tab/>
      </w:r>
      <w:r>
        <w:rPr>
          <w:rStyle w:val="PageNumber"/>
          <w:rFonts w:asciiTheme="minorHAnsi" w:hAnsiTheme="minorHAnsi" w:cstheme="minorHAnsi"/>
          <w:b/>
          <w:color w:val="000000" w:themeColor="text1"/>
          <w:sz w:val="28"/>
          <w:szCs w:val="28"/>
        </w:rPr>
        <w:tab/>
      </w:r>
      <w:r w:rsidR="00546923" w:rsidRPr="00C11B7F">
        <w:rPr>
          <w:rStyle w:val="PageNumber"/>
          <w:rFonts w:asciiTheme="minorHAnsi" w:hAnsiTheme="minorHAnsi" w:cstheme="minorHAnsi"/>
          <w:b/>
          <w:color w:val="000000" w:themeColor="text1"/>
          <w:sz w:val="28"/>
          <w:szCs w:val="28"/>
        </w:rPr>
        <w:t>Children at Work</w:t>
      </w:r>
      <w:bookmarkEnd w:id="185"/>
      <w:bookmarkEnd w:id="186"/>
      <w:bookmarkEnd w:id="187"/>
      <w:bookmarkEnd w:id="188"/>
      <w:bookmarkEnd w:id="189"/>
      <w:bookmarkEnd w:id="190"/>
      <w:bookmarkEnd w:id="191"/>
      <w:bookmarkEnd w:id="192"/>
      <w:bookmarkEnd w:id="193"/>
      <w:r w:rsidR="00546923" w:rsidRPr="00C11B7F">
        <w:rPr>
          <w:rStyle w:val="PageNumber"/>
          <w:rFonts w:asciiTheme="minorHAnsi" w:hAnsiTheme="minorHAnsi" w:cstheme="minorHAnsi"/>
          <w:b/>
          <w:color w:val="000000" w:themeColor="text1"/>
          <w:sz w:val="28"/>
          <w:szCs w:val="28"/>
        </w:rPr>
        <w:t xml:space="preserve"> </w:t>
      </w:r>
      <w:r w:rsidR="00546923" w:rsidRPr="007B2249">
        <w:rPr>
          <w:rFonts w:asciiTheme="minorHAnsi" w:hAnsiTheme="minorHAnsi" w:cstheme="minorHAnsi"/>
          <w:color w:val="000000" w:themeColor="text1"/>
          <w:sz w:val="28"/>
          <w:szCs w:val="28"/>
        </w:rPr>
        <w:t>NSIB recognizes that “occasional” circumstances may necessitate bringing children to the workplace. Employees are asked to refrain from bringing their children to work if they have a known or suspected communicable disease and/or are a distraction to others performing their duties or if the child will be at a safety/health risk.</w:t>
      </w:r>
    </w:p>
    <w:p w14:paraId="65352443" w14:textId="330AA609" w:rsidR="00546923" w:rsidRPr="00772054" w:rsidRDefault="00546923" w:rsidP="00772054">
      <w:pPr>
        <w:pStyle w:val="Heading2"/>
        <w:spacing w:before="0"/>
        <w:ind w:left="1440" w:hanging="1440"/>
        <w:rPr>
          <w:rFonts w:asciiTheme="minorHAnsi" w:hAnsiTheme="minorHAnsi" w:cstheme="minorHAnsi"/>
          <w:b/>
          <w:color w:val="000000" w:themeColor="text1"/>
          <w:sz w:val="28"/>
          <w:szCs w:val="28"/>
          <w:lang w:val="en-US"/>
        </w:rPr>
      </w:pPr>
      <w:bookmarkStart w:id="194" w:name="_bookmark79"/>
      <w:bookmarkStart w:id="195" w:name="_Toc519250719"/>
      <w:bookmarkEnd w:id="194"/>
      <w:r w:rsidRPr="00C11B7F">
        <w:rPr>
          <w:rStyle w:val="PageNumber"/>
          <w:rFonts w:asciiTheme="minorHAnsi" w:hAnsiTheme="minorHAnsi" w:cstheme="minorHAnsi"/>
          <w:b/>
          <w:color w:val="000000" w:themeColor="text1"/>
          <w:sz w:val="28"/>
          <w:szCs w:val="28"/>
        </w:rPr>
        <w:t>5.11</w:t>
      </w:r>
      <w:r w:rsidR="00772054">
        <w:rPr>
          <w:rStyle w:val="PageNumber"/>
          <w:rFonts w:asciiTheme="minorHAnsi" w:hAnsiTheme="minorHAnsi" w:cstheme="minorHAnsi"/>
          <w:b/>
          <w:color w:val="000000" w:themeColor="text1"/>
          <w:sz w:val="28"/>
          <w:szCs w:val="28"/>
        </w:rPr>
        <w:t>:</w:t>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 xml:space="preserve"> Injury at work</w:t>
      </w:r>
      <w:bookmarkEnd w:id="195"/>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rPr>
        <w:t>NSIB requires staff who sustain injuries during working hours to seek medical attention as a priority. Any injuries must be reported to the office of the Director, Human Resources and Administration through the NSIB incident report. All NSIB employees are eligible for workers’ compensation benefit in the event of an injury arising from, or in the course and scope of their employment. The injured worker or nearest colleague should initially contact one of his/her supervisor in the event of a serious injury and the injured employee should be taken to the hospital as soon as possible</w:t>
      </w:r>
    </w:p>
    <w:p w14:paraId="42BD012C" w14:textId="26A6855A" w:rsidR="00546923" w:rsidRPr="007B2249" w:rsidRDefault="00546923" w:rsidP="00772054">
      <w:pPr>
        <w:tabs>
          <w:tab w:val="left" w:pos="720"/>
          <w:tab w:val="left" w:pos="900"/>
        </w:tabs>
        <w:ind w:left="1440" w:right="97"/>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Any employee who sustains an on -the-job injury, experiences a safety incident or near miss must report the incident to the supervisor. The manager must then complete a report on the incident for documentation </w:t>
      </w:r>
      <w:r w:rsidRPr="007B2249">
        <w:rPr>
          <w:rFonts w:asciiTheme="minorHAnsi" w:hAnsiTheme="minorHAnsi" w:cstheme="minorHAnsi"/>
          <w:color w:val="000000" w:themeColor="text1"/>
          <w:sz w:val="28"/>
          <w:szCs w:val="28"/>
        </w:rPr>
        <w:lastRenderedPageBreak/>
        <w:t>and action and forward to the Director, Human Resources and Administration for necessary action. The standard report must include:</w:t>
      </w:r>
    </w:p>
    <w:p w14:paraId="67E2BEDD" w14:textId="77777777" w:rsidR="00546923" w:rsidRPr="007B2249" w:rsidRDefault="00546923" w:rsidP="0049030C">
      <w:pPr>
        <w:pStyle w:val="ListParagraph"/>
        <w:widowControl/>
        <w:numPr>
          <w:ilvl w:val="0"/>
          <w:numId w:val="7"/>
        </w:numPr>
        <w:tabs>
          <w:tab w:val="left" w:pos="720"/>
          <w:tab w:val="left" w:pos="900"/>
        </w:tabs>
        <w:autoSpaceDE/>
        <w:autoSpaceDN/>
        <w:ind w:left="360" w:firstLine="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 details</w:t>
      </w:r>
    </w:p>
    <w:p w14:paraId="00C101E0" w14:textId="77777777" w:rsidR="00546923" w:rsidRPr="007B2249" w:rsidRDefault="00546923" w:rsidP="0049030C">
      <w:pPr>
        <w:pStyle w:val="ListParagraph"/>
        <w:widowControl/>
        <w:numPr>
          <w:ilvl w:val="0"/>
          <w:numId w:val="7"/>
        </w:numPr>
        <w:tabs>
          <w:tab w:val="left" w:pos="720"/>
          <w:tab w:val="left" w:pos="900"/>
        </w:tabs>
        <w:autoSpaceDE/>
        <w:autoSpaceDN/>
        <w:ind w:left="360" w:firstLine="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Time, location and description of the injury / incident that occurred </w:t>
      </w:r>
    </w:p>
    <w:p w14:paraId="07719CD6" w14:textId="77777777" w:rsidR="00546923" w:rsidRPr="007B2249" w:rsidRDefault="00546923" w:rsidP="0049030C">
      <w:pPr>
        <w:pStyle w:val="ListParagraph"/>
        <w:widowControl/>
        <w:numPr>
          <w:ilvl w:val="0"/>
          <w:numId w:val="7"/>
        </w:numPr>
        <w:tabs>
          <w:tab w:val="left" w:pos="720"/>
          <w:tab w:val="left" w:pos="900"/>
        </w:tabs>
        <w:autoSpaceDE/>
        <w:autoSpaceDN/>
        <w:ind w:left="360" w:firstLine="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Details of the injury including;</w:t>
      </w:r>
    </w:p>
    <w:p w14:paraId="2C9A6289" w14:textId="77777777" w:rsidR="00546923" w:rsidRPr="007B2249" w:rsidRDefault="00546923" w:rsidP="0049030C">
      <w:pPr>
        <w:pStyle w:val="ListParagraph"/>
        <w:widowControl/>
        <w:numPr>
          <w:ilvl w:val="2"/>
          <w:numId w:val="8"/>
        </w:numPr>
        <w:tabs>
          <w:tab w:val="left" w:pos="720"/>
          <w:tab w:val="left" w:pos="900"/>
        </w:tabs>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Part of body injured</w:t>
      </w:r>
    </w:p>
    <w:p w14:paraId="39C2E7DE" w14:textId="77777777" w:rsidR="00546923" w:rsidRPr="007B2249" w:rsidRDefault="00546923" w:rsidP="0049030C">
      <w:pPr>
        <w:pStyle w:val="ListParagraph"/>
        <w:widowControl/>
        <w:numPr>
          <w:ilvl w:val="2"/>
          <w:numId w:val="8"/>
        </w:numPr>
        <w:tabs>
          <w:tab w:val="left" w:pos="720"/>
          <w:tab w:val="left" w:pos="900"/>
        </w:tabs>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Time lost</w:t>
      </w:r>
    </w:p>
    <w:p w14:paraId="0545F36D" w14:textId="77777777" w:rsidR="00546923" w:rsidRPr="007B2249" w:rsidRDefault="00546923" w:rsidP="0049030C">
      <w:pPr>
        <w:pStyle w:val="ListParagraph"/>
        <w:widowControl/>
        <w:numPr>
          <w:ilvl w:val="2"/>
          <w:numId w:val="8"/>
        </w:numPr>
        <w:tabs>
          <w:tab w:val="left" w:pos="720"/>
          <w:tab w:val="left" w:pos="900"/>
        </w:tabs>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Hospital taken to</w:t>
      </w:r>
    </w:p>
    <w:p w14:paraId="67984834" w14:textId="77777777" w:rsidR="00546923" w:rsidRPr="007B2249" w:rsidRDefault="00546923" w:rsidP="0049030C">
      <w:pPr>
        <w:pStyle w:val="ListParagraph"/>
        <w:widowControl/>
        <w:numPr>
          <w:ilvl w:val="2"/>
          <w:numId w:val="8"/>
        </w:numPr>
        <w:tabs>
          <w:tab w:val="left" w:pos="720"/>
          <w:tab w:val="left" w:pos="900"/>
        </w:tabs>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Details of first line treatment</w:t>
      </w:r>
    </w:p>
    <w:p w14:paraId="5816E827" w14:textId="77777777" w:rsidR="00546923" w:rsidRPr="007B2249" w:rsidRDefault="00546923" w:rsidP="0049030C">
      <w:pPr>
        <w:pStyle w:val="ListParagraph"/>
        <w:widowControl/>
        <w:numPr>
          <w:ilvl w:val="2"/>
          <w:numId w:val="8"/>
        </w:numPr>
        <w:tabs>
          <w:tab w:val="left" w:pos="720"/>
          <w:tab w:val="left" w:pos="900"/>
        </w:tabs>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Details of any investigation of the accident</w:t>
      </w:r>
    </w:p>
    <w:p w14:paraId="01D50447" w14:textId="77777777" w:rsidR="00546923" w:rsidRPr="007B2249" w:rsidRDefault="00546923" w:rsidP="0049030C">
      <w:pPr>
        <w:pStyle w:val="ListParagraph"/>
        <w:widowControl/>
        <w:numPr>
          <w:ilvl w:val="2"/>
          <w:numId w:val="8"/>
        </w:numPr>
        <w:tabs>
          <w:tab w:val="left" w:pos="720"/>
          <w:tab w:val="left" w:pos="900"/>
        </w:tabs>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Suggestions for avoiding a repeat or similar incident</w:t>
      </w:r>
    </w:p>
    <w:p w14:paraId="6411BEAE" w14:textId="77777777" w:rsidR="00546923" w:rsidRPr="007B2249" w:rsidRDefault="00546923" w:rsidP="0049030C">
      <w:pPr>
        <w:pStyle w:val="BodyText"/>
        <w:tabs>
          <w:tab w:val="left" w:pos="720"/>
          <w:tab w:val="left" w:pos="900"/>
        </w:tabs>
        <w:ind w:right="214"/>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rPr>
        <w:t xml:space="preserve">NSIB </w:t>
      </w:r>
      <w:r w:rsidRPr="007B2249">
        <w:rPr>
          <w:rFonts w:asciiTheme="minorHAnsi" w:hAnsiTheme="minorHAnsi" w:cstheme="minorHAnsi"/>
          <w:color w:val="000000" w:themeColor="text1"/>
          <w:sz w:val="28"/>
          <w:szCs w:val="28"/>
          <w:lang w:val="en-GB"/>
        </w:rPr>
        <w:t>shall take the necessary steps to inform the relevant authorities if it is required by law.</w:t>
      </w:r>
    </w:p>
    <w:p w14:paraId="17CCFD78" w14:textId="77777777" w:rsidR="00546923" w:rsidRPr="007B2249" w:rsidRDefault="00546923" w:rsidP="0049030C">
      <w:pPr>
        <w:pStyle w:val="BodyText"/>
        <w:tabs>
          <w:tab w:val="left" w:pos="720"/>
          <w:tab w:val="left" w:pos="900"/>
        </w:tabs>
        <w:ind w:left="540"/>
        <w:jc w:val="both"/>
        <w:rPr>
          <w:rFonts w:asciiTheme="minorHAnsi" w:hAnsiTheme="minorHAnsi" w:cstheme="minorHAnsi"/>
          <w:color w:val="000000" w:themeColor="text1"/>
          <w:sz w:val="28"/>
          <w:szCs w:val="28"/>
          <w:lang w:val="en-GB"/>
        </w:rPr>
      </w:pPr>
      <w:bookmarkStart w:id="196" w:name="_bookmark80"/>
      <w:bookmarkEnd w:id="196"/>
    </w:p>
    <w:p w14:paraId="5090F22E" w14:textId="3BDA7E17" w:rsidR="00546923" w:rsidRPr="00772054" w:rsidRDefault="00546923" w:rsidP="00772054">
      <w:pPr>
        <w:pStyle w:val="Heading2"/>
        <w:numPr>
          <w:ilvl w:val="1"/>
          <w:numId w:val="66"/>
        </w:numPr>
        <w:spacing w:before="0"/>
        <w:rPr>
          <w:rFonts w:asciiTheme="minorHAnsi" w:hAnsiTheme="minorHAnsi" w:cstheme="minorHAnsi"/>
          <w:b/>
          <w:color w:val="000000" w:themeColor="text1"/>
          <w:sz w:val="28"/>
          <w:szCs w:val="28"/>
          <w:lang w:val="en-US"/>
        </w:rPr>
      </w:pPr>
      <w:bookmarkStart w:id="197" w:name="_Toc79220925"/>
      <w:bookmarkStart w:id="198" w:name="_Toc44490060"/>
      <w:bookmarkStart w:id="199" w:name="_Toc79222176"/>
      <w:bookmarkStart w:id="200" w:name="_Toc519250728"/>
      <w:bookmarkStart w:id="201" w:name="_Toc79221822"/>
      <w:bookmarkStart w:id="202" w:name="_Toc79221182"/>
      <w:bookmarkStart w:id="203" w:name="_Toc79221395"/>
      <w:bookmarkStart w:id="204" w:name="_Toc79221656"/>
      <w:bookmarkStart w:id="205" w:name="_Toc99607595"/>
      <w:r w:rsidRPr="00C11B7F">
        <w:rPr>
          <w:rStyle w:val="PageNumber"/>
          <w:rFonts w:asciiTheme="minorHAnsi" w:hAnsiTheme="minorHAnsi" w:cstheme="minorHAnsi"/>
          <w:b/>
          <w:color w:val="000000" w:themeColor="text1"/>
          <w:sz w:val="28"/>
          <w:szCs w:val="28"/>
        </w:rPr>
        <w:t xml:space="preserve">Use of Official and Personal </w:t>
      </w:r>
      <w:bookmarkEnd w:id="197"/>
      <w:bookmarkEnd w:id="198"/>
      <w:bookmarkEnd w:id="199"/>
      <w:bookmarkEnd w:id="200"/>
      <w:bookmarkEnd w:id="201"/>
      <w:bookmarkEnd w:id="202"/>
      <w:bookmarkEnd w:id="203"/>
      <w:bookmarkEnd w:id="204"/>
      <w:bookmarkEnd w:id="205"/>
      <w:r w:rsidR="00772054" w:rsidRPr="00C11B7F">
        <w:rPr>
          <w:rStyle w:val="PageNumber"/>
          <w:rFonts w:asciiTheme="minorHAnsi" w:hAnsiTheme="minorHAnsi" w:cstheme="minorHAnsi"/>
          <w:b/>
          <w:color w:val="000000" w:themeColor="text1"/>
          <w:sz w:val="28"/>
          <w:szCs w:val="28"/>
        </w:rPr>
        <w:t>Vehicles</w:t>
      </w:r>
      <w:r w:rsidR="00772054">
        <w:rPr>
          <w:rStyle w:val="PageNumber"/>
          <w:rFonts w:asciiTheme="minorHAnsi" w:hAnsiTheme="minorHAnsi" w:cstheme="minorHAnsi"/>
          <w:b/>
          <w:color w:val="000000" w:themeColor="text1"/>
          <w:sz w:val="28"/>
          <w:szCs w:val="28"/>
        </w:rPr>
        <w:t xml:space="preserve"> </w:t>
      </w:r>
      <w:r w:rsidRPr="00772054">
        <w:rPr>
          <w:rFonts w:asciiTheme="minorHAnsi" w:hAnsiTheme="minorHAnsi" w:cstheme="minorHAnsi"/>
          <w:color w:val="000000" w:themeColor="text1"/>
          <w:sz w:val="28"/>
          <w:szCs w:val="28"/>
        </w:rPr>
        <w:t xml:space="preserve">Personal use of official project vehicles by </w:t>
      </w:r>
      <w:r w:rsidRPr="00772054">
        <w:rPr>
          <w:rFonts w:asciiTheme="minorHAnsi" w:hAnsiTheme="minorHAnsi" w:cstheme="minorHAnsi"/>
          <w:color w:val="000000" w:themeColor="text1"/>
          <w:sz w:val="28"/>
          <w:szCs w:val="28"/>
          <w:lang w:val="en-US"/>
        </w:rPr>
        <w:t>NSIB employees</w:t>
      </w:r>
      <w:r w:rsidRPr="00772054">
        <w:rPr>
          <w:rFonts w:asciiTheme="minorHAnsi" w:hAnsiTheme="minorHAnsi" w:cstheme="minorHAnsi"/>
          <w:color w:val="000000" w:themeColor="text1"/>
          <w:sz w:val="28"/>
          <w:szCs w:val="28"/>
        </w:rPr>
        <w:t xml:space="preserve"> is strictly prohibited.  Employees using </w:t>
      </w:r>
      <w:r w:rsidRPr="00772054">
        <w:rPr>
          <w:rFonts w:asciiTheme="minorHAnsi" w:hAnsiTheme="minorHAnsi" w:cstheme="minorHAnsi"/>
          <w:color w:val="000000" w:themeColor="text1"/>
          <w:sz w:val="28"/>
          <w:szCs w:val="28"/>
          <w:lang w:val="en-US"/>
        </w:rPr>
        <w:t xml:space="preserve">NSIB </w:t>
      </w:r>
      <w:r w:rsidRPr="00772054">
        <w:rPr>
          <w:rFonts w:asciiTheme="minorHAnsi" w:hAnsiTheme="minorHAnsi" w:cstheme="minorHAnsi"/>
          <w:color w:val="000000" w:themeColor="text1"/>
          <w:sz w:val="28"/>
          <w:szCs w:val="28"/>
        </w:rPr>
        <w:t>vehicles are expected to abide by all traffic laws of Nigeria (e.g., seatbelts, speed limits, etc.).  If an employee commits a traffic violation, he is responsible for payment of any and all fines and may be subject to disciplinary action as deemed appropriate by the Director-General/CEO.</w:t>
      </w:r>
    </w:p>
    <w:p w14:paraId="63A7AB78" w14:textId="7E9F23E0" w:rsidR="00546923" w:rsidRPr="007B2249" w:rsidRDefault="00772054" w:rsidP="00772054">
      <w:pPr>
        <w:pStyle w:val="Normal1"/>
        <w:tabs>
          <w:tab w:val="left" w:pos="720"/>
          <w:tab w:val="left" w:pos="900"/>
        </w:tabs>
        <w:spacing w:before="0" w:line="240"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b/>
      </w:r>
      <w:r>
        <w:rPr>
          <w:rFonts w:asciiTheme="minorHAnsi" w:hAnsiTheme="minorHAnsi" w:cstheme="minorHAnsi"/>
          <w:color w:val="000000" w:themeColor="text1"/>
          <w:sz w:val="28"/>
          <w:szCs w:val="28"/>
        </w:rPr>
        <w:tab/>
      </w:r>
      <w:r w:rsidR="00546923" w:rsidRPr="007B2249">
        <w:rPr>
          <w:rFonts w:asciiTheme="minorHAnsi" w:hAnsiTheme="minorHAnsi" w:cstheme="minorHAnsi"/>
          <w:color w:val="000000" w:themeColor="text1"/>
          <w:sz w:val="28"/>
          <w:szCs w:val="28"/>
        </w:rPr>
        <w:t>If an employee needs to use their personal vehicle for official business, then prior approval must be obtained from the supervisor. The employee should fill in a personal vehicle log sheet, which is available in the human resources department.  Transport allowance shall be paid to staff who undertake approved official journeys where air travel is not available at approved government rate.</w:t>
      </w:r>
    </w:p>
    <w:p w14:paraId="326A15DA"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2AD51E51"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4CF8E643"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03A67435"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23C4BCE5"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4D8F540A"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0E97DBFA"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72DEBF36"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665A8010"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38EFD2FC"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2E003F8C" w14:textId="21961F4C" w:rsidR="000602CA" w:rsidRDefault="000602CA" w:rsidP="00772054">
      <w:pPr>
        <w:pStyle w:val="Heading2"/>
        <w:spacing w:before="0"/>
        <w:ind w:left="0"/>
        <w:rPr>
          <w:rFonts w:asciiTheme="minorHAnsi" w:hAnsiTheme="minorHAnsi" w:cstheme="minorHAnsi"/>
          <w:b/>
          <w:color w:val="000000" w:themeColor="text1"/>
          <w:sz w:val="28"/>
          <w:szCs w:val="28"/>
          <w:lang w:val="en-US"/>
        </w:rPr>
      </w:pPr>
      <w:bookmarkStart w:id="206" w:name="_Toc136180042"/>
    </w:p>
    <w:p w14:paraId="173B6EFE" w14:textId="77777777" w:rsidR="00772054" w:rsidRDefault="00772054" w:rsidP="00772054">
      <w:pPr>
        <w:pStyle w:val="Heading2"/>
        <w:spacing w:before="0"/>
        <w:ind w:left="0"/>
        <w:rPr>
          <w:rFonts w:asciiTheme="minorHAnsi" w:hAnsiTheme="minorHAnsi" w:cstheme="minorHAnsi"/>
          <w:b/>
          <w:color w:val="000000" w:themeColor="text1"/>
          <w:sz w:val="28"/>
          <w:szCs w:val="28"/>
        </w:rPr>
      </w:pPr>
    </w:p>
    <w:p w14:paraId="6D4E8847" w14:textId="77777777" w:rsidR="000602CA" w:rsidRDefault="000602CA" w:rsidP="0049030C">
      <w:pPr>
        <w:pStyle w:val="Heading2"/>
        <w:spacing w:before="0"/>
        <w:jc w:val="center"/>
        <w:rPr>
          <w:rFonts w:asciiTheme="minorHAnsi" w:hAnsiTheme="minorHAnsi" w:cstheme="minorHAnsi"/>
          <w:b/>
          <w:color w:val="000000" w:themeColor="text1"/>
          <w:sz w:val="28"/>
          <w:szCs w:val="28"/>
        </w:rPr>
      </w:pPr>
    </w:p>
    <w:p w14:paraId="473E5EBF" w14:textId="63778B18" w:rsidR="000602CA" w:rsidRDefault="000602CA" w:rsidP="00495C60">
      <w:pPr>
        <w:pStyle w:val="Heading2"/>
        <w:spacing w:before="0"/>
        <w:ind w:left="0"/>
        <w:rPr>
          <w:rFonts w:asciiTheme="minorHAnsi" w:hAnsiTheme="minorHAnsi" w:cstheme="minorHAnsi"/>
          <w:b/>
          <w:color w:val="000000" w:themeColor="text1"/>
          <w:sz w:val="28"/>
          <w:szCs w:val="28"/>
        </w:rPr>
      </w:pPr>
    </w:p>
    <w:p w14:paraId="45A63437" w14:textId="4C572BF6" w:rsidR="00546923" w:rsidRPr="007B2249" w:rsidRDefault="00546923" w:rsidP="0049030C">
      <w:pPr>
        <w:pStyle w:val="Heading2"/>
        <w:spacing w:before="0"/>
        <w:jc w:val="cente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CHAPTER SIX</w:t>
      </w:r>
    </w:p>
    <w:p w14:paraId="142DEB30"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40A455AC" w14:textId="77777777" w:rsidR="00546923" w:rsidRPr="007B2249" w:rsidRDefault="00546923" w:rsidP="0049030C">
      <w:pPr>
        <w:pStyle w:val="Heading2"/>
        <w:numPr>
          <w:ilvl w:val="0"/>
          <w:numId w:val="56"/>
        </w:numPr>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WORKING CONDITIONS</w:t>
      </w:r>
      <w:bookmarkEnd w:id="206"/>
    </w:p>
    <w:p w14:paraId="7B777B07" w14:textId="77777777" w:rsidR="00546923" w:rsidRPr="007B2249" w:rsidRDefault="00546923" w:rsidP="0049030C">
      <w:pPr>
        <w:pStyle w:val="Heading2"/>
        <w:spacing w:before="0"/>
        <w:ind w:left="720"/>
        <w:rPr>
          <w:rFonts w:asciiTheme="minorHAnsi" w:hAnsiTheme="minorHAnsi" w:cstheme="minorHAnsi"/>
          <w:b/>
          <w:color w:val="000000" w:themeColor="text1"/>
          <w:sz w:val="28"/>
          <w:szCs w:val="28"/>
        </w:rPr>
      </w:pPr>
    </w:p>
    <w:p w14:paraId="31B7A9B0"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07" w:name="_Toc83048599"/>
      <w:bookmarkStart w:id="208" w:name="_Toc136180043"/>
      <w:r w:rsidRPr="007B2249">
        <w:rPr>
          <w:rFonts w:asciiTheme="minorHAnsi" w:hAnsiTheme="minorHAnsi" w:cstheme="minorHAnsi"/>
          <w:b/>
          <w:color w:val="000000" w:themeColor="text1"/>
          <w:sz w:val="28"/>
          <w:szCs w:val="28"/>
        </w:rPr>
        <w:t>6.1</w:t>
      </w:r>
      <w:r w:rsidRPr="007B2249">
        <w:rPr>
          <w:rFonts w:asciiTheme="minorHAnsi" w:hAnsiTheme="minorHAnsi" w:cstheme="minorHAnsi"/>
          <w:b/>
          <w:color w:val="000000" w:themeColor="text1"/>
          <w:sz w:val="28"/>
          <w:szCs w:val="28"/>
        </w:rPr>
        <w:tab/>
      </w:r>
      <w:bookmarkStart w:id="209" w:name="_Toc83048600"/>
      <w:bookmarkEnd w:id="207"/>
      <w:r w:rsidRPr="007B2249">
        <w:rPr>
          <w:rFonts w:asciiTheme="minorHAnsi" w:hAnsiTheme="minorHAnsi" w:cstheme="minorHAnsi"/>
          <w:b/>
          <w:color w:val="000000" w:themeColor="text1"/>
          <w:sz w:val="28"/>
          <w:szCs w:val="28"/>
        </w:rPr>
        <w:t>General Rules and Regulations</w:t>
      </w:r>
      <w:bookmarkEnd w:id="208"/>
      <w:bookmarkEnd w:id="209"/>
    </w:p>
    <w:p w14:paraId="6DF59F60"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requires that all employees comply with</w:t>
      </w:r>
      <w:bookmarkStart w:id="210" w:name="_Toc136180044"/>
      <w:bookmarkStart w:id="211" w:name="_Toc83048601"/>
      <w:r w:rsidRPr="007B2249">
        <w:rPr>
          <w:rFonts w:asciiTheme="minorHAnsi" w:hAnsiTheme="minorHAnsi" w:cstheme="minorHAnsi"/>
          <w:color w:val="000000" w:themeColor="text1"/>
          <w:sz w:val="28"/>
          <w:szCs w:val="28"/>
        </w:rPr>
        <w:t xml:space="preserve"> all its rules and regulations.</w:t>
      </w:r>
    </w:p>
    <w:p w14:paraId="02F008EF"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6.2</w:t>
      </w:r>
      <w:r w:rsidRPr="007B2249">
        <w:rPr>
          <w:rFonts w:asciiTheme="minorHAnsi" w:hAnsiTheme="minorHAnsi" w:cstheme="minorHAnsi"/>
          <w:b/>
          <w:color w:val="000000" w:themeColor="text1"/>
          <w:sz w:val="28"/>
          <w:szCs w:val="28"/>
        </w:rPr>
        <w:tab/>
        <w:t>Identity Card</w:t>
      </w:r>
      <w:bookmarkEnd w:id="210"/>
      <w:bookmarkEnd w:id="211"/>
    </w:p>
    <w:p w14:paraId="4D937165"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All employees shall be issued with an Identity Card after successful completion of Indoctrination.  He/she must display this ID card on his/her person whiles on official duties.  Should an employee lose his/her ID card, a police report will be required before a new one is issued to him/her at his/her own cost. </w:t>
      </w:r>
    </w:p>
    <w:p w14:paraId="2C720EDB"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Identity Cards shall remain the property of the Bureau and shall be returned to the Bureau when an employee leaves </w:t>
      </w:r>
      <w:bookmarkStart w:id="212" w:name="_Toc136180045"/>
      <w:bookmarkStart w:id="213" w:name="_Toc83048602"/>
      <w:r w:rsidRPr="007B2249">
        <w:rPr>
          <w:rFonts w:asciiTheme="minorHAnsi" w:hAnsiTheme="minorHAnsi" w:cstheme="minorHAnsi"/>
          <w:color w:val="000000" w:themeColor="text1"/>
          <w:sz w:val="28"/>
          <w:szCs w:val="28"/>
        </w:rPr>
        <w:t>the employment of the Bureau.</w:t>
      </w:r>
    </w:p>
    <w:p w14:paraId="2EB0A5E6"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6.3</w:t>
      </w:r>
      <w:r w:rsidRPr="007B2249">
        <w:rPr>
          <w:rFonts w:asciiTheme="minorHAnsi" w:hAnsiTheme="minorHAnsi" w:cstheme="minorHAnsi"/>
          <w:b/>
          <w:color w:val="000000" w:themeColor="text1"/>
          <w:sz w:val="28"/>
          <w:szCs w:val="28"/>
        </w:rPr>
        <w:tab/>
        <w:t>Working Hours</w:t>
      </w:r>
      <w:bookmarkEnd w:id="212"/>
      <w:bookmarkEnd w:id="213"/>
    </w:p>
    <w:p w14:paraId="49D94730"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Normal working hours of the Bureau will be as follows:</w:t>
      </w:r>
    </w:p>
    <w:p w14:paraId="2F8CE616"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Monday to Friday</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8:00 a.m.</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w:t>
      </w:r>
      <w:r w:rsidRPr="007B2249">
        <w:rPr>
          <w:rFonts w:asciiTheme="minorHAnsi" w:hAnsiTheme="minorHAnsi" w:cstheme="minorHAnsi"/>
          <w:color w:val="000000" w:themeColor="text1"/>
          <w:sz w:val="28"/>
          <w:szCs w:val="28"/>
        </w:rPr>
        <w:tab/>
        <w:t>4:00 p.m.</w:t>
      </w:r>
    </w:p>
    <w:p w14:paraId="4B63B82D" w14:textId="77777777" w:rsidR="00546923" w:rsidRPr="007B2249" w:rsidRDefault="00546923" w:rsidP="0049030C">
      <w:pPr>
        <w:spacing w:line="276" w:lineRule="auto"/>
        <w:ind w:left="72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Official lunch, break – 1 hour from Monday to Friday (from 1:00 pm – 2:00 pm)</w:t>
      </w:r>
    </w:p>
    <w:p w14:paraId="4B9D7C8D"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will observe a 5-day week (Mondays – Fridays) and will remain closed on weekends and all gazette public holidays except essential operational areas.</w:t>
      </w:r>
    </w:p>
    <w:p w14:paraId="73BFFDC5"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Employees may be required to work on public holidays and weekends as may be required with a commensurate incentive.</w:t>
      </w:r>
    </w:p>
    <w:p w14:paraId="27775286"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14" w:name="_Toc83048603"/>
      <w:bookmarkStart w:id="215" w:name="_Toc136180046"/>
      <w:r w:rsidRPr="007B2249">
        <w:rPr>
          <w:rFonts w:asciiTheme="minorHAnsi" w:hAnsiTheme="minorHAnsi" w:cstheme="minorHAnsi"/>
          <w:b/>
          <w:color w:val="000000" w:themeColor="text1"/>
          <w:sz w:val="28"/>
          <w:szCs w:val="28"/>
        </w:rPr>
        <w:t>6.4</w:t>
      </w:r>
      <w:r w:rsidRPr="007B2249">
        <w:rPr>
          <w:rFonts w:asciiTheme="minorHAnsi" w:hAnsiTheme="minorHAnsi" w:cstheme="minorHAnsi"/>
          <w:b/>
          <w:color w:val="000000" w:themeColor="text1"/>
          <w:sz w:val="28"/>
          <w:szCs w:val="28"/>
        </w:rPr>
        <w:tab/>
        <w:t>Punctuality</w:t>
      </w:r>
      <w:bookmarkEnd w:id="214"/>
      <w:bookmarkEnd w:id="215"/>
    </w:p>
    <w:p w14:paraId="27A59E25"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Every employee shall strictly observe the working hours, prescribed by the Bureau and shall always be regular and punctual in their attendance. The Investigation Department may have flexible working hours to suite their relevant work plans.</w:t>
      </w:r>
    </w:p>
    <w:p w14:paraId="17B0C584"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Employees shall report promptly for work and sign the Attendance/biometric register.  </w:t>
      </w:r>
    </w:p>
    <w:p w14:paraId="739604C9"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office of the Director Human Resources and Administration shall submit attendance report to the various Bureau at the end of every month.</w:t>
      </w:r>
    </w:p>
    <w:p w14:paraId="5D4276D3"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16" w:name="_Toc136180047"/>
      <w:bookmarkStart w:id="217" w:name="_Toc83048604"/>
      <w:r w:rsidRPr="007B2249">
        <w:rPr>
          <w:rFonts w:asciiTheme="minorHAnsi" w:hAnsiTheme="minorHAnsi" w:cstheme="minorHAnsi"/>
          <w:b/>
          <w:color w:val="000000" w:themeColor="text1"/>
          <w:sz w:val="28"/>
          <w:szCs w:val="28"/>
        </w:rPr>
        <w:t>6.5</w:t>
      </w:r>
      <w:r w:rsidRPr="007B2249">
        <w:rPr>
          <w:rFonts w:asciiTheme="minorHAnsi" w:hAnsiTheme="minorHAnsi" w:cstheme="minorHAnsi"/>
          <w:b/>
          <w:color w:val="000000" w:themeColor="text1"/>
          <w:sz w:val="28"/>
          <w:szCs w:val="28"/>
        </w:rPr>
        <w:tab/>
        <w:t>Conduct during working hours</w:t>
      </w:r>
      <w:bookmarkEnd w:id="216"/>
      <w:bookmarkEnd w:id="217"/>
    </w:p>
    <w:p w14:paraId="59D55464" w14:textId="77777777" w:rsidR="00546923" w:rsidRPr="007B2249" w:rsidRDefault="00546923" w:rsidP="0049030C">
      <w:pPr>
        <w:pStyle w:val="ListParagraph"/>
        <w:widowControl/>
        <w:numPr>
          <w:ilvl w:val="0"/>
          <w:numId w:val="31"/>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Employees leaving the office during working hours for personal business must secure the approval of their immediate Supervisors.</w:t>
      </w:r>
    </w:p>
    <w:p w14:paraId="68137510" w14:textId="77777777" w:rsidR="00546923" w:rsidRPr="007B2249" w:rsidRDefault="00546923" w:rsidP="0049030C">
      <w:pPr>
        <w:pStyle w:val="ListParagraph"/>
        <w:widowControl/>
        <w:numPr>
          <w:ilvl w:val="0"/>
          <w:numId w:val="31"/>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Any employee, who leaves either the place of work or the Bureau’s premises without permission from their supervisors shall be considered as having been absent from work and shall be treated as such.</w:t>
      </w:r>
    </w:p>
    <w:p w14:paraId="4D7EE6DD" w14:textId="77777777" w:rsidR="00546923" w:rsidRPr="007B2249" w:rsidRDefault="00546923" w:rsidP="0049030C">
      <w:pPr>
        <w:pStyle w:val="ListParagraph"/>
        <w:widowControl/>
        <w:numPr>
          <w:ilvl w:val="0"/>
          <w:numId w:val="31"/>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 found skiving during working hours shall face disciplinary actions.</w:t>
      </w:r>
    </w:p>
    <w:p w14:paraId="186B9663"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18" w:name="_Toc136180048"/>
      <w:bookmarkStart w:id="219" w:name="_Toc83048606"/>
    </w:p>
    <w:p w14:paraId="72750F3B" w14:textId="43BC6AE9"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6.6</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ab/>
        <w:t>Attendance Records</w:t>
      </w:r>
      <w:bookmarkEnd w:id="218"/>
      <w:bookmarkEnd w:id="219"/>
    </w:p>
    <w:p w14:paraId="0FD63E47"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Attendance Register/Biometric will be provided for each employee to sign or clock in/out.  Every employee is expected to indicate in the Attendance Register the time he /she resumes and closes for work each day. </w:t>
      </w:r>
    </w:p>
    <w:p w14:paraId="291FD661"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of the Bureau are required to sign the attendance register except management staff on Grade Level 15 and above</w:t>
      </w:r>
      <w:bookmarkStart w:id="220" w:name="_Toc83048607"/>
      <w:bookmarkStart w:id="221" w:name="_Toc136180049"/>
      <w:r w:rsidRPr="007B2249">
        <w:rPr>
          <w:rFonts w:asciiTheme="minorHAnsi" w:hAnsiTheme="minorHAnsi" w:cstheme="minorHAnsi"/>
          <w:color w:val="000000" w:themeColor="text1"/>
          <w:sz w:val="28"/>
          <w:szCs w:val="28"/>
        </w:rPr>
        <w:t>.</w:t>
      </w:r>
    </w:p>
    <w:p w14:paraId="456FFDA3" w14:textId="35880B3C"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6.7</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ab/>
        <w:t>Lateness</w:t>
      </w:r>
      <w:bookmarkEnd w:id="220"/>
      <w:bookmarkEnd w:id="221"/>
    </w:p>
    <w:p w14:paraId="74622B1B"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Employees arriving late for work will be cautioned b</w:t>
      </w:r>
      <w:bookmarkStart w:id="222" w:name="_Toc136180050"/>
      <w:bookmarkStart w:id="223" w:name="_Toc83048608"/>
      <w:r w:rsidRPr="007B2249">
        <w:rPr>
          <w:rFonts w:asciiTheme="minorHAnsi" w:hAnsiTheme="minorHAnsi" w:cstheme="minorHAnsi"/>
          <w:color w:val="000000" w:themeColor="text1"/>
          <w:sz w:val="28"/>
          <w:szCs w:val="28"/>
        </w:rPr>
        <w:t xml:space="preserve">y their immediate supervisors. </w:t>
      </w:r>
    </w:p>
    <w:p w14:paraId="751CA34A" w14:textId="328763E0"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6.8</w:t>
      </w:r>
      <w:r w:rsidRPr="007B2249">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Absence from Duty</w:t>
      </w:r>
      <w:bookmarkEnd w:id="222"/>
      <w:bookmarkEnd w:id="223"/>
    </w:p>
    <w:p w14:paraId="66B15115" w14:textId="77777777" w:rsidR="00546923" w:rsidRPr="007B2249" w:rsidRDefault="00546923" w:rsidP="0049030C">
      <w:pPr>
        <w:pStyle w:val="ListParagraph"/>
        <w:widowControl/>
        <w:numPr>
          <w:ilvl w:val="0"/>
          <w:numId w:val="32"/>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Absence from duty without permission shall be dealt with in accordance with the Bureau’s disciplinary code.</w:t>
      </w:r>
    </w:p>
    <w:p w14:paraId="3B806E91" w14:textId="77777777" w:rsidR="00546923" w:rsidRPr="007B2249" w:rsidRDefault="00546923" w:rsidP="0049030C">
      <w:pPr>
        <w:pStyle w:val="ListParagraph"/>
        <w:widowControl/>
        <w:numPr>
          <w:ilvl w:val="0"/>
          <w:numId w:val="32"/>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exceptional circumstances a staff member may request in writing a leave of absence from his/her immediate supervisor for approval.</w:t>
      </w:r>
    </w:p>
    <w:p w14:paraId="491E85A5" w14:textId="77777777" w:rsidR="00546923" w:rsidRPr="007B2249" w:rsidRDefault="00546923" w:rsidP="0049030C">
      <w:pPr>
        <w:pStyle w:val="ListParagraph"/>
        <w:widowControl/>
        <w:numPr>
          <w:ilvl w:val="0"/>
          <w:numId w:val="32"/>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If an employee is unable to come to work because of illness, he/she must immediately inform his/her immediate supervisor.</w:t>
      </w:r>
    </w:p>
    <w:p w14:paraId="32F9E408" w14:textId="77777777" w:rsidR="00546923" w:rsidRPr="007B2249" w:rsidRDefault="00546923" w:rsidP="0049030C">
      <w:pPr>
        <w:pStyle w:val="ListParagraph"/>
        <w:widowControl/>
        <w:numPr>
          <w:ilvl w:val="0"/>
          <w:numId w:val="32"/>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Absence without permission, among others, includes failure to return to work at the end of an approved leave</w:t>
      </w:r>
      <w:bookmarkStart w:id="224" w:name="_Toc83048609"/>
      <w:r w:rsidRPr="007B2249">
        <w:rPr>
          <w:rFonts w:asciiTheme="minorHAnsi" w:hAnsiTheme="minorHAnsi" w:cstheme="minorHAnsi"/>
          <w:color w:val="000000" w:themeColor="text1"/>
          <w:sz w:val="28"/>
          <w:szCs w:val="28"/>
        </w:rPr>
        <w:t>.</w:t>
      </w:r>
      <w:bookmarkStart w:id="225" w:name="_Toc136180051"/>
    </w:p>
    <w:p w14:paraId="37ADDF9F" w14:textId="66A68D52"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6.9</w:t>
      </w:r>
      <w:r w:rsidR="00C11B7F">
        <w:rPr>
          <w:rFonts w:asciiTheme="minorHAnsi" w:hAnsiTheme="minorHAnsi" w:cstheme="minorHAnsi"/>
          <w:b/>
          <w:color w:val="000000" w:themeColor="text1"/>
          <w:sz w:val="28"/>
          <w:szCs w:val="28"/>
        </w:rPr>
        <w:t xml:space="preserve">: </w:t>
      </w:r>
      <w:r w:rsidRPr="007B2249">
        <w:rPr>
          <w:rFonts w:asciiTheme="minorHAnsi" w:hAnsiTheme="minorHAnsi" w:cstheme="minorHAnsi"/>
          <w:b/>
          <w:color w:val="000000" w:themeColor="text1"/>
          <w:sz w:val="28"/>
          <w:szCs w:val="28"/>
        </w:rPr>
        <w:tab/>
        <w:t>Medical Certification</w:t>
      </w:r>
      <w:bookmarkEnd w:id="224"/>
      <w:bookmarkEnd w:id="225"/>
    </w:p>
    <w:p w14:paraId="2468B300"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It is the policy of the Bureau that absence due to illness must be covered by a medical certificate issued by an authorized medical practitioner.</w:t>
      </w:r>
    </w:p>
    <w:p w14:paraId="5FA7D17A" w14:textId="0FE9C3A4"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26" w:name="_Toc83048611"/>
      <w:bookmarkStart w:id="227" w:name="_Toc136180053"/>
      <w:r w:rsidRPr="007B2249">
        <w:rPr>
          <w:rFonts w:asciiTheme="minorHAnsi" w:hAnsiTheme="minorHAnsi" w:cstheme="minorHAnsi"/>
          <w:b/>
          <w:color w:val="000000" w:themeColor="text1"/>
          <w:sz w:val="28"/>
          <w:szCs w:val="28"/>
        </w:rPr>
        <w:t>6.10</w:t>
      </w:r>
      <w:r w:rsidR="00C11B7F">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ab/>
        <w:t>Personal Conduct</w:t>
      </w:r>
      <w:bookmarkEnd w:id="226"/>
      <w:bookmarkEnd w:id="227"/>
    </w:p>
    <w:p w14:paraId="441C244A" w14:textId="5A55963A"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Employees are expected to always represent the Bureau professionally by maintaining high standards of professional conduct/personal </w:t>
      </w:r>
      <w:r w:rsidR="007D3417" w:rsidRPr="007B2249">
        <w:rPr>
          <w:rFonts w:asciiTheme="minorHAnsi" w:hAnsiTheme="minorHAnsi" w:cstheme="minorHAnsi"/>
          <w:color w:val="000000" w:themeColor="text1"/>
          <w:sz w:val="28"/>
          <w:szCs w:val="28"/>
        </w:rPr>
        <w:t>behaviour</w:t>
      </w:r>
      <w:r w:rsidRPr="007B2249">
        <w:rPr>
          <w:rFonts w:asciiTheme="minorHAnsi" w:hAnsiTheme="minorHAnsi" w:cstheme="minorHAnsi"/>
          <w:color w:val="000000" w:themeColor="text1"/>
          <w:sz w:val="28"/>
          <w:szCs w:val="28"/>
        </w:rPr>
        <w:t xml:space="preserve"> in and outside the office.</w:t>
      </w:r>
    </w:p>
    <w:p w14:paraId="06A9051A" w14:textId="13D87AF0"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28" w:name="_Toc136180054"/>
      <w:bookmarkStart w:id="229" w:name="_Toc83048612"/>
      <w:r w:rsidRPr="007B2249">
        <w:rPr>
          <w:rFonts w:asciiTheme="minorHAnsi" w:hAnsiTheme="minorHAnsi" w:cstheme="minorHAnsi"/>
          <w:b/>
          <w:color w:val="000000" w:themeColor="text1"/>
          <w:sz w:val="28"/>
          <w:szCs w:val="28"/>
        </w:rPr>
        <w:t>6.11</w:t>
      </w:r>
      <w:r w:rsidR="00C11B7F">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ab/>
        <w:t>Personal Hygiene</w:t>
      </w:r>
      <w:bookmarkEnd w:id="228"/>
      <w:bookmarkEnd w:id="229"/>
    </w:p>
    <w:p w14:paraId="1D355E3C"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Employees shall present themselves in a manner that is representative of the Bureau, and this means being clean, well-groomed and without the </w:t>
      </w:r>
      <w:r w:rsidRPr="007B2249">
        <w:rPr>
          <w:rFonts w:asciiTheme="minorHAnsi" w:hAnsiTheme="minorHAnsi" w:cstheme="minorHAnsi"/>
          <w:color w:val="000000" w:themeColor="text1"/>
          <w:sz w:val="28"/>
          <w:szCs w:val="28"/>
        </w:rPr>
        <w:lastRenderedPageBreak/>
        <w:t>tendency to cause discomfort to co-workers and the public thro</w:t>
      </w:r>
      <w:bookmarkStart w:id="230" w:name="_Toc136180055"/>
      <w:bookmarkStart w:id="231" w:name="_Toc83048613"/>
      <w:r w:rsidRPr="007B2249">
        <w:rPr>
          <w:rFonts w:asciiTheme="minorHAnsi" w:hAnsiTheme="minorHAnsi" w:cstheme="minorHAnsi"/>
          <w:color w:val="000000" w:themeColor="text1"/>
          <w:sz w:val="28"/>
          <w:szCs w:val="28"/>
        </w:rPr>
        <w:t xml:space="preserve">ugh lack of personal hygiene.  </w:t>
      </w:r>
    </w:p>
    <w:p w14:paraId="236CE895" w14:textId="4577D0EC"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6.12</w:t>
      </w:r>
      <w:r w:rsidR="00C11B7F">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ab/>
        <w:t>Ingratiation to Employees</w:t>
      </w:r>
      <w:bookmarkEnd w:id="230"/>
      <w:bookmarkEnd w:id="231"/>
    </w:p>
    <w:p w14:paraId="24236C3B"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It is contrary to the general policy of the Bureau for employee or members of their families to accept gifts or other rewards from anyone for pe</w:t>
      </w:r>
      <w:bookmarkStart w:id="232" w:name="_Toc136180056"/>
      <w:bookmarkStart w:id="233" w:name="_Toc83048614"/>
      <w:r w:rsidRPr="007B2249">
        <w:rPr>
          <w:rFonts w:asciiTheme="minorHAnsi" w:hAnsiTheme="minorHAnsi" w:cstheme="minorHAnsi"/>
          <w:color w:val="000000" w:themeColor="text1"/>
          <w:sz w:val="28"/>
          <w:szCs w:val="28"/>
        </w:rPr>
        <w:t>rforming their official duties.</w:t>
      </w:r>
    </w:p>
    <w:p w14:paraId="7DFBCD93"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6.13</w:t>
      </w:r>
      <w:r w:rsidRPr="007B2249">
        <w:rPr>
          <w:rFonts w:asciiTheme="minorHAnsi" w:hAnsiTheme="minorHAnsi" w:cstheme="minorHAnsi"/>
          <w:b/>
          <w:color w:val="000000" w:themeColor="text1"/>
          <w:sz w:val="28"/>
          <w:szCs w:val="28"/>
        </w:rPr>
        <w:tab/>
      </w:r>
      <w:bookmarkStart w:id="234" w:name="_Hlk116976781"/>
      <w:r w:rsidRPr="007B2249">
        <w:rPr>
          <w:rFonts w:asciiTheme="minorHAnsi" w:hAnsiTheme="minorHAnsi" w:cstheme="minorHAnsi"/>
          <w:b/>
          <w:color w:val="000000" w:themeColor="text1"/>
          <w:sz w:val="28"/>
          <w:szCs w:val="28"/>
        </w:rPr>
        <w:t>Conflict of Interest</w:t>
      </w:r>
      <w:bookmarkEnd w:id="232"/>
      <w:bookmarkEnd w:id="233"/>
      <w:bookmarkEnd w:id="234"/>
    </w:p>
    <w:p w14:paraId="400A7ECF" w14:textId="1B7FDDE6" w:rsidR="00546923" w:rsidRPr="007B2249" w:rsidRDefault="00546923" w:rsidP="00C11B7F">
      <w:pPr>
        <w:spacing w:after="120" w:line="276" w:lineRule="auto"/>
        <w:ind w:left="1440" w:hanging="1125"/>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6.13.1</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 xml:space="preserve">No employee shall enter or maintain a relationship with another business or financial concern or individual when such a relationship is in conflict or prejudicial to the interests of the Bureau. </w:t>
      </w:r>
      <w:bookmarkStart w:id="235" w:name="_Hlk117580170"/>
    </w:p>
    <w:p w14:paraId="6DAF8F28" w14:textId="6A6764A7" w:rsidR="00546923" w:rsidRPr="007B2249" w:rsidRDefault="00546923" w:rsidP="00C11B7F">
      <w:pPr>
        <w:spacing w:after="120" w:line="276" w:lineRule="auto"/>
        <w:ind w:left="1440" w:hanging="1065"/>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6.13.2 </w:t>
      </w:r>
      <w:r w:rsidRPr="007B2249">
        <w:rPr>
          <w:rFonts w:asciiTheme="minorHAnsi" w:hAnsiTheme="minorHAnsi" w:cstheme="minorHAnsi"/>
          <w:color w:val="000000" w:themeColor="text1"/>
          <w:sz w:val="28"/>
          <w:szCs w:val="28"/>
        </w:rPr>
        <w:tab/>
        <w:t>In cases where the Bureau has staff seconded from a service provider the formal arrangement established and implemented should</w:t>
      </w:r>
      <w:bookmarkEnd w:id="235"/>
      <w:r w:rsidRPr="007B2249">
        <w:rPr>
          <w:rFonts w:asciiTheme="minorHAnsi" w:hAnsiTheme="minorHAnsi" w:cstheme="minorHAnsi"/>
          <w:color w:val="000000" w:themeColor="text1"/>
          <w:sz w:val="28"/>
          <w:szCs w:val="28"/>
        </w:rPr>
        <w:t xml:space="preserve"> exclude the seconded person from performing their function from the service provider that employs them.</w:t>
      </w:r>
    </w:p>
    <w:p w14:paraId="0313E812"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       6.13.3</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tab/>
        <w:t xml:space="preserve">In cases where the Bureau has staff seconded to a service provider the  </w:t>
      </w:r>
    </w:p>
    <w:p w14:paraId="2DBABBCE" w14:textId="49AB41D8"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t>
      </w:r>
      <w:r w:rsidR="00C11B7F">
        <w:rPr>
          <w:rFonts w:asciiTheme="minorHAnsi" w:hAnsiTheme="minorHAnsi" w:cstheme="minorHAnsi"/>
          <w:color w:val="000000" w:themeColor="text1"/>
          <w:sz w:val="28"/>
          <w:szCs w:val="28"/>
        </w:rPr>
        <w:tab/>
      </w:r>
      <w:r w:rsidR="00C11B7F">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formal arrangement established and implemented should also effectively        </w:t>
      </w:r>
    </w:p>
    <w:p w14:paraId="6FC38954" w14:textId="602D0E19"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t>
      </w:r>
      <w:r w:rsidR="00C11B7F">
        <w:rPr>
          <w:rFonts w:asciiTheme="minorHAnsi" w:hAnsiTheme="minorHAnsi" w:cstheme="minorHAnsi"/>
          <w:color w:val="000000" w:themeColor="text1"/>
          <w:sz w:val="28"/>
          <w:szCs w:val="28"/>
        </w:rPr>
        <w:tab/>
      </w:r>
      <w:r w:rsidR="00C11B7F">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mitigate the risk of perceive or potential conflict of interest</w:t>
      </w:r>
    </w:p>
    <w:p w14:paraId="3B7854E6"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        6.13.4</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tab/>
        <w:t xml:space="preserve">If an employee has any business in conflict with the operation of the  </w:t>
      </w:r>
    </w:p>
    <w:p w14:paraId="125DDF4A" w14:textId="7EB71E98"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t>
      </w:r>
      <w:r w:rsidR="00C11B7F">
        <w:rPr>
          <w:rFonts w:asciiTheme="minorHAnsi" w:hAnsiTheme="minorHAnsi" w:cstheme="minorHAnsi"/>
          <w:color w:val="000000" w:themeColor="text1"/>
          <w:sz w:val="28"/>
          <w:szCs w:val="28"/>
        </w:rPr>
        <w:tab/>
      </w:r>
      <w:r w:rsidR="00C11B7F">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 xml:space="preserve"> Bureau, he/she must declare.</w:t>
      </w:r>
    </w:p>
    <w:p w14:paraId="364BC44B" w14:textId="411284EE" w:rsidR="00546923" w:rsidRPr="007B2249" w:rsidRDefault="00546923" w:rsidP="00C11B7F">
      <w:pPr>
        <w:spacing w:after="120" w:line="276" w:lineRule="auto"/>
        <w:ind w:left="1440" w:hanging="930"/>
        <w:jc w:val="both"/>
        <w:rPr>
          <w:rFonts w:asciiTheme="minorHAnsi" w:hAnsiTheme="minorHAnsi" w:cstheme="minorHAnsi"/>
          <w:b/>
          <w:iCs/>
          <w:color w:val="000000" w:themeColor="text1"/>
          <w:sz w:val="28"/>
          <w:szCs w:val="28"/>
        </w:rPr>
      </w:pPr>
      <w:r w:rsidRPr="007B2249">
        <w:rPr>
          <w:rFonts w:asciiTheme="minorHAnsi" w:hAnsiTheme="minorHAnsi" w:cstheme="minorHAnsi"/>
          <w:b/>
          <w:iCs/>
          <w:color w:val="000000" w:themeColor="text1"/>
          <w:sz w:val="28"/>
          <w:szCs w:val="28"/>
        </w:rPr>
        <w:t>6.13.5</w:t>
      </w:r>
      <w:r w:rsidRPr="007B2249">
        <w:rPr>
          <w:rFonts w:asciiTheme="minorHAnsi" w:hAnsiTheme="minorHAnsi" w:cstheme="minorHAnsi"/>
          <w:b/>
          <w:iCs/>
          <w:color w:val="000000" w:themeColor="text1"/>
          <w:sz w:val="28"/>
          <w:szCs w:val="28"/>
        </w:rPr>
        <w:tab/>
      </w:r>
      <w:r w:rsidRPr="007B2249">
        <w:rPr>
          <w:rFonts w:asciiTheme="minorHAnsi" w:hAnsiTheme="minorHAnsi" w:cstheme="minorHAnsi"/>
          <w:iCs/>
          <w:color w:val="000000" w:themeColor="text1"/>
          <w:sz w:val="28"/>
          <w:szCs w:val="28"/>
        </w:rPr>
        <w:t>There are certain circumstances that could lead to a real or perceived conflict of interest which includes but not limited to:</w:t>
      </w:r>
    </w:p>
    <w:p w14:paraId="13B643BF" w14:textId="77777777" w:rsidR="00546923" w:rsidRPr="007B2249" w:rsidRDefault="00546923" w:rsidP="0049030C">
      <w:pPr>
        <w:pStyle w:val="ListParagraph"/>
        <w:widowControl/>
        <w:numPr>
          <w:ilvl w:val="0"/>
          <w:numId w:val="33"/>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Take part in or attempt to influence any Bureau decision or any business dealings with a current or potential supplier or entity in which you have a direct or indirect interest.</w:t>
      </w:r>
    </w:p>
    <w:p w14:paraId="5251A956" w14:textId="77777777" w:rsidR="00546923" w:rsidRPr="007B2249" w:rsidRDefault="00546923" w:rsidP="0049030C">
      <w:pPr>
        <w:pStyle w:val="ListParagraph"/>
        <w:widowControl/>
        <w:numPr>
          <w:ilvl w:val="0"/>
          <w:numId w:val="33"/>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Use the premises, equipment, supplies or services of other employees of the Bureau to promote their personal interests.</w:t>
      </w:r>
    </w:p>
    <w:p w14:paraId="21DA35DD" w14:textId="77777777" w:rsidR="00546923" w:rsidRPr="007B2249" w:rsidRDefault="00546923" w:rsidP="0049030C">
      <w:pPr>
        <w:pStyle w:val="ListParagraph"/>
        <w:widowControl/>
        <w:numPr>
          <w:ilvl w:val="0"/>
          <w:numId w:val="33"/>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Use confidential information for their personal benefit during or after employment with the Bureau.</w:t>
      </w:r>
    </w:p>
    <w:p w14:paraId="4B512F29" w14:textId="77777777" w:rsidR="00546923" w:rsidRPr="007B2249" w:rsidRDefault="00546923" w:rsidP="0049030C">
      <w:pPr>
        <w:pStyle w:val="ListParagraph"/>
        <w:widowControl/>
        <w:numPr>
          <w:ilvl w:val="0"/>
          <w:numId w:val="33"/>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To be in a position where they could benefit directly or indirectly from the Bureau’s business transaction (e.g. supplier of goods or services, contract, or partnership)</w:t>
      </w:r>
    </w:p>
    <w:p w14:paraId="048B0380" w14:textId="77777777" w:rsidR="00546923" w:rsidRPr="007B2249" w:rsidRDefault="00546923" w:rsidP="0049030C">
      <w:pPr>
        <w:pStyle w:val="ListParagraph"/>
        <w:widowControl/>
        <w:numPr>
          <w:ilvl w:val="0"/>
          <w:numId w:val="33"/>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Give preferential treatment to any supplier or other person doing business with Bureau in order to serve their personal interest.</w:t>
      </w:r>
    </w:p>
    <w:p w14:paraId="6412038A" w14:textId="77777777" w:rsidR="00546923" w:rsidRPr="007B2249" w:rsidRDefault="00546923" w:rsidP="0049030C">
      <w:pPr>
        <w:pStyle w:val="ListParagraph"/>
        <w:widowControl/>
        <w:numPr>
          <w:ilvl w:val="0"/>
          <w:numId w:val="33"/>
        </w:numPr>
        <w:autoSpaceDE/>
        <w:autoSpaceDN/>
        <w:spacing w:after="120"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Invest in, own, have an interest in, or be an employee of organization that might have interest direct or indirect in any Bureau operations or transaction, except in the case of a widely held public organization were dealing with Bureau do not represent substantial portion or its total business.</w:t>
      </w:r>
    </w:p>
    <w:p w14:paraId="221EAE42" w14:textId="77777777" w:rsidR="00546923" w:rsidRPr="007B2249" w:rsidRDefault="00546923" w:rsidP="0049030C">
      <w:pPr>
        <w:spacing w:line="276" w:lineRule="auto"/>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         </w:t>
      </w:r>
    </w:p>
    <w:p w14:paraId="0E0FEDC0" w14:textId="5F050BB3" w:rsidR="00546923" w:rsidRPr="007B2249" w:rsidRDefault="00546923" w:rsidP="0049030C">
      <w:pPr>
        <w:spacing w:line="276" w:lineRule="auto"/>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        6.14</w:t>
      </w:r>
      <w:r w:rsidR="00C11B7F">
        <w:rPr>
          <w:rFonts w:asciiTheme="minorHAnsi" w:hAnsiTheme="minorHAnsi" w:cstheme="minorHAnsi"/>
          <w:b/>
          <w:bCs/>
          <w:color w:val="000000" w:themeColor="text1"/>
          <w:sz w:val="28"/>
          <w:szCs w:val="28"/>
        </w:rPr>
        <w:t>:</w:t>
      </w:r>
      <w:r w:rsidRPr="007B2249">
        <w:rPr>
          <w:rFonts w:asciiTheme="minorHAnsi" w:hAnsiTheme="minorHAnsi" w:cstheme="minorHAnsi"/>
          <w:b/>
          <w:bCs/>
          <w:color w:val="000000" w:themeColor="text1"/>
          <w:sz w:val="28"/>
          <w:szCs w:val="28"/>
        </w:rPr>
        <w:tab/>
        <w:t>Relationship and Favouritism</w:t>
      </w:r>
    </w:p>
    <w:p w14:paraId="14209513" w14:textId="77777777" w:rsidR="00546923" w:rsidRPr="007B2249" w:rsidRDefault="00546923" w:rsidP="0049030C">
      <w:pPr>
        <w:spacing w:after="120"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Employees shall not grant or appear to grant preferential treatment to a person with whom they have a close personal or professional relationship. In some situations, past relationships may also give rise to a perceived conflict of interest and should be treated as such.</w:t>
      </w:r>
    </w:p>
    <w:p w14:paraId="4103C7D4"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36" w:name="_Toc136180057"/>
      <w:bookmarkStart w:id="237" w:name="_Toc83048615"/>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b/>
          <w:color w:val="000000" w:themeColor="text1"/>
          <w:sz w:val="28"/>
          <w:szCs w:val="28"/>
        </w:rPr>
        <w:t>6.15</w:t>
      </w:r>
      <w:r w:rsidRPr="007B2249">
        <w:rPr>
          <w:rFonts w:asciiTheme="minorHAnsi" w:hAnsiTheme="minorHAnsi" w:cstheme="minorHAnsi"/>
          <w:b/>
          <w:color w:val="000000" w:themeColor="text1"/>
          <w:sz w:val="28"/>
          <w:szCs w:val="28"/>
        </w:rPr>
        <w:tab/>
        <w:t>Prohibited Activities</w:t>
      </w:r>
      <w:bookmarkEnd w:id="236"/>
      <w:bookmarkEnd w:id="237"/>
    </w:p>
    <w:p w14:paraId="4915E642" w14:textId="475AEB1E"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 xml:space="preserve">        6.15.1</w:t>
      </w:r>
      <w:r w:rsidR="00C11B7F">
        <w:rPr>
          <w:rFonts w:asciiTheme="minorHAnsi" w:hAnsiTheme="minorHAnsi" w:cstheme="minorHAnsi"/>
          <w:b/>
          <w:color w:val="000000" w:themeColor="text1"/>
          <w:sz w:val="28"/>
          <w:szCs w:val="28"/>
        </w:rPr>
        <w:t>:</w:t>
      </w:r>
      <w:r w:rsidRPr="007B2249">
        <w:rPr>
          <w:rFonts w:asciiTheme="minorHAnsi" w:hAnsiTheme="minorHAnsi" w:cstheme="minorHAnsi"/>
          <w:color w:val="000000" w:themeColor="text1"/>
          <w:sz w:val="28"/>
          <w:szCs w:val="28"/>
        </w:rPr>
        <w:tab/>
        <w:t>While on the premises of the Bureau, or on official duty anywhere, an employee must not:</w:t>
      </w:r>
    </w:p>
    <w:p w14:paraId="682F4E70"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Consume alcoholic drinks, non-medical drugs, or other intoxicating substances.</w:t>
      </w:r>
    </w:p>
    <w:p w14:paraId="79E0FE11"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Gamble in any form.</w:t>
      </w:r>
    </w:p>
    <w:p w14:paraId="477FDB25"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Cause disorder or impede the work of other employees.</w:t>
      </w:r>
    </w:p>
    <w:p w14:paraId="0F06F5C8"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Use violent, abusive language, threaten, or intimidate colleagues.</w:t>
      </w:r>
    </w:p>
    <w:p w14:paraId="190FBD3F"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Use inappropriate language, view, or distribute pornographic materials manually or electronically via phone, SMS, email, or any other devices to another employee.</w:t>
      </w:r>
    </w:p>
    <w:p w14:paraId="0BDBC739"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Sleeping on duty.</w:t>
      </w:r>
    </w:p>
    <w:p w14:paraId="09768511"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Engage in illegal activities of any sort or misrepresentation of the Bureau</w:t>
      </w:r>
    </w:p>
    <w:p w14:paraId="22DB88DC" w14:textId="77777777" w:rsidR="00546923" w:rsidRPr="007B2249" w:rsidRDefault="00546923" w:rsidP="0049030C">
      <w:pPr>
        <w:pStyle w:val="NoSpacing"/>
        <w:numPr>
          <w:ilvl w:val="0"/>
          <w:numId w:val="34"/>
        </w:numPr>
        <w:tabs>
          <w:tab w:val="left" w:pos="851"/>
        </w:tabs>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Sell, canvass, or perform other commercial activities not related to the official business of the Bureau during official hours</w:t>
      </w:r>
    </w:p>
    <w:p w14:paraId="5B1E35CA"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Using official hours for personal business</w:t>
      </w:r>
    </w:p>
    <w:p w14:paraId="3102665E"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Removal or destruction of official materials</w:t>
      </w:r>
    </w:p>
    <w:p w14:paraId="441DF1C6"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Using official property other than it intended purpose</w:t>
      </w:r>
    </w:p>
    <w:p w14:paraId="4BD119A9" w14:textId="77777777" w:rsidR="00546923" w:rsidRPr="007B2249" w:rsidRDefault="00546923" w:rsidP="0049030C">
      <w:pPr>
        <w:pStyle w:val="NoSpacing"/>
        <w:numPr>
          <w:ilvl w:val="0"/>
          <w:numId w:val="34"/>
        </w:numPr>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Striking or attempting to strike with stick or dangerous weapon against another employee or visitor within the workplace</w:t>
      </w:r>
    </w:p>
    <w:p w14:paraId="2FD25557" w14:textId="77777777" w:rsidR="00546923" w:rsidRPr="007B2249" w:rsidRDefault="00546923" w:rsidP="0049030C">
      <w:pPr>
        <w:pStyle w:val="NoSpacing"/>
        <w:numPr>
          <w:ilvl w:val="0"/>
          <w:numId w:val="34"/>
        </w:numPr>
        <w:tabs>
          <w:tab w:val="left" w:pos="567"/>
        </w:tabs>
        <w:spacing w:line="276" w:lineRule="auto"/>
        <w:ind w:left="144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Deferring senior personnel’s instructions to carry official duties.</w:t>
      </w:r>
    </w:p>
    <w:p w14:paraId="0BB8541B" w14:textId="5D56A19D" w:rsidR="00546923" w:rsidRPr="007B2249" w:rsidRDefault="00546923" w:rsidP="00C11B7F">
      <w:pPr>
        <w:spacing w:after="120" w:line="276" w:lineRule="auto"/>
        <w:ind w:left="1440" w:hanging="1440"/>
        <w:jc w:val="both"/>
        <w:rPr>
          <w:rFonts w:asciiTheme="minorHAnsi" w:hAnsiTheme="minorHAnsi" w:cstheme="minorHAnsi"/>
          <w:color w:val="000000" w:themeColor="text1"/>
          <w:sz w:val="28"/>
          <w:szCs w:val="28"/>
        </w:rPr>
      </w:pPr>
      <w:bookmarkStart w:id="238" w:name="_Toc83048616"/>
      <w:r w:rsidRPr="007B2249">
        <w:rPr>
          <w:rFonts w:asciiTheme="minorHAnsi" w:hAnsiTheme="minorHAnsi" w:cstheme="minorHAnsi"/>
          <w:b/>
          <w:color w:val="000000" w:themeColor="text1"/>
          <w:sz w:val="28"/>
          <w:szCs w:val="28"/>
        </w:rPr>
        <w:lastRenderedPageBreak/>
        <w:t>6.15.2</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bookmarkEnd w:id="238"/>
      <w:r w:rsidRPr="007B2249">
        <w:rPr>
          <w:rFonts w:asciiTheme="minorHAnsi" w:hAnsiTheme="minorHAnsi" w:cstheme="minorHAnsi"/>
          <w:color w:val="000000" w:themeColor="text1"/>
          <w:sz w:val="28"/>
          <w:szCs w:val="28"/>
        </w:rPr>
        <w:t>The Bureau expects the highest level of ethical, professional, and legal conduct from all staff.  Therefore, any staff engaged in any form of activity that is illegal shall face the ap</w:t>
      </w:r>
      <w:bookmarkStart w:id="239" w:name="_Toc83048617"/>
      <w:bookmarkStart w:id="240" w:name="_Toc136180058"/>
      <w:r w:rsidRPr="007B2249">
        <w:rPr>
          <w:rFonts w:asciiTheme="minorHAnsi" w:hAnsiTheme="minorHAnsi" w:cstheme="minorHAnsi"/>
          <w:color w:val="000000" w:themeColor="text1"/>
          <w:sz w:val="28"/>
          <w:szCs w:val="28"/>
        </w:rPr>
        <w:t>propriate disciplinary actions.</w:t>
      </w:r>
    </w:p>
    <w:p w14:paraId="397F4A7A" w14:textId="752E9E16" w:rsidR="00546923" w:rsidRPr="007B2249" w:rsidRDefault="00546923" w:rsidP="00C11B7F">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6.1</w:t>
      </w:r>
      <w:bookmarkEnd w:id="239"/>
      <w:r w:rsidRPr="007B2249">
        <w:rPr>
          <w:rFonts w:asciiTheme="minorHAnsi" w:hAnsiTheme="minorHAnsi" w:cstheme="minorHAnsi"/>
          <w:b/>
          <w:color w:val="000000" w:themeColor="text1"/>
          <w:sz w:val="28"/>
          <w:szCs w:val="28"/>
        </w:rPr>
        <w:t>6</w:t>
      </w:r>
      <w:r w:rsidR="00C11B7F">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 xml:space="preserve"> </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Assistance to Other </w:t>
      </w:r>
      <w:bookmarkEnd w:id="240"/>
      <w:r w:rsidRPr="007B2249">
        <w:rPr>
          <w:rFonts w:asciiTheme="minorHAnsi" w:hAnsiTheme="minorHAnsi" w:cstheme="minorHAnsi"/>
          <w:b/>
          <w:color w:val="000000" w:themeColor="text1"/>
          <w:sz w:val="28"/>
          <w:szCs w:val="28"/>
        </w:rPr>
        <w:t>Organisations</w:t>
      </w:r>
    </w:p>
    <w:p w14:paraId="63590CC6" w14:textId="3C95F94F" w:rsidR="00546923" w:rsidRPr="007B2249" w:rsidRDefault="00546923" w:rsidP="00C11B7F">
      <w:pPr>
        <w:spacing w:after="120"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Bureau may contribute to charity and non-profit making organizations of a non-political nature and shall make provision for such assistance.  </w:t>
      </w:r>
    </w:p>
    <w:p w14:paraId="6A4BFBB1" w14:textId="44F1F08A"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Such assistance shall be void of conflict of interest inimical to the imag</w:t>
      </w:r>
      <w:bookmarkStart w:id="241" w:name="_Toc83048619"/>
      <w:bookmarkStart w:id="242" w:name="_Toc136180059"/>
      <w:r w:rsidRPr="007B2249">
        <w:rPr>
          <w:rFonts w:asciiTheme="minorHAnsi" w:hAnsiTheme="minorHAnsi" w:cstheme="minorHAnsi"/>
          <w:color w:val="000000" w:themeColor="text1"/>
          <w:sz w:val="28"/>
          <w:szCs w:val="28"/>
        </w:rPr>
        <w:t>e and operations of the Bureau.</w:t>
      </w:r>
    </w:p>
    <w:p w14:paraId="0003A77F" w14:textId="02ED59E8" w:rsidR="00546923" w:rsidRPr="007B2249" w:rsidRDefault="00546923" w:rsidP="00C11B7F">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6.17</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Other Employment/Income from Other Sources</w:t>
      </w:r>
      <w:bookmarkEnd w:id="241"/>
      <w:bookmarkEnd w:id="242"/>
    </w:p>
    <w:p w14:paraId="273D5FB9" w14:textId="77777777" w:rsidR="00546923" w:rsidRPr="007B2249" w:rsidRDefault="00546923" w:rsidP="00C11B7F">
      <w:pPr>
        <w:spacing w:line="276" w:lineRule="auto"/>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Employee may not enter another occupation or employment, paid or unpaid, or conduct any trade or business during official hours </w:t>
      </w:r>
      <w:bookmarkStart w:id="243" w:name="_Toc83048620"/>
      <w:bookmarkStart w:id="244" w:name="_Toc136180060"/>
      <w:r w:rsidRPr="007B2249">
        <w:rPr>
          <w:rFonts w:asciiTheme="minorHAnsi" w:hAnsiTheme="minorHAnsi" w:cstheme="minorHAnsi"/>
          <w:color w:val="000000" w:themeColor="text1"/>
          <w:sz w:val="28"/>
          <w:szCs w:val="28"/>
        </w:rPr>
        <w:t>without prior written approval.</w:t>
      </w:r>
    </w:p>
    <w:p w14:paraId="788DF29A" w14:textId="3B6FF854" w:rsidR="00546923" w:rsidRPr="007B2249" w:rsidRDefault="00546923" w:rsidP="00C11B7F">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6.18</w:t>
      </w:r>
      <w:r w:rsidR="00C11B7F">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 xml:space="preserve"> </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Use of the Bureau’s Branded Stationery</w:t>
      </w:r>
      <w:bookmarkEnd w:id="243"/>
      <w:bookmarkEnd w:id="244"/>
    </w:p>
    <w:p w14:paraId="78A10706" w14:textId="77777777" w:rsidR="00546923" w:rsidRPr="007B2249" w:rsidRDefault="00546923" w:rsidP="00C11B7F">
      <w:pPr>
        <w:pStyle w:val="ListParagraph"/>
        <w:spacing w:line="276" w:lineRule="auto"/>
        <w:ind w:left="144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use of the Bureau’s stationery including letter-head, notepads, stamp and/or seal, and envelopes shall be limited to the offici</w:t>
      </w:r>
      <w:bookmarkStart w:id="245" w:name="_Toc83048621"/>
      <w:bookmarkStart w:id="246" w:name="_Toc136180061"/>
      <w:r w:rsidRPr="007B2249">
        <w:rPr>
          <w:rFonts w:asciiTheme="minorHAnsi" w:hAnsiTheme="minorHAnsi" w:cstheme="minorHAnsi"/>
          <w:color w:val="000000" w:themeColor="text1"/>
          <w:sz w:val="28"/>
          <w:szCs w:val="28"/>
        </w:rPr>
        <w:t>al business of the Bureau only.</w:t>
      </w:r>
    </w:p>
    <w:p w14:paraId="54976A30" w14:textId="33ECB9E2" w:rsidR="00546923" w:rsidRPr="007B2249" w:rsidRDefault="00546923" w:rsidP="00C11B7F">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6.19</w:t>
      </w:r>
      <w:r w:rsidR="00C11B7F">
        <w:rPr>
          <w:rFonts w:asciiTheme="minorHAnsi" w:hAnsiTheme="minorHAnsi" w:cstheme="minorHAnsi"/>
          <w:b/>
          <w:color w:val="000000" w:themeColor="text1"/>
          <w:sz w:val="28"/>
          <w:szCs w:val="28"/>
        </w:rPr>
        <w:t>:</w:t>
      </w:r>
      <w:r w:rsidRPr="007B2249">
        <w:rPr>
          <w:rFonts w:asciiTheme="minorHAnsi" w:hAnsiTheme="minorHAnsi" w:cstheme="minorHAnsi"/>
          <w:b/>
          <w:color w:val="000000" w:themeColor="text1"/>
          <w:sz w:val="28"/>
          <w:szCs w:val="28"/>
        </w:rPr>
        <w:t xml:space="preserve"> </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Use of the Bureau’s </w:t>
      </w:r>
      <w:bookmarkEnd w:id="245"/>
      <w:r w:rsidRPr="007B2249">
        <w:rPr>
          <w:rFonts w:asciiTheme="minorHAnsi" w:hAnsiTheme="minorHAnsi" w:cstheme="minorHAnsi"/>
          <w:b/>
          <w:color w:val="000000" w:themeColor="text1"/>
          <w:sz w:val="28"/>
          <w:szCs w:val="28"/>
        </w:rPr>
        <w:t>Assets</w:t>
      </w:r>
      <w:bookmarkEnd w:id="246"/>
    </w:p>
    <w:p w14:paraId="4FD19AC3" w14:textId="77777777" w:rsidR="00546923" w:rsidRPr="007B2249" w:rsidRDefault="00546923" w:rsidP="0049030C">
      <w:pPr>
        <w:pStyle w:val="ListParagraph"/>
        <w:widowControl/>
        <w:numPr>
          <w:ilvl w:val="0"/>
          <w:numId w:val="35"/>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use of the Bureau’s assets shall be limited to official purpose. </w:t>
      </w:r>
    </w:p>
    <w:p w14:paraId="372B1730" w14:textId="77777777" w:rsidR="00546923" w:rsidRPr="007B2249" w:rsidRDefault="00546923" w:rsidP="0049030C">
      <w:pPr>
        <w:pStyle w:val="ListParagraph"/>
        <w:widowControl/>
        <w:numPr>
          <w:ilvl w:val="0"/>
          <w:numId w:val="35"/>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Bureau’s funds shall not be converted into personal use in any way unless authorized by the Bureau. </w:t>
      </w:r>
    </w:p>
    <w:p w14:paraId="0B2558F1" w14:textId="77777777" w:rsidR="00546923" w:rsidRPr="007B2249" w:rsidRDefault="00546923" w:rsidP="0049030C">
      <w:pPr>
        <w:pStyle w:val="ListParagraph"/>
        <w:widowControl/>
        <w:numPr>
          <w:ilvl w:val="0"/>
          <w:numId w:val="35"/>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Bureau’s premises are for official purposes only.</w:t>
      </w:r>
      <w:bookmarkStart w:id="247" w:name="_Toc136180062"/>
      <w:bookmarkStart w:id="248" w:name="_Toc83048623"/>
    </w:p>
    <w:p w14:paraId="32D1DA7C" w14:textId="4E0E29B8" w:rsidR="00546923" w:rsidRPr="007B2249" w:rsidRDefault="00546923" w:rsidP="00C11B7F">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6.20</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Dress Code</w:t>
      </w:r>
      <w:bookmarkEnd w:id="247"/>
      <w:bookmarkEnd w:id="248"/>
    </w:p>
    <w:p w14:paraId="37B7A515" w14:textId="77777777" w:rsidR="00546923" w:rsidRPr="007B2249" w:rsidRDefault="00546923" w:rsidP="0049030C">
      <w:pPr>
        <w:pStyle w:val="ListParagraph"/>
        <w:widowControl/>
        <w:numPr>
          <w:ilvl w:val="0"/>
          <w:numId w:val="36"/>
        </w:numPr>
        <w:autoSpaceDE/>
        <w:autoSpaceDN/>
        <w:spacing w:line="276" w:lineRule="auto"/>
        <w:ind w:left="126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Employees are encouraged to dress appropriately. Any appearance deemed inappropriate for office is not allowed.</w:t>
      </w:r>
    </w:p>
    <w:p w14:paraId="1B44EEE6" w14:textId="77777777" w:rsidR="00546923" w:rsidRPr="007B2249" w:rsidRDefault="00546923" w:rsidP="0049030C">
      <w:pPr>
        <w:pStyle w:val="ListParagraph"/>
        <w:widowControl/>
        <w:numPr>
          <w:ilvl w:val="0"/>
          <w:numId w:val="36"/>
        </w:numPr>
        <w:autoSpaceDE/>
        <w:autoSpaceDN/>
        <w:spacing w:line="276" w:lineRule="auto"/>
        <w:ind w:left="126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Employees required to wear uniforms shall be provided as may be determined by the Bureau.</w:t>
      </w:r>
    </w:p>
    <w:p w14:paraId="3E8D9FFB" w14:textId="77777777" w:rsidR="00546923" w:rsidRPr="007B2249" w:rsidRDefault="00546923" w:rsidP="0049030C">
      <w:pPr>
        <w:pStyle w:val="ListParagraph"/>
        <w:widowControl/>
        <w:numPr>
          <w:ilvl w:val="0"/>
          <w:numId w:val="36"/>
        </w:numPr>
        <w:autoSpaceDE/>
        <w:autoSpaceDN/>
        <w:spacing w:line="276" w:lineRule="auto"/>
        <w:ind w:left="126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Employee who misplaces or lose their uniform will be surcharged with the cost of replacement.</w:t>
      </w:r>
    </w:p>
    <w:p w14:paraId="5A3F4363" w14:textId="77777777" w:rsidR="00546923" w:rsidRPr="007B2249" w:rsidRDefault="00546923" w:rsidP="0049030C">
      <w:pPr>
        <w:pStyle w:val="Heading2"/>
        <w:spacing w:before="0"/>
        <w:rPr>
          <w:rFonts w:asciiTheme="minorHAnsi" w:hAnsiTheme="minorHAnsi" w:cstheme="minorHAnsi"/>
          <w:color w:val="000000" w:themeColor="text1"/>
          <w:sz w:val="28"/>
          <w:szCs w:val="28"/>
        </w:rPr>
      </w:pPr>
      <w:bookmarkStart w:id="249" w:name="_Toc136180064"/>
      <w:bookmarkStart w:id="250" w:name="_Toc83048625"/>
    </w:p>
    <w:p w14:paraId="480919B0" w14:textId="70D98556" w:rsidR="00546923" w:rsidRPr="007B2249" w:rsidRDefault="00546923" w:rsidP="00C11B7F">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6.21</w:t>
      </w:r>
      <w:r w:rsidR="00C11B7F">
        <w:rPr>
          <w:rFonts w:asciiTheme="minorHAnsi" w:hAnsiTheme="minorHAnsi" w:cstheme="minorHAnsi"/>
          <w:b/>
          <w:color w:val="000000" w:themeColor="text1"/>
          <w:sz w:val="28"/>
          <w:szCs w:val="28"/>
        </w:rPr>
        <w:t>:</w:t>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 xml:space="preserve"> Diversity at Work</w:t>
      </w:r>
      <w:bookmarkEnd w:id="249"/>
      <w:bookmarkEnd w:id="250"/>
    </w:p>
    <w:p w14:paraId="61646623" w14:textId="24B23115" w:rsidR="00546923" w:rsidRPr="007D3417" w:rsidRDefault="00546923" w:rsidP="007D3417">
      <w:pPr>
        <w:pStyle w:val="ListParagraph"/>
        <w:spacing w:line="276" w:lineRule="auto"/>
        <w:ind w:left="144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Bureau has a diverse culture and heritage which contribute to its overall </w:t>
      </w:r>
      <w:r w:rsidRPr="00C11B7F">
        <w:rPr>
          <w:rFonts w:asciiTheme="minorHAnsi" w:hAnsiTheme="minorHAnsi" w:cstheme="minorHAnsi"/>
          <w:color w:val="000000" w:themeColor="text1"/>
          <w:sz w:val="28"/>
          <w:szCs w:val="28"/>
        </w:rPr>
        <w:t>success and development. It is prohibited to practice any form of discrimination among staff but rather encourage and accept fair play and mutual respect at all levels. Therefore, the Bureau shall provide a conducive work environment.</w:t>
      </w:r>
    </w:p>
    <w:p w14:paraId="63AF3949"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51" w:name="_Toc83048626"/>
      <w:bookmarkStart w:id="252" w:name="_Toc136180065"/>
      <w:r w:rsidRPr="007B2249">
        <w:rPr>
          <w:rFonts w:asciiTheme="minorHAnsi" w:hAnsiTheme="minorHAnsi" w:cstheme="minorHAnsi"/>
          <w:b/>
          <w:color w:val="000000" w:themeColor="text1"/>
          <w:sz w:val="28"/>
          <w:szCs w:val="28"/>
        </w:rPr>
        <w:lastRenderedPageBreak/>
        <w:t>6.22 Public Holidays</w:t>
      </w:r>
      <w:bookmarkEnd w:id="251"/>
      <w:bookmarkEnd w:id="252"/>
    </w:p>
    <w:p w14:paraId="543586ED"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The Bureau shall observe all public holidays as declared by the State.</w:t>
      </w:r>
    </w:p>
    <w:p w14:paraId="46483F11" w14:textId="179DB60E" w:rsidR="00546923" w:rsidRPr="00772054" w:rsidRDefault="00546923" w:rsidP="00772054">
      <w:pPr>
        <w:pStyle w:val="Heading2"/>
        <w:spacing w:before="0"/>
        <w:ind w:left="2160" w:hanging="1800"/>
        <w:rPr>
          <w:rFonts w:asciiTheme="minorHAnsi" w:hAnsiTheme="minorHAnsi" w:cstheme="minorHAnsi"/>
          <w:color w:val="000000" w:themeColor="text1"/>
          <w:sz w:val="28"/>
          <w:szCs w:val="28"/>
          <w:lang w:val="en-US"/>
        </w:rPr>
      </w:pPr>
      <w:bookmarkStart w:id="253" w:name="_Toc36626509"/>
      <w:bookmarkStart w:id="254" w:name="_Toc44490020"/>
      <w:bookmarkStart w:id="255" w:name="_Toc79221786"/>
      <w:bookmarkStart w:id="256" w:name="_Toc79220889"/>
      <w:bookmarkStart w:id="257" w:name="_Toc79222140"/>
      <w:bookmarkStart w:id="258" w:name="_Toc99607549"/>
      <w:bookmarkStart w:id="259" w:name="_Toc79221146"/>
      <w:bookmarkStart w:id="260" w:name="_Toc79221620"/>
      <w:bookmarkStart w:id="261" w:name="_Toc519250651"/>
      <w:bookmarkStart w:id="262" w:name="_Toc79221359"/>
      <w:r w:rsidRPr="007B2249">
        <w:rPr>
          <w:rStyle w:val="PageNumber"/>
          <w:rFonts w:asciiTheme="minorHAnsi" w:hAnsiTheme="minorHAnsi" w:cstheme="minorHAnsi"/>
          <w:color w:val="000000" w:themeColor="text1"/>
          <w:sz w:val="28"/>
          <w:szCs w:val="28"/>
        </w:rPr>
        <w:t>6.23</w:t>
      </w:r>
      <w:r w:rsidR="00772054">
        <w:rPr>
          <w:rStyle w:val="PageNumber"/>
          <w:rFonts w:asciiTheme="minorHAnsi" w:hAnsiTheme="minorHAnsi" w:cstheme="minorHAnsi"/>
          <w:color w:val="000000" w:themeColor="text1"/>
          <w:sz w:val="28"/>
          <w:szCs w:val="28"/>
        </w:rPr>
        <w:t>:</w:t>
      </w:r>
      <w:r w:rsidR="00772054">
        <w:rPr>
          <w:rStyle w:val="PageNumber"/>
          <w:rFonts w:asciiTheme="minorHAnsi" w:hAnsiTheme="minorHAnsi" w:cstheme="minorHAnsi"/>
          <w:color w:val="000000" w:themeColor="text1"/>
          <w:sz w:val="28"/>
          <w:szCs w:val="28"/>
        </w:rPr>
        <w:tab/>
      </w:r>
      <w:r w:rsidRPr="007B2249">
        <w:rPr>
          <w:rStyle w:val="PageNumber"/>
          <w:rFonts w:asciiTheme="minorHAnsi" w:hAnsiTheme="minorHAnsi" w:cstheme="minorHAnsi"/>
          <w:color w:val="000000" w:themeColor="text1"/>
          <w:sz w:val="28"/>
          <w:szCs w:val="28"/>
        </w:rPr>
        <w:t xml:space="preserve"> Unscheduled Official Closure</w:t>
      </w:r>
      <w:bookmarkStart w:id="263" w:name="_Toc519250652"/>
      <w:bookmarkStart w:id="264" w:name="_Toc518558215"/>
      <w:bookmarkEnd w:id="253"/>
      <w:bookmarkEnd w:id="254"/>
      <w:bookmarkEnd w:id="255"/>
      <w:bookmarkEnd w:id="256"/>
      <w:bookmarkEnd w:id="257"/>
      <w:bookmarkEnd w:id="258"/>
      <w:bookmarkEnd w:id="259"/>
      <w:bookmarkEnd w:id="260"/>
      <w:bookmarkEnd w:id="261"/>
      <w:bookmarkEnd w:id="262"/>
      <w:r w:rsidR="00772054">
        <w:rPr>
          <w:rStyle w:val="PageNumber"/>
          <w:rFonts w:asciiTheme="minorHAnsi" w:hAnsiTheme="minorHAnsi" w:cstheme="minorHAnsi"/>
          <w:color w:val="000000" w:themeColor="text1"/>
          <w:sz w:val="28"/>
          <w:szCs w:val="28"/>
        </w:rPr>
        <w:t xml:space="preserve"> </w:t>
      </w:r>
      <w:r w:rsidR="00CE0742" w:rsidRPr="007B2249">
        <w:rPr>
          <w:rFonts w:asciiTheme="minorHAnsi" w:hAnsiTheme="minorHAnsi" w:cstheme="minorHAnsi"/>
          <w:color w:val="000000" w:themeColor="text1"/>
          <w:sz w:val="28"/>
          <w:szCs w:val="28"/>
        </w:rPr>
        <w:t>for</w:t>
      </w:r>
      <w:r w:rsidRPr="007B2249">
        <w:rPr>
          <w:rFonts w:asciiTheme="minorHAnsi" w:hAnsiTheme="minorHAnsi" w:cstheme="minorHAnsi"/>
          <w:color w:val="000000" w:themeColor="text1"/>
          <w:sz w:val="28"/>
          <w:szCs w:val="28"/>
        </w:rPr>
        <w:t xml:space="preserve"> safety and security of staff, the </w:t>
      </w:r>
      <w:r w:rsidR="00772054">
        <w:rPr>
          <w:rFonts w:asciiTheme="minorHAnsi" w:hAnsiTheme="minorHAnsi" w:cstheme="minorHAnsi"/>
          <w:color w:val="000000" w:themeColor="text1"/>
          <w:sz w:val="28"/>
          <w:szCs w:val="28"/>
        </w:rPr>
        <w:t xml:space="preserve">Director </w:t>
      </w:r>
      <w:r w:rsidRPr="007B2249">
        <w:rPr>
          <w:rFonts w:asciiTheme="minorHAnsi" w:hAnsiTheme="minorHAnsi" w:cstheme="minorHAnsi"/>
          <w:color w:val="000000" w:themeColor="text1"/>
          <w:sz w:val="28"/>
          <w:szCs w:val="28"/>
        </w:rPr>
        <w:t xml:space="preserve">General/CEO may officially delay opening, close early, or close the office for the entire day due to unplanned events or circumstances that would prevent employees from safely or effectively or appropriately performing their duties (e.g. inclement weather, sustained power failure, fire, political unrest, national mourning, force majeure etc.). Normal remuneration applies in such instances. </w:t>
      </w:r>
      <w:bookmarkEnd w:id="263"/>
      <w:bookmarkEnd w:id="264"/>
    </w:p>
    <w:p w14:paraId="5CA83CE0"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194AD2BB" w14:textId="2CC04E0C" w:rsidR="00546923" w:rsidRPr="00772054" w:rsidRDefault="00546923" w:rsidP="00772054">
      <w:pPr>
        <w:pStyle w:val="Heading2"/>
        <w:spacing w:before="0"/>
        <w:ind w:left="2160" w:hanging="1800"/>
        <w:rPr>
          <w:rFonts w:asciiTheme="minorHAnsi" w:hAnsiTheme="minorHAnsi" w:cstheme="minorHAnsi"/>
          <w:b/>
          <w:color w:val="000000" w:themeColor="text1"/>
          <w:sz w:val="28"/>
          <w:szCs w:val="28"/>
          <w:lang w:val="en-US"/>
        </w:rPr>
      </w:pPr>
      <w:bookmarkStart w:id="265" w:name="_Toc519250720"/>
      <w:r w:rsidRPr="00C11B7F">
        <w:rPr>
          <w:rStyle w:val="PageNumber"/>
          <w:rFonts w:asciiTheme="minorHAnsi" w:hAnsiTheme="minorHAnsi" w:cstheme="minorHAnsi"/>
          <w:b/>
          <w:color w:val="000000" w:themeColor="text1"/>
          <w:sz w:val="28"/>
          <w:szCs w:val="28"/>
        </w:rPr>
        <w:t>6.24</w:t>
      </w:r>
      <w:r w:rsidR="00C11B7F">
        <w:rPr>
          <w:rStyle w:val="PageNumber"/>
          <w:rFonts w:asciiTheme="minorHAnsi" w:hAnsiTheme="minorHAnsi" w:cstheme="minorHAnsi"/>
          <w:b/>
          <w:color w:val="000000" w:themeColor="text1"/>
          <w:sz w:val="28"/>
          <w:szCs w:val="28"/>
        </w:rPr>
        <w:t>:</w:t>
      </w:r>
      <w:r w:rsidRPr="00C11B7F">
        <w:rPr>
          <w:rStyle w:val="PageNumber"/>
          <w:rFonts w:asciiTheme="minorHAnsi" w:hAnsiTheme="minorHAnsi" w:cstheme="minorHAnsi"/>
          <w:b/>
          <w:color w:val="000000" w:themeColor="text1"/>
          <w:sz w:val="28"/>
          <w:szCs w:val="28"/>
        </w:rPr>
        <w:t xml:space="preserve"> </w:t>
      </w:r>
      <w:r w:rsidR="00772054">
        <w:rPr>
          <w:rStyle w:val="PageNumber"/>
          <w:rFonts w:asciiTheme="minorHAnsi" w:hAnsiTheme="minorHAnsi" w:cstheme="minorHAnsi"/>
          <w:b/>
          <w:color w:val="000000" w:themeColor="text1"/>
          <w:sz w:val="28"/>
          <w:szCs w:val="28"/>
        </w:rPr>
        <w:tab/>
      </w:r>
      <w:r w:rsidRPr="00C11B7F">
        <w:rPr>
          <w:rStyle w:val="PageNumber"/>
          <w:rFonts w:asciiTheme="minorHAnsi" w:hAnsiTheme="minorHAnsi" w:cstheme="minorHAnsi"/>
          <w:b/>
          <w:color w:val="000000" w:themeColor="text1"/>
          <w:sz w:val="28"/>
          <w:szCs w:val="28"/>
        </w:rPr>
        <w:t>Security</w:t>
      </w:r>
      <w:bookmarkEnd w:id="265"/>
      <w:r w:rsidR="00772054">
        <w:rPr>
          <w:rStyle w:val="PageNumber"/>
          <w:rFonts w:asciiTheme="minorHAnsi" w:hAnsiTheme="minorHAnsi" w:cstheme="minorHAnsi"/>
          <w:b/>
          <w:color w:val="000000" w:themeColor="text1"/>
          <w:sz w:val="28"/>
          <w:szCs w:val="28"/>
        </w:rPr>
        <w:t xml:space="preserv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follows security guidelines and assigns threat levels in accordance with guidelines from the security officer. Different security levels may be assigned in various parts of the country depending on the danger in the situation at any point in time. </w:t>
      </w:r>
      <w:r w:rsidRPr="007B2249">
        <w:rPr>
          <w:rFonts w:asciiTheme="minorHAnsi" w:hAnsiTheme="minorHAnsi" w:cstheme="minorHAnsi"/>
          <w:color w:val="000000" w:themeColor="text1"/>
          <w:sz w:val="28"/>
          <w:szCs w:val="28"/>
          <w:lang w:val="en-US"/>
        </w:rPr>
        <w:t>NSIB employees</w:t>
      </w:r>
      <w:r w:rsidRPr="007B2249">
        <w:rPr>
          <w:rFonts w:asciiTheme="minorHAnsi" w:hAnsiTheme="minorHAnsi" w:cstheme="minorHAnsi"/>
          <w:color w:val="000000" w:themeColor="text1"/>
          <w:sz w:val="28"/>
          <w:szCs w:val="28"/>
        </w:rPr>
        <w:t xml:space="preserve"> are to direct and/or raise security concerns with the security officer, Director-General/CEO and Director, Human Resources and Administration.  The Director-General/CEO and Security officer are required to put a safety and security management plan in place for staff at the various locations to ensure safety of life and property of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which they must communicate and familiarize all employees with. To assist in maintaining office security, the last employee to leave the office should ensure that all entrances are locked.  No money or valuable property should be left unattended as profile insurance coverage does not extend to personal property</w:t>
      </w:r>
    </w:p>
    <w:p w14:paraId="668307D4" w14:textId="77777777" w:rsidR="00546923" w:rsidRPr="007B2249" w:rsidRDefault="00546923" w:rsidP="0049030C">
      <w:pPr>
        <w:pStyle w:val="Heading2"/>
        <w:spacing w:before="0"/>
        <w:rPr>
          <w:rStyle w:val="PageNumber"/>
          <w:rFonts w:asciiTheme="minorHAnsi" w:hAnsiTheme="minorHAnsi" w:cstheme="minorHAnsi"/>
          <w:color w:val="000000" w:themeColor="text1"/>
          <w:sz w:val="28"/>
          <w:szCs w:val="28"/>
        </w:rPr>
      </w:pPr>
    </w:p>
    <w:p w14:paraId="0F0B9112" w14:textId="1FCBB05D" w:rsidR="00CE0742" w:rsidRDefault="00546923" w:rsidP="007D3417">
      <w:pPr>
        <w:pStyle w:val="Heading2"/>
        <w:spacing w:before="0"/>
        <w:ind w:left="2160" w:hanging="1800"/>
        <w:rPr>
          <w:rFonts w:asciiTheme="minorHAnsi" w:hAnsiTheme="minorHAnsi" w:cstheme="minorHAnsi"/>
          <w:color w:val="000000" w:themeColor="text1"/>
          <w:sz w:val="28"/>
          <w:szCs w:val="28"/>
        </w:rPr>
      </w:pPr>
      <w:bookmarkStart w:id="266" w:name="_Toc519250697"/>
      <w:r w:rsidRPr="007B2249">
        <w:rPr>
          <w:rStyle w:val="Heading1Char"/>
          <w:rFonts w:asciiTheme="minorHAnsi" w:hAnsiTheme="minorHAnsi" w:cstheme="minorHAnsi"/>
          <w:color w:val="000000" w:themeColor="text1"/>
          <w:sz w:val="28"/>
          <w:szCs w:val="28"/>
        </w:rPr>
        <w:t>6.25</w:t>
      </w:r>
      <w:r w:rsidR="00C11B7F">
        <w:rPr>
          <w:rStyle w:val="Heading1Char"/>
          <w:rFonts w:asciiTheme="minorHAnsi" w:hAnsiTheme="minorHAnsi" w:cstheme="minorHAnsi"/>
          <w:color w:val="000000" w:themeColor="text1"/>
          <w:sz w:val="28"/>
          <w:szCs w:val="28"/>
        </w:rPr>
        <w:t>:</w:t>
      </w:r>
      <w:r w:rsidRPr="007B2249">
        <w:rPr>
          <w:rStyle w:val="Heading1Char"/>
          <w:rFonts w:asciiTheme="minorHAnsi" w:hAnsiTheme="minorHAnsi" w:cstheme="minorHAnsi"/>
          <w:color w:val="000000" w:themeColor="text1"/>
          <w:sz w:val="28"/>
          <w:szCs w:val="28"/>
        </w:rPr>
        <w:t xml:space="preserve"> </w:t>
      </w:r>
      <w:r w:rsidR="00772054">
        <w:rPr>
          <w:rStyle w:val="Heading1Char"/>
          <w:rFonts w:asciiTheme="minorHAnsi" w:hAnsiTheme="minorHAnsi" w:cstheme="minorHAnsi"/>
          <w:color w:val="000000" w:themeColor="text1"/>
          <w:sz w:val="28"/>
          <w:szCs w:val="28"/>
        </w:rPr>
        <w:tab/>
      </w:r>
      <w:r w:rsidRPr="007B2249">
        <w:rPr>
          <w:rStyle w:val="Heading1Char"/>
          <w:rFonts w:asciiTheme="minorHAnsi" w:hAnsiTheme="minorHAnsi" w:cstheme="minorHAnsi"/>
          <w:color w:val="000000" w:themeColor="text1"/>
          <w:sz w:val="28"/>
          <w:szCs w:val="28"/>
        </w:rPr>
        <w:t xml:space="preserve">Visitors to NSIB </w:t>
      </w:r>
      <w:r w:rsidR="00772054" w:rsidRPr="007B2249">
        <w:rPr>
          <w:rStyle w:val="Heading1Char"/>
          <w:rFonts w:asciiTheme="minorHAnsi" w:hAnsiTheme="minorHAnsi" w:cstheme="minorHAnsi"/>
          <w:color w:val="000000" w:themeColor="text1"/>
          <w:sz w:val="28"/>
          <w:szCs w:val="28"/>
        </w:rPr>
        <w:t>Offices</w:t>
      </w:r>
      <w:r w:rsidR="00772054">
        <w:rPr>
          <w:rFonts w:asciiTheme="minorHAnsi" w:hAnsiTheme="minorHAnsi" w:cstheme="minorHAnsi"/>
          <w:color w:val="000000" w:themeColor="text1"/>
          <w:sz w:val="28"/>
          <w:szCs w:val="28"/>
        </w:rPr>
        <w:t>:</w:t>
      </w:r>
      <w:r w:rsidR="00772054" w:rsidRPr="007B2249">
        <w:rPr>
          <w:rFonts w:asciiTheme="minorHAnsi" w:hAnsiTheme="minorHAnsi" w:cstheme="minorHAnsi"/>
          <w:color w:val="000000" w:themeColor="text1"/>
          <w:sz w:val="28"/>
          <w:szCs w:val="28"/>
        </w:rPr>
        <w:t xml:space="preserve"> Unscheduled</w:t>
      </w:r>
      <w:r w:rsidRPr="007B2249">
        <w:rPr>
          <w:rFonts w:asciiTheme="minorHAnsi" w:hAnsiTheme="minorHAnsi" w:cstheme="minorHAnsi"/>
          <w:color w:val="000000" w:themeColor="text1"/>
          <w:sz w:val="28"/>
          <w:szCs w:val="28"/>
        </w:rPr>
        <w:t xml:space="preserve"> Visitors are allowed to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premises only during the lunch hour of 12pm – 1pm. </w:t>
      </w:r>
      <w:bookmarkEnd w:id="266"/>
      <w:r w:rsidRPr="007B2249">
        <w:rPr>
          <w:rFonts w:asciiTheme="minorHAnsi" w:hAnsiTheme="minorHAnsi" w:cstheme="minorHAnsi"/>
          <w:color w:val="000000" w:themeColor="text1"/>
          <w:sz w:val="28"/>
          <w:szCs w:val="28"/>
        </w:rPr>
        <w:t xml:space="preserve"> All visitors must be attended to at the reception area. Business visitors will be escorted from the reception into the back-office by the employee they are visiting. All visitors coming to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will sign in and out of the office at the security post. Access to the offices will be strictly controlled and visitors will be permitted access through the front desk and the security. All visitors to the premises will be issued with visitors’ badges at the security. Badges must always be displayed in the premises. Employees should escort any person on the premises who is not displaying an identification badge back to the reception. Visitors will remain at the reception until the appropriate member of staff is available to escort the</w:t>
      </w:r>
      <w:bookmarkStart w:id="267" w:name="_Toc136180082"/>
      <w:r w:rsidR="007D3417">
        <w:rPr>
          <w:rFonts w:asciiTheme="minorHAnsi" w:hAnsiTheme="minorHAnsi" w:cstheme="minorHAnsi"/>
          <w:color w:val="000000" w:themeColor="text1"/>
          <w:sz w:val="28"/>
          <w:szCs w:val="28"/>
        </w:rPr>
        <w:t>m in and out of the office area.</w:t>
      </w:r>
    </w:p>
    <w:p w14:paraId="068A06D2" w14:textId="77777777" w:rsidR="000602CA" w:rsidRDefault="000602CA" w:rsidP="0049030C">
      <w:pPr>
        <w:pStyle w:val="Heading1"/>
        <w:spacing w:before="0"/>
        <w:jc w:val="center"/>
        <w:rPr>
          <w:rFonts w:asciiTheme="minorHAnsi" w:hAnsiTheme="minorHAnsi" w:cstheme="minorHAnsi"/>
          <w:color w:val="000000" w:themeColor="text1"/>
          <w:sz w:val="28"/>
          <w:szCs w:val="28"/>
        </w:rPr>
      </w:pPr>
    </w:p>
    <w:p w14:paraId="02D9B67C" w14:textId="6D7A43DA" w:rsidR="00546923" w:rsidRPr="007B2249" w:rsidRDefault="00546923" w:rsidP="0049030C">
      <w:pPr>
        <w:pStyle w:val="Heading1"/>
        <w:spacing w:before="0"/>
        <w:jc w:val="cente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CHAPTER SEVEN</w:t>
      </w:r>
    </w:p>
    <w:p w14:paraId="753A779A" w14:textId="77777777" w:rsidR="00546923" w:rsidRPr="007B2249" w:rsidRDefault="00546923" w:rsidP="0049030C">
      <w:pPr>
        <w:pStyle w:val="Heading1"/>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t>
      </w:r>
    </w:p>
    <w:p w14:paraId="5F0B56DE" w14:textId="77777777" w:rsidR="00546923" w:rsidRPr="007B2249" w:rsidRDefault="00546923" w:rsidP="0049030C">
      <w:pPr>
        <w:pStyle w:val="Heading1"/>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7.0 STAFF WELFARE</w:t>
      </w:r>
      <w:bookmarkEnd w:id="267"/>
    </w:p>
    <w:p w14:paraId="5110603C" w14:textId="77777777" w:rsidR="00546923" w:rsidRPr="007B2249" w:rsidRDefault="00546923" w:rsidP="0049030C">
      <w:pPr>
        <w:pStyle w:val="Heading1"/>
        <w:spacing w:before="0"/>
        <w:rPr>
          <w:rFonts w:asciiTheme="minorHAnsi" w:hAnsiTheme="minorHAnsi" w:cstheme="minorHAnsi"/>
          <w:color w:val="000000" w:themeColor="text1"/>
          <w:sz w:val="28"/>
          <w:szCs w:val="28"/>
        </w:rPr>
      </w:pPr>
    </w:p>
    <w:p w14:paraId="7C48B29D" w14:textId="77777777" w:rsidR="00546923" w:rsidRPr="007B2249" w:rsidRDefault="00546923" w:rsidP="0049030C">
      <w:pPr>
        <w:pStyle w:val="Heading1"/>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7.1 HEALTH INSURANCE SCHEME</w:t>
      </w:r>
    </w:p>
    <w:p w14:paraId="0BF9228E"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p w14:paraId="6FAF5C41"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7.1.1 Staff welfare is for the purpose of seeking the wellbeing of every employee of the Bureau. </w:t>
      </w:r>
    </w:p>
    <w:p w14:paraId="35730C12"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7.1.2 Beneficiaries</w:t>
      </w:r>
    </w:p>
    <w:p w14:paraId="19A2DC18" w14:textId="77777777" w:rsidR="00546923" w:rsidRPr="007B2249" w:rsidRDefault="00546923" w:rsidP="0049030C">
      <w:pPr>
        <w:pStyle w:val="ListParagraph"/>
        <w:widowControl/>
        <w:numPr>
          <w:ilvl w:val="0"/>
          <w:numId w:val="25"/>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Immediate Relatives</w:t>
      </w:r>
    </w:p>
    <w:p w14:paraId="17E2381F" w14:textId="77777777" w:rsidR="00546923" w:rsidRPr="007B2249" w:rsidRDefault="00546923" w:rsidP="0049030C">
      <w:pPr>
        <w:pStyle w:val="ListParagraph"/>
        <w:widowControl/>
        <w:numPr>
          <w:ilvl w:val="0"/>
          <w:numId w:val="62"/>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Parents</w:t>
      </w:r>
    </w:p>
    <w:p w14:paraId="5C8FC7F7" w14:textId="77777777" w:rsidR="00546923" w:rsidRPr="007B2249" w:rsidRDefault="00546923" w:rsidP="0049030C">
      <w:pPr>
        <w:pStyle w:val="ListParagraph"/>
        <w:widowControl/>
        <w:numPr>
          <w:ilvl w:val="0"/>
          <w:numId w:val="62"/>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Spouse</w:t>
      </w:r>
    </w:p>
    <w:p w14:paraId="12F72C3E" w14:textId="77777777" w:rsidR="00546923" w:rsidRPr="007B2249" w:rsidRDefault="00546923" w:rsidP="0049030C">
      <w:pPr>
        <w:pStyle w:val="ListParagraph"/>
        <w:widowControl/>
        <w:numPr>
          <w:ilvl w:val="0"/>
          <w:numId w:val="62"/>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Children/Dependents</w:t>
      </w:r>
    </w:p>
    <w:p w14:paraId="2F691460"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68" w:name="_Toc136180078"/>
      <w:r w:rsidRPr="007B2249">
        <w:rPr>
          <w:rFonts w:asciiTheme="minorHAnsi" w:hAnsiTheme="minorHAnsi" w:cstheme="minorHAnsi"/>
          <w:b/>
          <w:color w:val="000000" w:themeColor="text1"/>
          <w:sz w:val="28"/>
          <w:szCs w:val="28"/>
        </w:rPr>
        <w:t>7.1.3 Medical Facilities/Health Insurance</w:t>
      </w:r>
      <w:bookmarkEnd w:id="268"/>
    </w:p>
    <w:p w14:paraId="6D3F7626" w14:textId="77777777" w:rsidR="00546923" w:rsidRPr="007B2249" w:rsidRDefault="00546923" w:rsidP="0049030C">
      <w:pPr>
        <w:pStyle w:val="ListParagraph"/>
        <w:widowControl/>
        <w:numPr>
          <w:ilvl w:val="0"/>
          <w:numId w:val="29"/>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provide a medical insurance scheme for all employees and their dependents consisting of one registered spouse and a maximum of four dependents below age 18 years and up to the age of 23 years for dependents on further education.</w:t>
      </w:r>
    </w:p>
    <w:p w14:paraId="36A47063" w14:textId="77777777" w:rsidR="00546923" w:rsidRPr="007B2249" w:rsidRDefault="00546923" w:rsidP="0049030C">
      <w:pPr>
        <w:pStyle w:val="ListParagraph"/>
        <w:widowControl/>
        <w:numPr>
          <w:ilvl w:val="0"/>
          <w:numId w:val="29"/>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However, such medical facilities shall not cover</w:t>
      </w:r>
    </w:p>
    <w:p w14:paraId="5D78650C" w14:textId="77777777" w:rsidR="00546923" w:rsidRPr="007B2249" w:rsidRDefault="00546923" w:rsidP="0049030C">
      <w:pPr>
        <w:pStyle w:val="ListParagraph"/>
        <w:widowControl/>
        <w:numPr>
          <w:ilvl w:val="0"/>
          <w:numId w:val="60"/>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Cosmetic surgery;</w:t>
      </w:r>
    </w:p>
    <w:p w14:paraId="6EC96A74" w14:textId="77777777" w:rsidR="00546923" w:rsidRPr="007B2249" w:rsidRDefault="00546923" w:rsidP="0049030C">
      <w:pPr>
        <w:pStyle w:val="ListParagraph"/>
        <w:widowControl/>
        <w:numPr>
          <w:ilvl w:val="0"/>
          <w:numId w:val="60"/>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Weight loss/gain programme;</w:t>
      </w:r>
    </w:p>
    <w:p w14:paraId="4005CFF6" w14:textId="77777777" w:rsidR="00546923" w:rsidRPr="007B2249" w:rsidRDefault="00546923" w:rsidP="0049030C">
      <w:pPr>
        <w:pStyle w:val="ListParagraph"/>
        <w:widowControl/>
        <w:numPr>
          <w:ilvl w:val="0"/>
          <w:numId w:val="60"/>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Rest at home or other institutions that are not hospital;</w:t>
      </w:r>
    </w:p>
    <w:p w14:paraId="3A07F8E5" w14:textId="77777777" w:rsidR="00546923" w:rsidRPr="007B2249" w:rsidRDefault="00546923" w:rsidP="0049030C">
      <w:pPr>
        <w:pStyle w:val="ListParagraph"/>
        <w:widowControl/>
        <w:numPr>
          <w:ilvl w:val="0"/>
          <w:numId w:val="60"/>
        </w:numPr>
        <w:autoSpaceDE/>
        <w:autoSpaceDN/>
        <w:spacing w:line="276" w:lineRule="auto"/>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Abortion not approved by the retained medical practitioner.</w:t>
      </w:r>
    </w:p>
    <w:p w14:paraId="5EE42B94" w14:textId="77777777" w:rsidR="00546923" w:rsidRPr="007B2249" w:rsidRDefault="00546923" w:rsidP="0049030C">
      <w:pPr>
        <w:pStyle w:val="Heading2"/>
        <w:numPr>
          <w:ilvl w:val="2"/>
          <w:numId w:val="67"/>
        </w:numPr>
        <w:spacing w:before="0"/>
        <w:rPr>
          <w:rFonts w:asciiTheme="minorHAnsi" w:hAnsiTheme="minorHAnsi" w:cstheme="minorHAnsi"/>
          <w:b/>
          <w:color w:val="000000" w:themeColor="text1"/>
          <w:sz w:val="28"/>
          <w:szCs w:val="28"/>
        </w:rPr>
      </w:pPr>
      <w:bookmarkStart w:id="269" w:name="_Toc136180079"/>
      <w:r w:rsidRPr="007B2249">
        <w:rPr>
          <w:rFonts w:asciiTheme="minorHAnsi" w:hAnsiTheme="minorHAnsi" w:cstheme="minorHAnsi"/>
          <w:b/>
          <w:color w:val="000000" w:themeColor="text1"/>
          <w:sz w:val="28"/>
          <w:szCs w:val="28"/>
        </w:rPr>
        <w:t>Medical Provision</w:t>
      </w:r>
      <w:bookmarkEnd w:id="269"/>
    </w:p>
    <w:p w14:paraId="7268A40E"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Medical provision shall be in-line with the terms and conditions of the contracted medical scheme service provider.</w:t>
      </w:r>
      <w:bookmarkStart w:id="270" w:name="_Toc136180080"/>
    </w:p>
    <w:p w14:paraId="336A9E61"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 xml:space="preserve">      7.1.5 Procedure for Medical Visits</w:t>
      </w:r>
      <w:bookmarkEnd w:id="270"/>
    </w:p>
    <w:p w14:paraId="1C4ABB4B"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On falling sick or an accident, the following procedure must be followed</w:t>
      </w:r>
    </w:p>
    <w:p w14:paraId="79FFEDBB" w14:textId="77777777" w:rsidR="00546923" w:rsidRPr="007B2249" w:rsidRDefault="00546923" w:rsidP="0049030C">
      <w:pPr>
        <w:pStyle w:val="ListParagraph"/>
        <w:numPr>
          <w:ilvl w:val="0"/>
          <w:numId w:val="61"/>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Inform your supervisor and the Director Human Resources and Administration;</w:t>
      </w:r>
    </w:p>
    <w:p w14:paraId="6A5015B1" w14:textId="77777777" w:rsidR="00546923" w:rsidRPr="007B2249" w:rsidRDefault="00546923" w:rsidP="0049030C">
      <w:pPr>
        <w:pStyle w:val="ListParagraph"/>
        <w:numPr>
          <w:ilvl w:val="0"/>
          <w:numId w:val="61"/>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take along a medical insurance ID card issued by the service provider; </w:t>
      </w:r>
    </w:p>
    <w:p w14:paraId="1D5D23C2" w14:textId="77777777" w:rsidR="00546923" w:rsidRPr="007B2249" w:rsidRDefault="00546923" w:rsidP="0049030C">
      <w:pPr>
        <w:pStyle w:val="ListParagraph"/>
        <w:numPr>
          <w:ilvl w:val="0"/>
          <w:numId w:val="61"/>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Inform the Director Human Resources and Administration if hospitalization or surgery is recommended.</w:t>
      </w:r>
    </w:p>
    <w:p w14:paraId="19319801"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7.1.</w:t>
      </w:r>
      <w:bookmarkStart w:id="271" w:name="_Toc136180081"/>
      <w:r w:rsidRPr="007B2249">
        <w:rPr>
          <w:rFonts w:asciiTheme="minorHAnsi" w:hAnsiTheme="minorHAnsi" w:cstheme="minorHAnsi"/>
          <w:b/>
          <w:color w:val="000000" w:themeColor="text1"/>
          <w:sz w:val="28"/>
          <w:szCs w:val="28"/>
        </w:rPr>
        <w:t>6 Medical Emergency</w:t>
      </w:r>
      <w:bookmarkEnd w:id="271"/>
    </w:p>
    <w:p w14:paraId="1EA11FA1" w14:textId="77777777" w:rsidR="00546923" w:rsidRPr="007B2249" w:rsidRDefault="00546923" w:rsidP="0049030C">
      <w:pPr>
        <w:pStyle w:val="ListParagraph"/>
        <w:widowControl/>
        <w:numPr>
          <w:ilvl w:val="0"/>
          <w:numId w:val="30"/>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In the event of any emergency when an employee may have to consult a Doctor other than any outside the medical insurance scheme, the expenses shall be covered under the National Health Insurance Scheme (NHIS). </w:t>
      </w:r>
    </w:p>
    <w:p w14:paraId="26471EFC" w14:textId="77777777" w:rsidR="00546923" w:rsidRPr="007B2249" w:rsidRDefault="00546923" w:rsidP="0049030C">
      <w:pPr>
        <w:pStyle w:val="ListParagraph"/>
        <w:widowControl/>
        <w:numPr>
          <w:ilvl w:val="0"/>
          <w:numId w:val="30"/>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emergency cases, especially after working hours and on weekends, any bill so incurred should be submitted to one of the Insurance Medical Retainer for endorsement in order for a refund to be provided.</w:t>
      </w:r>
    </w:p>
    <w:p w14:paraId="117C6591" w14:textId="77777777" w:rsidR="00546923" w:rsidRPr="007B2249" w:rsidRDefault="00546923" w:rsidP="0049030C">
      <w:pPr>
        <w:pStyle w:val="ListParagraph"/>
        <w:widowControl/>
        <w:numPr>
          <w:ilvl w:val="0"/>
          <w:numId w:val="30"/>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seeks an emergency treatment shall within 48 hours inform the Bureau medical retainer who will take over the case where necessary.</w:t>
      </w:r>
    </w:p>
    <w:p w14:paraId="6C51321B" w14:textId="77777777" w:rsidR="00546923" w:rsidRPr="007B2249" w:rsidRDefault="00546923" w:rsidP="0049030C">
      <w:pPr>
        <w:pStyle w:val="ListParagraph"/>
        <w:widowControl/>
        <w:numPr>
          <w:ilvl w:val="0"/>
          <w:numId w:val="30"/>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the case where the cost for the treatment of a staff’s illness exceeds the approved limit provided by the scheme, the cost shall be covered by the NHIS.</w:t>
      </w:r>
    </w:p>
    <w:p w14:paraId="01FC2C20" w14:textId="77777777" w:rsidR="00546923" w:rsidRPr="007B2249" w:rsidRDefault="00546923" w:rsidP="0049030C">
      <w:pPr>
        <w:pStyle w:val="ListParagraph"/>
        <w:widowControl/>
        <w:autoSpaceDE/>
        <w:autoSpaceDN/>
        <w:spacing w:line="276" w:lineRule="auto"/>
        <w:ind w:left="1134" w:firstLine="0"/>
        <w:contextualSpacing/>
        <w:jc w:val="both"/>
        <w:rPr>
          <w:rFonts w:asciiTheme="minorHAnsi" w:hAnsiTheme="minorHAnsi" w:cstheme="minorHAnsi"/>
          <w:color w:val="000000" w:themeColor="text1"/>
          <w:sz w:val="28"/>
          <w:szCs w:val="28"/>
        </w:rPr>
      </w:pPr>
    </w:p>
    <w:p w14:paraId="423573E8"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72" w:name="_Toc136180086"/>
      <w:r w:rsidRPr="007B2249">
        <w:rPr>
          <w:rFonts w:asciiTheme="minorHAnsi" w:hAnsiTheme="minorHAnsi" w:cstheme="minorHAnsi"/>
          <w:color w:val="000000" w:themeColor="text1"/>
          <w:sz w:val="28"/>
          <w:szCs w:val="28"/>
        </w:rPr>
        <w:t xml:space="preserve">7.2 </w:t>
      </w:r>
      <w:r w:rsidRPr="007B2249">
        <w:rPr>
          <w:rFonts w:asciiTheme="minorHAnsi" w:hAnsiTheme="minorHAnsi" w:cstheme="minorHAnsi"/>
          <w:b/>
          <w:color w:val="000000" w:themeColor="text1"/>
          <w:sz w:val="28"/>
          <w:szCs w:val="28"/>
        </w:rPr>
        <w:t>Weddings</w:t>
      </w:r>
      <w:bookmarkEnd w:id="272"/>
    </w:p>
    <w:p w14:paraId="17AC728A" w14:textId="77777777" w:rsidR="00546923" w:rsidRPr="007B2249" w:rsidRDefault="00546923" w:rsidP="0049030C">
      <w:pPr>
        <w:pStyle w:val="ListParagraph"/>
        <w:widowControl/>
        <w:numPr>
          <w:ilvl w:val="0"/>
          <w:numId w:val="26"/>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are entitled to a gift not worth more than N200,000 or as determined by Management.</w:t>
      </w:r>
    </w:p>
    <w:p w14:paraId="4DB2C7C9" w14:textId="77777777" w:rsidR="00546923" w:rsidRPr="007B2249" w:rsidRDefault="00546923" w:rsidP="0049030C">
      <w:pPr>
        <w:pStyle w:val="NoSpacing"/>
        <w:numPr>
          <w:ilvl w:val="0"/>
          <w:numId w:val="26"/>
        </w:numPr>
        <w:spacing w:line="276" w:lineRule="auto"/>
        <w:ind w:left="1134" w:hanging="425"/>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Director Human Resources and Administration must ensure that the Bureau is well represented at all staff weddings.</w:t>
      </w:r>
    </w:p>
    <w:p w14:paraId="5EA757F0"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73" w:name="_Toc136180087"/>
      <w:r w:rsidRPr="007B2249">
        <w:rPr>
          <w:rFonts w:asciiTheme="minorHAnsi" w:hAnsiTheme="minorHAnsi" w:cstheme="minorHAnsi"/>
          <w:b/>
          <w:color w:val="000000" w:themeColor="text1"/>
          <w:sz w:val="28"/>
          <w:szCs w:val="28"/>
        </w:rPr>
        <w:t>7.3 Deaths</w:t>
      </w:r>
      <w:bookmarkEnd w:id="273"/>
    </w:p>
    <w:p w14:paraId="54E57DEF" w14:textId="77777777" w:rsidR="00546923" w:rsidRPr="007B2249" w:rsidRDefault="00546923" w:rsidP="0049030C">
      <w:pPr>
        <w:pStyle w:val="NoSpacing"/>
        <w:numPr>
          <w:ilvl w:val="0"/>
          <w:numId w:val="27"/>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Where an employee dies in the service, the severance benefit due to him shall be paid to his legal representative or any person designated by him as the next-of-kin as contained in his Record of Service</w:t>
      </w:r>
    </w:p>
    <w:p w14:paraId="031D1B4F" w14:textId="77777777" w:rsidR="00546923" w:rsidRPr="007B2249" w:rsidRDefault="00546923" w:rsidP="0049030C">
      <w:pPr>
        <w:pStyle w:val="NoSpacing"/>
        <w:spacing w:line="276" w:lineRule="auto"/>
        <w:ind w:left="1440"/>
        <w:jc w:val="both"/>
        <w:rPr>
          <w:rFonts w:asciiTheme="minorHAnsi" w:hAnsiTheme="minorHAnsi" w:cstheme="minorHAnsi"/>
          <w:color w:val="000000" w:themeColor="text1"/>
          <w:sz w:val="28"/>
          <w:szCs w:val="28"/>
        </w:rPr>
      </w:pPr>
    </w:p>
    <w:p w14:paraId="0EAD653E" w14:textId="77777777" w:rsidR="00546923" w:rsidRPr="007B2249" w:rsidRDefault="00546923" w:rsidP="0049030C">
      <w:pPr>
        <w:pStyle w:val="NoSpacing"/>
        <w:spacing w:line="276" w:lineRule="auto"/>
        <w:ind w:left="645"/>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(b) In addition to the severance benefits, the following expenses shall be </w:t>
      </w:r>
      <w:r w:rsidRPr="007B2249">
        <w:rPr>
          <w:rFonts w:asciiTheme="minorHAnsi" w:hAnsiTheme="minorHAnsi" w:cstheme="minorHAnsi"/>
          <w:color w:val="000000" w:themeColor="text1"/>
          <w:sz w:val="28"/>
          <w:szCs w:val="28"/>
        </w:rPr>
        <w:tab/>
        <w:t>paid to the designated next-of-kin:</w:t>
      </w:r>
    </w:p>
    <w:p w14:paraId="2D11B034" w14:textId="77777777" w:rsidR="00546923" w:rsidRPr="007B2249" w:rsidRDefault="00546923" w:rsidP="0049030C">
      <w:pPr>
        <w:pStyle w:val="NoSpacing"/>
        <w:spacing w:line="276" w:lineRule="auto"/>
        <w:ind w:left="1440"/>
        <w:jc w:val="both"/>
        <w:rPr>
          <w:rFonts w:asciiTheme="minorHAnsi" w:hAnsiTheme="minorHAnsi" w:cstheme="minorHAnsi"/>
          <w:color w:val="000000" w:themeColor="text1"/>
          <w:sz w:val="28"/>
          <w:szCs w:val="28"/>
        </w:rPr>
      </w:pPr>
    </w:p>
    <w:p w14:paraId="1AA1799C" w14:textId="77777777" w:rsidR="00546923" w:rsidRPr="007B2249" w:rsidRDefault="00546923" w:rsidP="0049030C">
      <w:pPr>
        <w:pStyle w:val="NoSpacing"/>
        <w:spacing w:line="276" w:lineRule="auto"/>
        <w:ind w:left="720" w:firstLine="720"/>
        <w:jc w:val="both"/>
        <w:rPr>
          <w:rFonts w:asciiTheme="minorHAnsi" w:hAnsiTheme="minorHAnsi" w:cstheme="minorHAnsi"/>
          <w:color w:val="000000" w:themeColor="text1"/>
          <w:sz w:val="28"/>
          <w:szCs w:val="28"/>
        </w:rPr>
      </w:pP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 Refund of all medical expenses.</w:t>
      </w:r>
    </w:p>
    <w:p w14:paraId="3FC30A6C" w14:textId="77777777" w:rsidR="00546923" w:rsidRPr="007B2249" w:rsidRDefault="00546923" w:rsidP="0049030C">
      <w:pPr>
        <w:pStyle w:val="NoSpacing"/>
        <w:spacing w:line="276" w:lineRule="auto"/>
        <w:ind w:left="1440"/>
        <w:jc w:val="both"/>
        <w:rPr>
          <w:rFonts w:asciiTheme="minorHAnsi" w:hAnsiTheme="minorHAnsi" w:cstheme="minorHAnsi"/>
          <w:color w:val="000000" w:themeColor="text1"/>
          <w:sz w:val="28"/>
          <w:szCs w:val="28"/>
        </w:rPr>
      </w:pPr>
    </w:p>
    <w:p w14:paraId="3873A647" w14:textId="77777777" w:rsidR="00546923" w:rsidRPr="007B2249" w:rsidRDefault="00546923" w:rsidP="0049030C">
      <w:pPr>
        <w:pStyle w:val="NoSpacing"/>
        <w:spacing w:line="276" w:lineRule="auto"/>
        <w:ind w:left="720"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ii) Cost of burial expenses, preparation of the body for embalmment </w:t>
      </w:r>
      <w:r w:rsidRPr="007B2249">
        <w:rPr>
          <w:rFonts w:asciiTheme="minorHAnsi" w:hAnsiTheme="minorHAnsi" w:cstheme="minorHAnsi"/>
          <w:color w:val="000000" w:themeColor="text1"/>
          <w:sz w:val="28"/>
          <w:szCs w:val="28"/>
        </w:rPr>
        <w:tab/>
        <w:t xml:space="preserve">or cash in lieu settlement of mortuary bills and provision of </w:t>
      </w:r>
      <w:r w:rsidRPr="007B2249">
        <w:rPr>
          <w:rFonts w:asciiTheme="minorHAnsi" w:hAnsiTheme="minorHAnsi" w:cstheme="minorHAnsi"/>
          <w:color w:val="000000" w:themeColor="text1"/>
          <w:sz w:val="28"/>
          <w:szCs w:val="28"/>
        </w:rPr>
        <w:tab/>
        <w:t>casket/coffin at the following rates:</w:t>
      </w:r>
    </w:p>
    <w:p w14:paraId="47BED1DA" w14:textId="77777777" w:rsidR="00546923" w:rsidRPr="007B2249" w:rsidRDefault="00546923" w:rsidP="0049030C">
      <w:pPr>
        <w:pStyle w:val="NoSpacing"/>
        <w:spacing w:line="276" w:lineRule="auto"/>
        <w:ind w:left="1440"/>
        <w:jc w:val="both"/>
        <w:rPr>
          <w:rFonts w:asciiTheme="minorHAnsi" w:hAnsiTheme="minorHAnsi" w:cstheme="minorHAnsi"/>
          <w:color w:val="000000" w:themeColor="text1"/>
          <w:sz w:val="28"/>
          <w:szCs w:val="28"/>
        </w:rPr>
      </w:pPr>
    </w:p>
    <w:p w14:paraId="7E856CC9" w14:textId="77777777" w:rsidR="00546923" w:rsidRPr="007B2249" w:rsidRDefault="00546923" w:rsidP="0049030C">
      <w:pPr>
        <w:pStyle w:val="NoSpacing"/>
        <w:numPr>
          <w:ilvl w:val="0"/>
          <w:numId w:val="76"/>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03-06</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N100,000.00</w:t>
      </w:r>
    </w:p>
    <w:p w14:paraId="5FAB5DFE" w14:textId="77777777" w:rsidR="00546923" w:rsidRPr="007B2249" w:rsidRDefault="00546923" w:rsidP="0049030C">
      <w:pPr>
        <w:pStyle w:val="NoSpacing"/>
        <w:numPr>
          <w:ilvl w:val="0"/>
          <w:numId w:val="76"/>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07-14</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N200,000.00</w:t>
      </w:r>
    </w:p>
    <w:p w14:paraId="4C41C698" w14:textId="77777777" w:rsidR="00546923" w:rsidRPr="007B2249" w:rsidRDefault="00546923" w:rsidP="0049030C">
      <w:pPr>
        <w:pStyle w:val="NoSpacing"/>
        <w:numPr>
          <w:ilvl w:val="0"/>
          <w:numId w:val="76"/>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15-17</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N300,000.00</w:t>
      </w:r>
    </w:p>
    <w:p w14:paraId="126C8F96" w14:textId="7790BE4A" w:rsidR="00546923" w:rsidRPr="007B2249" w:rsidRDefault="00546923" w:rsidP="0049030C">
      <w:pPr>
        <w:pStyle w:val="NoSpacing"/>
        <w:numPr>
          <w:ilvl w:val="0"/>
          <w:numId w:val="76"/>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Consolidated</w:t>
      </w:r>
      <w:r w:rsidRPr="007B2249">
        <w:rPr>
          <w:rFonts w:asciiTheme="minorHAnsi" w:hAnsiTheme="minorHAnsi" w:cstheme="minorHAnsi"/>
          <w:color w:val="000000" w:themeColor="text1"/>
          <w:sz w:val="28"/>
          <w:szCs w:val="28"/>
        </w:rPr>
        <w:tab/>
        <w:t xml:space="preserve">          </w:t>
      </w:r>
      <w:r w:rsidR="007D3417">
        <w:rPr>
          <w:rFonts w:asciiTheme="minorHAnsi" w:hAnsiTheme="minorHAnsi" w:cstheme="minorHAnsi"/>
          <w:color w:val="000000" w:themeColor="text1"/>
          <w:sz w:val="28"/>
          <w:szCs w:val="28"/>
        </w:rPr>
        <w:tab/>
      </w:r>
      <w:r w:rsidR="007D3417">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N500,000.00</w:t>
      </w:r>
    </w:p>
    <w:p w14:paraId="69CD2337" w14:textId="77777777" w:rsidR="00546923" w:rsidRPr="007B2249" w:rsidRDefault="00546923" w:rsidP="0049030C">
      <w:pPr>
        <w:pStyle w:val="NoSpacing"/>
        <w:spacing w:line="276" w:lineRule="auto"/>
        <w:ind w:left="1440"/>
        <w:jc w:val="both"/>
        <w:rPr>
          <w:rFonts w:asciiTheme="minorHAnsi" w:hAnsiTheme="minorHAnsi" w:cstheme="minorHAnsi"/>
          <w:color w:val="000000" w:themeColor="text1"/>
          <w:sz w:val="28"/>
          <w:szCs w:val="28"/>
        </w:rPr>
      </w:pPr>
    </w:p>
    <w:p w14:paraId="7DCCD7E2" w14:textId="77777777" w:rsidR="00546923" w:rsidRPr="007B2249" w:rsidRDefault="00546923" w:rsidP="0049030C">
      <w:pPr>
        <w:pStyle w:val="NoSpacing"/>
        <w:spacing w:line="276" w:lineRule="auto"/>
        <w:ind w:left="720"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(iii)</w:t>
      </w:r>
      <w:r w:rsidRPr="007B2249">
        <w:rPr>
          <w:rFonts w:asciiTheme="minorHAnsi" w:hAnsiTheme="minorHAnsi" w:cstheme="minorHAnsi"/>
          <w:color w:val="000000" w:themeColor="text1"/>
          <w:sz w:val="28"/>
          <w:szCs w:val="28"/>
        </w:rPr>
        <w:tab/>
        <w:t xml:space="preserve">Transportation of corpse and members of the family to his home </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 xml:space="preserve">town or burial ground as may be required by the deceased </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 xml:space="preserve">family. - The financial assistance shall be subject to the distance                        </w:t>
      </w:r>
    </w:p>
    <w:p w14:paraId="3682F050" w14:textId="77777777" w:rsidR="00546923" w:rsidRPr="007B2249" w:rsidRDefault="00546923" w:rsidP="0049030C">
      <w:pPr>
        <w:pStyle w:val="NoSpacing"/>
        <w:spacing w:line="276" w:lineRule="auto"/>
        <w:ind w:left="720"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of the location.</w:t>
      </w:r>
    </w:p>
    <w:p w14:paraId="584A069A" w14:textId="77777777" w:rsidR="00546923" w:rsidRPr="007B2249" w:rsidRDefault="00546923" w:rsidP="0049030C">
      <w:pPr>
        <w:pStyle w:val="NoSpacing"/>
        <w:spacing w:line="276" w:lineRule="auto"/>
        <w:ind w:left="1440"/>
        <w:jc w:val="both"/>
        <w:rPr>
          <w:rFonts w:asciiTheme="minorHAnsi" w:hAnsiTheme="minorHAnsi" w:cstheme="minorHAnsi"/>
          <w:color w:val="000000" w:themeColor="text1"/>
          <w:sz w:val="28"/>
          <w:szCs w:val="28"/>
        </w:rPr>
      </w:pPr>
    </w:p>
    <w:p w14:paraId="2AEC1E1C" w14:textId="77777777" w:rsidR="00546923" w:rsidRPr="007B2249" w:rsidRDefault="00546923" w:rsidP="0049030C">
      <w:pPr>
        <w:pStyle w:val="NoSpacing"/>
        <w:spacing w:line="276" w:lineRule="auto"/>
        <w:ind w:left="360"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(iv)</w:t>
      </w:r>
      <w:r w:rsidRPr="007B2249">
        <w:rPr>
          <w:rFonts w:asciiTheme="minorHAnsi" w:hAnsiTheme="minorHAnsi" w:cstheme="minorHAnsi"/>
          <w:color w:val="000000" w:themeColor="text1"/>
          <w:sz w:val="28"/>
          <w:szCs w:val="28"/>
        </w:rPr>
        <w:tab/>
        <w:t xml:space="preserve">Payment of the cost to the family of the deceased, not exceeding </w:t>
      </w:r>
      <w:r w:rsidRPr="007B2249">
        <w:rPr>
          <w:rFonts w:asciiTheme="minorHAnsi" w:hAnsiTheme="minorHAnsi" w:cstheme="minorHAnsi"/>
          <w:color w:val="000000" w:themeColor="text1"/>
          <w:sz w:val="28"/>
          <w:szCs w:val="28"/>
        </w:rPr>
        <w:tab/>
        <w:t xml:space="preserve">                    one full page advert in one National Newspaper for the publication   </w:t>
      </w:r>
    </w:p>
    <w:p w14:paraId="3F4BDBAF" w14:textId="77777777" w:rsidR="00546923" w:rsidRPr="007B2249" w:rsidRDefault="00546923" w:rsidP="0049030C">
      <w:pPr>
        <w:pStyle w:val="NoSpacing"/>
        <w:spacing w:line="276" w:lineRule="auto"/>
        <w:ind w:left="360"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of obituary at the prevailing rates.</w:t>
      </w:r>
    </w:p>
    <w:p w14:paraId="5C37954D" w14:textId="77777777" w:rsidR="00546923" w:rsidRPr="007B2249" w:rsidRDefault="00546923" w:rsidP="0049030C">
      <w:pPr>
        <w:pStyle w:val="NoSpacing"/>
        <w:spacing w:line="276" w:lineRule="auto"/>
        <w:ind w:left="1080"/>
        <w:jc w:val="both"/>
        <w:rPr>
          <w:rFonts w:asciiTheme="minorHAnsi" w:hAnsiTheme="minorHAnsi" w:cstheme="minorHAnsi"/>
          <w:color w:val="000000" w:themeColor="text1"/>
          <w:sz w:val="28"/>
          <w:szCs w:val="28"/>
        </w:rPr>
      </w:pPr>
    </w:p>
    <w:p w14:paraId="5B6784CF"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bookmarkStart w:id="274" w:name="_Toc136180088"/>
      <w:r w:rsidRPr="007B2249">
        <w:rPr>
          <w:rFonts w:asciiTheme="minorHAnsi" w:hAnsiTheme="minorHAnsi" w:cstheme="minorHAnsi"/>
          <w:b/>
          <w:color w:val="000000" w:themeColor="text1"/>
          <w:sz w:val="28"/>
          <w:szCs w:val="28"/>
        </w:rPr>
        <w:t>7.4 End of Year Celebration</w:t>
      </w:r>
      <w:bookmarkEnd w:id="274"/>
    </w:p>
    <w:p w14:paraId="2D5EF13C"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p>
    <w:p w14:paraId="2E596430" w14:textId="77777777" w:rsidR="00546923" w:rsidRPr="007B2249" w:rsidRDefault="00546923" w:rsidP="0049030C">
      <w:pPr>
        <w:pStyle w:val="ListParagraph"/>
        <w:widowControl/>
        <w:numPr>
          <w:ilvl w:val="0"/>
          <w:numId w:val="2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There shall be a get-together at the end of the year wherein staff would have the opportunity to interact with each other.</w:t>
      </w:r>
    </w:p>
    <w:p w14:paraId="366553AA" w14:textId="77777777" w:rsidR="00546923" w:rsidRPr="007B2249" w:rsidRDefault="00546923" w:rsidP="0049030C">
      <w:pPr>
        <w:pStyle w:val="ListParagraph"/>
        <w:widowControl/>
        <w:numPr>
          <w:ilvl w:val="0"/>
          <w:numId w:val="2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shall be recognized on their retirement or resignation with an award.</w:t>
      </w:r>
    </w:p>
    <w:p w14:paraId="68476C82" w14:textId="7115EE31" w:rsidR="00546923" w:rsidRDefault="00546923" w:rsidP="0049030C">
      <w:pPr>
        <w:pStyle w:val="ListParagraph"/>
        <w:widowControl/>
        <w:numPr>
          <w:ilvl w:val="0"/>
          <w:numId w:val="2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recognize long services of employees by suitable gifts on their anniversaries following the completion of every 5 years in service.</w:t>
      </w:r>
    </w:p>
    <w:p w14:paraId="715FBC05" w14:textId="67D2C0CF"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1B3BBFC9" w14:textId="5B5D08B4"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1B23D72E" w14:textId="23FEC58F"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7FEDD38A" w14:textId="31DAE8F2"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36275E90" w14:textId="04F5CEC7"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650A5686" w14:textId="1482F74D"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7F55F05A" w14:textId="0B7E2895"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01E791EE" w14:textId="260CFA68"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5AEF4032" w14:textId="694F5B17"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24666037" w14:textId="54B80637"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32D34E36" w14:textId="03CA5CD5"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05580A1C" w14:textId="2EC5D74D"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76E17A2A" w14:textId="771B9F63"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79BE8289" w14:textId="2E5F2348"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12D93B3B" w14:textId="7987F372"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6F934CBB" w14:textId="44F1212F"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7192E9EE" w14:textId="690EBFEC" w:rsidR="00CE0742" w:rsidRDefault="00CE0742" w:rsidP="00CE0742">
      <w:pPr>
        <w:spacing w:line="276" w:lineRule="auto"/>
        <w:contextualSpacing/>
        <w:jc w:val="both"/>
        <w:rPr>
          <w:rFonts w:asciiTheme="minorHAnsi" w:hAnsiTheme="minorHAnsi" w:cstheme="minorHAnsi"/>
          <w:color w:val="000000" w:themeColor="text1"/>
          <w:sz w:val="28"/>
          <w:szCs w:val="28"/>
        </w:rPr>
      </w:pPr>
    </w:p>
    <w:p w14:paraId="7A861B65" w14:textId="56BAF719" w:rsidR="00CE0742" w:rsidRPr="00CE0742" w:rsidRDefault="00CE0742" w:rsidP="00CE0742">
      <w:pPr>
        <w:spacing w:line="276" w:lineRule="auto"/>
        <w:contextualSpacing/>
        <w:jc w:val="both"/>
        <w:rPr>
          <w:rFonts w:asciiTheme="minorHAnsi" w:hAnsiTheme="minorHAnsi" w:cstheme="minorHAnsi"/>
          <w:color w:val="000000" w:themeColor="text1"/>
          <w:sz w:val="28"/>
          <w:szCs w:val="28"/>
        </w:rPr>
      </w:pPr>
    </w:p>
    <w:p w14:paraId="171AA992" w14:textId="77777777" w:rsidR="00546923" w:rsidRPr="007B2249" w:rsidRDefault="00546923" w:rsidP="0049030C">
      <w:pPr>
        <w:pStyle w:val="Heading2"/>
        <w:spacing w:before="0"/>
        <w:jc w:val="cente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CHAPTER EIGHT</w:t>
      </w:r>
    </w:p>
    <w:p w14:paraId="74E8008E" w14:textId="77777777" w:rsidR="00546923" w:rsidRPr="007B2249" w:rsidRDefault="00546923" w:rsidP="0049030C">
      <w:pPr>
        <w:pStyle w:val="Heading1"/>
        <w:spacing w:before="0"/>
        <w:jc w:val="center"/>
        <w:rPr>
          <w:rFonts w:asciiTheme="minorHAnsi" w:hAnsiTheme="minorHAnsi" w:cstheme="minorHAnsi"/>
          <w:color w:val="000000" w:themeColor="text1"/>
          <w:sz w:val="28"/>
          <w:szCs w:val="28"/>
        </w:rPr>
      </w:pPr>
    </w:p>
    <w:p w14:paraId="036A4279" w14:textId="77777777" w:rsidR="00546923" w:rsidRPr="007B2249" w:rsidRDefault="00546923" w:rsidP="0049030C">
      <w:pPr>
        <w:pStyle w:val="Heading1"/>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8.0 TEMPLATES OF INVESTIGATION OFFICIAL CREDENTIALS</w:t>
      </w:r>
      <w:bookmarkEnd w:id="91"/>
    </w:p>
    <w:p w14:paraId="1E84CB3D"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275" w:name="_Toc136180020"/>
      <w:r w:rsidRPr="007B2249">
        <w:rPr>
          <w:rFonts w:asciiTheme="minorHAnsi" w:hAnsiTheme="minorHAnsi" w:cstheme="minorHAnsi"/>
          <w:b/>
          <w:color w:val="000000" w:themeColor="text1"/>
          <w:sz w:val="28"/>
          <w:szCs w:val="28"/>
          <w:lang w:val="en-US"/>
        </w:rPr>
        <w:t xml:space="preserve">8.1 </w:t>
      </w:r>
      <w:r w:rsidRPr="007B2249">
        <w:rPr>
          <w:rFonts w:asciiTheme="minorHAnsi" w:hAnsiTheme="minorHAnsi" w:cstheme="minorHAnsi"/>
          <w:b/>
          <w:color w:val="000000" w:themeColor="text1"/>
          <w:sz w:val="28"/>
          <w:szCs w:val="28"/>
        </w:rPr>
        <w:t>Introduction</w:t>
      </w:r>
      <w:bookmarkEnd w:id="275"/>
    </w:p>
    <w:p w14:paraId="6775AE3C"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investigator's credential allows the investigator to exercise the powers, obligations, responsibilities and duties of investigation provided by the NSIB (Establishment) Act and the regulations in force. The credential issued to investigators shall</w:t>
      </w:r>
    </w:p>
    <w:p w14:paraId="28AA3427"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Make reference to the section of the NSIB Establishment Act that empowers the   </w:t>
      </w:r>
    </w:p>
    <w:p w14:paraId="249F756A"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NSIB and its investigators to have unhindered access and control over aircraft   </w:t>
      </w:r>
    </w:p>
    <w:p w14:paraId="146834A8"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accident/incident sites/ material evidence and responsibilities</w:t>
      </w:r>
    </w:p>
    <w:p w14:paraId="7CB8E001"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Display photo of the holder</w:t>
      </w:r>
    </w:p>
    <w:p w14:paraId="5B76716F"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Validity date</w:t>
      </w:r>
    </w:p>
    <w:p w14:paraId="69EA9EE4"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Signature of the approving authority</w:t>
      </w:r>
    </w:p>
    <w:p w14:paraId="68DE7C6C"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Name, designation and signature of the holder</w:t>
      </w:r>
    </w:p>
    <w:p w14:paraId="3A583525" w14:textId="77777777" w:rsidR="00546923" w:rsidRPr="007B2249" w:rsidRDefault="00546923" w:rsidP="0049030C">
      <w:pPr>
        <w:pStyle w:val="ListParagraph"/>
        <w:numPr>
          <w:ilvl w:val="0"/>
          <w:numId w:val="77"/>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Contact information of the issuing authority</w:t>
      </w:r>
    </w:p>
    <w:p w14:paraId="64FB9439"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NSIB credentials policy establishes categories of Investigators Credentials in line with the relevant sections of the Law namely: </w:t>
      </w:r>
    </w:p>
    <w:p w14:paraId="227228FF" w14:textId="77777777" w:rsidR="00546923" w:rsidRPr="007B2249" w:rsidRDefault="00546923" w:rsidP="0049030C">
      <w:pPr>
        <w:pStyle w:val="ListParagraph"/>
        <w:numPr>
          <w:ilvl w:val="0"/>
          <w:numId w:val="68"/>
        </w:numPr>
        <w:rPr>
          <w:rFonts w:asciiTheme="minorHAnsi" w:hAnsiTheme="minorHAnsi" w:cstheme="minorHAnsi"/>
          <w:color w:val="000000" w:themeColor="text1"/>
          <w:sz w:val="28"/>
          <w:szCs w:val="28"/>
        </w:rPr>
      </w:pPr>
      <w:r w:rsidRPr="007B2249">
        <w:rPr>
          <w:rFonts w:asciiTheme="minorHAnsi" w:hAnsiTheme="minorHAnsi" w:cstheme="minorHAnsi"/>
          <w:bCs/>
          <w:color w:val="000000" w:themeColor="text1"/>
          <w:sz w:val="28"/>
          <w:szCs w:val="28"/>
        </w:rPr>
        <w:t xml:space="preserve">Investigator </w:t>
      </w:r>
    </w:p>
    <w:p w14:paraId="109B93C2" w14:textId="77777777" w:rsidR="00546923" w:rsidRPr="007B2249" w:rsidRDefault="00546923" w:rsidP="0049030C">
      <w:pPr>
        <w:pStyle w:val="ListParagraph"/>
        <w:numPr>
          <w:ilvl w:val="0"/>
          <w:numId w:val="68"/>
        </w:num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Investigator Trainee</w:t>
      </w:r>
    </w:p>
    <w:p w14:paraId="3B803A24" w14:textId="77777777" w:rsidR="00546923" w:rsidRPr="007B2249" w:rsidRDefault="00546923" w:rsidP="0049030C">
      <w:pPr>
        <w:pStyle w:val="ListParagraph"/>
        <w:numPr>
          <w:ilvl w:val="0"/>
          <w:numId w:val="68"/>
        </w:num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Accredited Representative</w:t>
      </w:r>
    </w:p>
    <w:p w14:paraId="4143478D" w14:textId="77777777" w:rsidR="00546923" w:rsidRPr="007B2249" w:rsidRDefault="00546923" w:rsidP="0049030C">
      <w:pPr>
        <w:pStyle w:val="ListParagraph"/>
        <w:numPr>
          <w:ilvl w:val="0"/>
          <w:numId w:val="68"/>
        </w:num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Adviser</w:t>
      </w:r>
    </w:p>
    <w:p w14:paraId="4D1CC935" w14:textId="77777777" w:rsidR="00546923" w:rsidRPr="007B2249" w:rsidRDefault="00546923" w:rsidP="0049030C">
      <w:pPr>
        <w:pStyle w:val="ListParagraph"/>
        <w:numPr>
          <w:ilvl w:val="0"/>
          <w:numId w:val="68"/>
        </w:num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Observer</w:t>
      </w:r>
    </w:p>
    <w:p w14:paraId="645FE00D" w14:textId="77777777" w:rsidR="00546923" w:rsidRPr="007B2249" w:rsidRDefault="00546923" w:rsidP="0049030C">
      <w:pPr>
        <w:pStyle w:val="ListParagraph"/>
        <w:numPr>
          <w:ilvl w:val="0"/>
          <w:numId w:val="68"/>
        </w:num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Expert</w:t>
      </w:r>
    </w:p>
    <w:p w14:paraId="4D233ED8" w14:textId="77777777" w:rsidR="00546923" w:rsidRPr="007B2249" w:rsidRDefault="00546923" w:rsidP="0049030C">
      <w:pPr>
        <w:pStyle w:val="ListParagraph"/>
        <w:numPr>
          <w:ilvl w:val="0"/>
          <w:numId w:val="68"/>
        </w:num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Participant </w:t>
      </w:r>
    </w:p>
    <w:p w14:paraId="5C2EC26D" w14:textId="77777777" w:rsidR="00546923" w:rsidRPr="007B2249" w:rsidRDefault="00546923" w:rsidP="0049030C">
      <w:pPr>
        <w:rPr>
          <w:rFonts w:asciiTheme="minorHAnsi" w:hAnsiTheme="minorHAnsi" w:cstheme="minorHAnsi"/>
          <w:color w:val="000000" w:themeColor="text1"/>
          <w:sz w:val="28"/>
          <w:szCs w:val="28"/>
        </w:rPr>
      </w:pPr>
    </w:p>
    <w:p w14:paraId="08E5C743"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8.2 Details of Official Credentials</w:t>
      </w:r>
    </w:p>
    <w:p w14:paraId="721A0BE3"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credential requirements, scope of responsibility and procedures for the issuance of credentials are outlined below:</w:t>
      </w:r>
    </w:p>
    <w:p w14:paraId="6C46E64B" w14:textId="77777777" w:rsidR="00546923" w:rsidRPr="007B2249" w:rsidRDefault="00546923" w:rsidP="0049030C">
      <w:pPr>
        <w:pStyle w:val="ListParagraph"/>
        <w:widowControl/>
        <w:numPr>
          <w:ilvl w:val="0"/>
          <w:numId w:val="17"/>
        </w:numPr>
        <w:autoSpaceDE/>
        <w:autoSpaceDN/>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w:t>
      </w:r>
      <w:bookmarkStart w:id="276" w:name="_Hlk135736325"/>
      <w:r w:rsidRPr="007B2249">
        <w:rPr>
          <w:rFonts w:asciiTheme="minorHAnsi" w:hAnsiTheme="minorHAnsi" w:cstheme="minorHAnsi"/>
          <w:b/>
          <w:bCs/>
          <w:color w:val="000000" w:themeColor="text1"/>
          <w:sz w:val="28"/>
          <w:szCs w:val="28"/>
        </w:rPr>
        <w:t>Investigator</w:t>
      </w:r>
      <w:bookmarkEnd w:id="276"/>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b/>
          <w:color w:val="000000" w:themeColor="text1"/>
          <w:sz w:val="28"/>
          <w:szCs w:val="28"/>
        </w:rPr>
        <w:t>Credentials</w:t>
      </w:r>
      <w:r w:rsidRPr="007B2249">
        <w:rPr>
          <w:rFonts w:asciiTheme="minorHAnsi" w:hAnsiTheme="minorHAnsi" w:cstheme="minorHAnsi"/>
          <w:color w:val="000000" w:themeColor="text1"/>
          <w:sz w:val="28"/>
          <w:szCs w:val="28"/>
        </w:rPr>
        <w:t xml:space="preserve"> </w:t>
      </w:r>
    </w:p>
    <w:p w14:paraId="76FDBB90" w14:textId="77777777" w:rsidR="00546923" w:rsidRPr="007B2249" w:rsidRDefault="00546923" w:rsidP="0049030C">
      <w:pPr>
        <w:pStyle w:val="ListParagraph"/>
        <w:widowControl/>
        <w:autoSpaceDE/>
        <w:autoSpaceDN/>
        <w:ind w:left="1080" w:firstLine="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These are issued to trained and qualified Investigators. This credential is the property of the Bureau and must be returned when the personnel is relieved of his/her duty or is on another assignment that may cause conflict of interest during an investigation. </w:t>
      </w:r>
      <w:r w:rsidRPr="007B2249">
        <w:rPr>
          <w:rFonts w:asciiTheme="minorHAnsi" w:hAnsiTheme="minorHAnsi" w:cstheme="minorHAnsi"/>
          <w:bCs/>
          <w:color w:val="000000" w:themeColor="text1"/>
          <w:sz w:val="28"/>
          <w:szCs w:val="28"/>
        </w:rPr>
        <w:t xml:space="preserve">Qualifications for the acquisition of an </w:t>
      </w:r>
      <w:r w:rsidRPr="007B2249">
        <w:rPr>
          <w:rFonts w:asciiTheme="minorHAnsi" w:hAnsiTheme="minorHAnsi" w:cstheme="minorHAnsi"/>
          <w:color w:val="000000" w:themeColor="text1"/>
          <w:sz w:val="28"/>
          <w:szCs w:val="28"/>
        </w:rPr>
        <w:t>Investigator Credential:</w:t>
      </w:r>
    </w:p>
    <w:p w14:paraId="7F1167F0" w14:textId="77777777" w:rsidR="00546923" w:rsidRPr="007B2249" w:rsidRDefault="00546923" w:rsidP="0049030C">
      <w:pPr>
        <w:ind w:left="1440"/>
        <w:jc w:val="both"/>
        <w:rPr>
          <w:rFonts w:asciiTheme="minorHAnsi" w:hAnsiTheme="minorHAnsi" w:cstheme="minorHAnsi"/>
          <w:color w:val="000000" w:themeColor="text1"/>
          <w:sz w:val="28"/>
          <w:szCs w:val="28"/>
        </w:rPr>
      </w:pPr>
      <w:r w:rsidRPr="007B2249">
        <w:rPr>
          <w:rFonts w:asciiTheme="minorHAnsi" w:hAnsiTheme="minorHAnsi" w:cstheme="minorHAnsi"/>
          <w:bCs/>
          <w:color w:val="000000" w:themeColor="text1"/>
          <w:sz w:val="28"/>
          <w:szCs w:val="28"/>
        </w:rPr>
        <w:t>(</w:t>
      </w:r>
      <w:proofErr w:type="spellStart"/>
      <w:r w:rsidRPr="007B2249">
        <w:rPr>
          <w:rFonts w:asciiTheme="minorHAnsi" w:hAnsiTheme="minorHAnsi" w:cstheme="minorHAnsi"/>
          <w:bCs/>
          <w:color w:val="000000" w:themeColor="text1"/>
          <w:sz w:val="28"/>
          <w:szCs w:val="28"/>
        </w:rPr>
        <w:t>i</w:t>
      </w:r>
      <w:proofErr w:type="spellEnd"/>
      <w:r w:rsidRPr="007B2249">
        <w:rPr>
          <w:rFonts w:asciiTheme="minorHAnsi" w:hAnsiTheme="minorHAnsi" w:cstheme="minorHAnsi"/>
          <w:bCs/>
          <w:color w:val="000000" w:themeColor="text1"/>
          <w:sz w:val="28"/>
          <w:szCs w:val="28"/>
        </w:rPr>
        <w:t>) Must be an Investigation Division personnel assigned aircraft accident and incident investigation duties; and</w:t>
      </w:r>
    </w:p>
    <w:p w14:paraId="59CD604A" w14:textId="77777777" w:rsidR="00546923" w:rsidRPr="007B2249" w:rsidRDefault="00546923" w:rsidP="0049030C">
      <w:pPr>
        <w:ind w:left="144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(ii) Must have completed Indoctrination, Initial In</w:t>
      </w:r>
      <w:r w:rsidRPr="007B2249">
        <w:rPr>
          <w:rFonts w:asciiTheme="minorHAnsi" w:hAnsiTheme="minorHAnsi" w:cstheme="minorHAnsi"/>
          <w:bCs/>
          <w:color w:val="000000" w:themeColor="text1"/>
          <w:sz w:val="28"/>
          <w:szCs w:val="28"/>
        </w:rPr>
        <w:t>vestigation Trainings and Basic Aircraft Accident Investigation Training including On-the-Job-Training (OJT) in accordance with the Bureau’s Training Policy</w:t>
      </w:r>
      <w:r w:rsidRPr="007B2249">
        <w:rPr>
          <w:rFonts w:asciiTheme="minorHAnsi" w:hAnsiTheme="minorHAnsi" w:cstheme="minorHAnsi"/>
          <w:color w:val="000000" w:themeColor="text1"/>
          <w:sz w:val="28"/>
          <w:szCs w:val="28"/>
        </w:rPr>
        <w:t>.</w:t>
      </w:r>
    </w:p>
    <w:p w14:paraId="36F3EBB2" w14:textId="77777777" w:rsidR="00546923" w:rsidRPr="007B2249" w:rsidRDefault="00546923" w:rsidP="0049030C">
      <w:pPr>
        <w:pStyle w:val="ListParagraph"/>
        <w:numPr>
          <w:ilvl w:val="0"/>
          <w:numId w:val="70"/>
        </w:num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Scope of Responsibility:</w:t>
      </w:r>
    </w:p>
    <w:p w14:paraId="46A5EC52" w14:textId="77777777" w:rsidR="00546923" w:rsidRPr="007B2249" w:rsidRDefault="00546923" w:rsidP="0049030C">
      <w:pPr>
        <w:pStyle w:val="ListParagraph"/>
        <w:ind w:left="720" w:firstLine="0"/>
        <w:rPr>
          <w:rFonts w:asciiTheme="minorHAnsi" w:hAnsiTheme="minorHAnsi" w:cstheme="minorHAnsi"/>
          <w:b/>
          <w:color w:val="000000" w:themeColor="text1"/>
          <w:sz w:val="28"/>
          <w:szCs w:val="28"/>
        </w:rPr>
      </w:pPr>
    </w:p>
    <w:p w14:paraId="6667EBC4" w14:textId="77777777" w:rsidR="00546923" w:rsidRPr="007B2249" w:rsidRDefault="00546923" w:rsidP="0049030C">
      <w:pPr>
        <w:pStyle w:val="ListParagraph"/>
        <w:numPr>
          <w:ilvl w:val="1"/>
          <w:numId w:val="71"/>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Assigned to duties of an Investigator as specified in the Job Descriptions  </w:t>
      </w:r>
    </w:p>
    <w:p w14:paraId="3BCCA036"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attached in the Bureau’s Staff Terms and Conditions of Service;</w:t>
      </w:r>
    </w:p>
    <w:p w14:paraId="342B0193" w14:textId="77777777" w:rsidR="00546923" w:rsidRPr="007B2249" w:rsidRDefault="00546923" w:rsidP="0049030C">
      <w:pPr>
        <w:ind w:left="1080" w:firstLine="360"/>
        <w:rPr>
          <w:rFonts w:asciiTheme="minorHAnsi" w:hAnsiTheme="minorHAnsi" w:cstheme="minorHAnsi"/>
          <w:b/>
          <w:bCs/>
          <w:color w:val="000000" w:themeColor="text1"/>
          <w:sz w:val="28"/>
          <w:szCs w:val="28"/>
        </w:rPr>
      </w:pPr>
    </w:p>
    <w:p w14:paraId="70E82297" w14:textId="77777777" w:rsidR="00546923" w:rsidRPr="007B2249" w:rsidRDefault="00546923" w:rsidP="0049030C">
      <w:pPr>
        <w:pStyle w:val="ListParagraph"/>
        <w:numPr>
          <w:ilvl w:val="1"/>
          <w:numId w:val="71"/>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Shall be accorded any assistance to facilitate the performance of his/her official duties;</w:t>
      </w:r>
    </w:p>
    <w:p w14:paraId="1483F1EB" w14:textId="77777777" w:rsidR="00546923" w:rsidRPr="007B2249" w:rsidRDefault="00546923" w:rsidP="0049030C">
      <w:pPr>
        <w:pStyle w:val="ListParagraph"/>
        <w:numPr>
          <w:ilvl w:val="1"/>
          <w:numId w:val="71"/>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Perform any other lawful duty assigned by the Bureau.</w:t>
      </w:r>
    </w:p>
    <w:p w14:paraId="24E48FFA" w14:textId="77777777" w:rsidR="00546923" w:rsidRPr="007B2249" w:rsidRDefault="00546923" w:rsidP="0049030C">
      <w:pPr>
        <w:ind w:left="1440" w:hanging="360"/>
        <w:rPr>
          <w:rFonts w:asciiTheme="minorHAnsi" w:hAnsiTheme="minorHAnsi" w:cstheme="minorHAnsi"/>
          <w:b/>
          <w:bCs/>
          <w:color w:val="000000" w:themeColor="text1"/>
          <w:sz w:val="28"/>
          <w:szCs w:val="28"/>
        </w:rPr>
      </w:pPr>
    </w:p>
    <w:p w14:paraId="6F7427DC" w14:textId="77777777" w:rsidR="00546923" w:rsidRPr="007B2249" w:rsidRDefault="00546923" w:rsidP="0049030C">
      <w:pPr>
        <w:pStyle w:val="ListParagraph"/>
        <w:numPr>
          <w:ilvl w:val="0"/>
          <w:numId w:val="70"/>
        </w:num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Color and Features</w:t>
      </w:r>
    </w:p>
    <w:p w14:paraId="562A0C0C" w14:textId="77777777" w:rsidR="00546923" w:rsidRPr="007B2249" w:rsidRDefault="00546923" w:rsidP="0049030C">
      <w:pPr>
        <w:rPr>
          <w:rFonts w:asciiTheme="minorHAnsi" w:hAnsiTheme="minorHAnsi" w:cstheme="minorHAnsi"/>
          <w:b/>
          <w:bCs/>
          <w:color w:val="000000" w:themeColor="text1"/>
          <w:sz w:val="28"/>
          <w:szCs w:val="28"/>
        </w:rPr>
      </w:pPr>
    </w:p>
    <w:p w14:paraId="261CFC35" w14:textId="77777777" w:rsidR="00546923" w:rsidRPr="007B2249" w:rsidRDefault="00546923" w:rsidP="0049030C">
      <w:p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colour for Aircraft Accident Investigator shall be mainly red for the title and validity sections with features as shown below:</w:t>
      </w:r>
    </w:p>
    <w:p w14:paraId="41043A8C" w14:textId="437B1343" w:rsidR="00546923" w:rsidRDefault="00546923" w:rsidP="0049030C">
      <w:pPr>
        <w:rPr>
          <w:rFonts w:asciiTheme="minorHAnsi" w:hAnsiTheme="minorHAnsi" w:cstheme="minorHAnsi"/>
          <w:bCs/>
          <w:color w:val="000000" w:themeColor="text1"/>
          <w:sz w:val="28"/>
          <w:szCs w:val="28"/>
        </w:rPr>
      </w:pPr>
    </w:p>
    <w:p w14:paraId="639ED9DD" w14:textId="30ABD93D" w:rsidR="00CE0742" w:rsidRDefault="00CE0742" w:rsidP="0049030C">
      <w:pPr>
        <w:rPr>
          <w:rFonts w:asciiTheme="minorHAnsi" w:hAnsiTheme="minorHAnsi" w:cstheme="minorHAnsi"/>
          <w:bCs/>
          <w:color w:val="000000" w:themeColor="text1"/>
          <w:sz w:val="28"/>
          <w:szCs w:val="28"/>
        </w:rPr>
      </w:pPr>
    </w:p>
    <w:p w14:paraId="4BB9BA46" w14:textId="748BBB89" w:rsidR="00CE0742" w:rsidRDefault="00CE0742" w:rsidP="0049030C">
      <w:pPr>
        <w:rPr>
          <w:rFonts w:asciiTheme="minorHAnsi" w:hAnsiTheme="minorHAnsi" w:cstheme="minorHAnsi"/>
          <w:bCs/>
          <w:color w:val="000000" w:themeColor="text1"/>
          <w:sz w:val="28"/>
          <w:szCs w:val="28"/>
        </w:rPr>
      </w:pPr>
    </w:p>
    <w:p w14:paraId="2FA67088" w14:textId="1743C788" w:rsidR="00CE0742" w:rsidRDefault="00CE0742" w:rsidP="0049030C">
      <w:pPr>
        <w:rPr>
          <w:rFonts w:asciiTheme="minorHAnsi" w:hAnsiTheme="minorHAnsi" w:cstheme="minorHAnsi"/>
          <w:bCs/>
          <w:color w:val="000000" w:themeColor="text1"/>
          <w:sz w:val="28"/>
          <w:szCs w:val="28"/>
        </w:rPr>
      </w:pPr>
    </w:p>
    <w:p w14:paraId="1E4A6A86" w14:textId="2A231204" w:rsidR="00CE0742" w:rsidRDefault="00CE0742" w:rsidP="0049030C">
      <w:pPr>
        <w:rPr>
          <w:rFonts w:asciiTheme="minorHAnsi" w:hAnsiTheme="minorHAnsi" w:cstheme="minorHAnsi"/>
          <w:bCs/>
          <w:color w:val="000000" w:themeColor="text1"/>
          <w:sz w:val="28"/>
          <w:szCs w:val="28"/>
        </w:rPr>
      </w:pPr>
    </w:p>
    <w:p w14:paraId="1E76EC23" w14:textId="4ABC6261" w:rsidR="00CE0742" w:rsidRDefault="00CE0742" w:rsidP="0049030C">
      <w:pPr>
        <w:rPr>
          <w:rFonts w:asciiTheme="minorHAnsi" w:hAnsiTheme="minorHAnsi" w:cstheme="minorHAnsi"/>
          <w:bCs/>
          <w:color w:val="000000" w:themeColor="text1"/>
          <w:sz w:val="28"/>
          <w:szCs w:val="28"/>
        </w:rPr>
      </w:pPr>
    </w:p>
    <w:p w14:paraId="3816FC41" w14:textId="1F3B98FE" w:rsidR="00CE0742" w:rsidRDefault="00CE0742" w:rsidP="0049030C">
      <w:pPr>
        <w:rPr>
          <w:rFonts w:asciiTheme="minorHAnsi" w:hAnsiTheme="minorHAnsi" w:cstheme="minorHAnsi"/>
          <w:bCs/>
          <w:color w:val="000000" w:themeColor="text1"/>
          <w:sz w:val="28"/>
          <w:szCs w:val="28"/>
        </w:rPr>
      </w:pPr>
    </w:p>
    <w:p w14:paraId="4C68FC59" w14:textId="6268D5CC" w:rsidR="00CE0742" w:rsidRDefault="00CE0742" w:rsidP="0049030C">
      <w:pPr>
        <w:rPr>
          <w:rFonts w:asciiTheme="minorHAnsi" w:hAnsiTheme="minorHAnsi" w:cstheme="minorHAnsi"/>
          <w:bCs/>
          <w:color w:val="000000" w:themeColor="text1"/>
          <w:sz w:val="28"/>
          <w:szCs w:val="28"/>
        </w:rPr>
      </w:pPr>
    </w:p>
    <w:p w14:paraId="6ADEE7B2" w14:textId="3BB10ECC" w:rsidR="00CE0742" w:rsidRDefault="00CE0742" w:rsidP="0049030C">
      <w:pPr>
        <w:rPr>
          <w:rFonts w:asciiTheme="minorHAnsi" w:hAnsiTheme="minorHAnsi" w:cstheme="minorHAnsi"/>
          <w:bCs/>
          <w:color w:val="000000" w:themeColor="text1"/>
          <w:sz w:val="28"/>
          <w:szCs w:val="28"/>
        </w:rPr>
      </w:pPr>
    </w:p>
    <w:p w14:paraId="12917284" w14:textId="5D903B82" w:rsidR="00CE0742" w:rsidRDefault="00CE0742" w:rsidP="0049030C">
      <w:pPr>
        <w:rPr>
          <w:rFonts w:asciiTheme="minorHAnsi" w:hAnsiTheme="minorHAnsi" w:cstheme="minorHAnsi"/>
          <w:bCs/>
          <w:color w:val="000000" w:themeColor="text1"/>
          <w:sz w:val="28"/>
          <w:szCs w:val="28"/>
        </w:rPr>
      </w:pPr>
    </w:p>
    <w:p w14:paraId="0147CFFC" w14:textId="26CAFB83" w:rsidR="00CE0742" w:rsidRDefault="00CE0742" w:rsidP="0049030C">
      <w:pPr>
        <w:rPr>
          <w:rFonts w:asciiTheme="minorHAnsi" w:hAnsiTheme="minorHAnsi" w:cstheme="minorHAnsi"/>
          <w:bCs/>
          <w:color w:val="000000" w:themeColor="text1"/>
          <w:sz w:val="28"/>
          <w:szCs w:val="28"/>
        </w:rPr>
      </w:pPr>
    </w:p>
    <w:p w14:paraId="541F9F00" w14:textId="3B309589" w:rsidR="00CE0742" w:rsidRDefault="00CE0742" w:rsidP="0049030C">
      <w:pPr>
        <w:rPr>
          <w:rFonts w:asciiTheme="minorHAnsi" w:hAnsiTheme="minorHAnsi" w:cstheme="minorHAnsi"/>
          <w:bCs/>
          <w:color w:val="000000" w:themeColor="text1"/>
          <w:sz w:val="28"/>
          <w:szCs w:val="28"/>
        </w:rPr>
      </w:pPr>
    </w:p>
    <w:p w14:paraId="51E58754" w14:textId="77777777" w:rsidR="00CE0742" w:rsidRDefault="00CE0742" w:rsidP="0049030C">
      <w:pPr>
        <w:rPr>
          <w:rFonts w:asciiTheme="minorHAnsi" w:hAnsiTheme="minorHAnsi" w:cstheme="minorHAnsi"/>
          <w:bCs/>
          <w:color w:val="000000" w:themeColor="text1"/>
          <w:sz w:val="28"/>
          <w:szCs w:val="28"/>
        </w:rPr>
      </w:pPr>
    </w:p>
    <w:p w14:paraId="40BC7F6C" w14:textId="77777777" w:rsidR="00CE0742" w:rsidRPr="007B2249" w:rsidRDefault="00CE0742" w:rsidP="0049030C">
      <w:pPr>
        <w:rPr>
          <w:rFonts w:asciiTheme="minorHAnsi" w:hAnsiTheme="minorHAnsi" w:cstheme="minorHAnsi"/>
          <w:bCs/>
          <w:color w:val="000000" w:themeColor="text1"/>
          <w:sz w:val="28"/>
          <w:szCs w:val="28"/>
        </w:rPr>
      </w:pPr>
    </w:p>
    <w:p w14:paraId="5A46D6AA" w14:textId="77777777" w:rsidR="00546923" w:rsidRPr="007B2249" w:rsidRDefault="00546923" w:rsidP="0049030C">
      <w:pPr>
        <w:rPr>
          <w:rFonts w:asciiTheme="minorHAnsi" w:hAnsiTheme="minorHAnsi" w:cstheme="minorHAnsi"/>
          <w:bCs/>
          <w:color w:val="000000" w:themeColor="text1"/>
          <w:sz w:val="28"/>
          <w:szCs w:val="28"/>
        </w:rPr>
      </w:pPr>
    </w:p>
    <w:p w14:paraId="6AA60E5F" w14:textId="77777777" w:rsidR="00546923" w:rsidRPr="007B2249" w:rsidRDefault="00546923" w:rsidP="0049030C">
      <w:pPr>
        <w:ind w:left="90"/>
        <w:jc w:val="center"/>
        <w:rPr>
          <w:rFonts w:asciiTheme="minorHAnsi" w:hAnsiTheme="minorHAnsi" w:cstheme="minorHAnsi"/>
          <w:b/>
          <w:color w:val="171717" w:themeColor="background2" w:themeShade="1A"/>
          <w:sz w:val="28"/>
          <w:szCs w:val="28"/>
        </w:rPr>
      </w:pPr>
      <w:r w:rsidRPr="007B2249">
        <w:rPr>
          <w:rFonts w:asciiTheme="minorHAnsi" w:hAnsiTheme="minorHAnsi" w:cstheme="minorHAnsi"/>
          <w:b/>
          <w:color w:val="171717" w:themeColor="background2" w:themeShade="1A"/>
          <w:sz w:val="28"/>
          <w:szCs w:val="28"/>
        </w:rPr>
        <w:t>INVESTIGATOR OFFICIAL CREDENTIAL(TEMPLATE)</w:t>
      </w:r>
    </w:p>
    <w:p w14:paraId="7F8251D0" w14:textId="77777777" w:rsidR="00546923" w:rsidRPr="007B2249" w:rsidRDefault="00546923" w:rsidP="0049030C">
      <w:pPr>
        <w:ind w:left="1440" w:firstLine="720"/>
        <w:rPr>
          <w:rFonts w:asciiTheme="minorHAnsi" w:hAnsiTheme="minorHAnsi" w:cstheme="minorHAnsi"/>
          <w:b/>
          <w:sz w:val="28"/>
          <w:szCs w:val="28"/>
        </w:rPr>
      </w:pPr>
      <w:r w:rsidRPr="007B2249">
        <w:rPr>
          <w:rFonts w:asciiTheme="minorHAnsi" w:hAnsiTheme="minorHAnsi" w:cstheme="minorHAnsi"/>
          <w:sz w:val="28"/>
          <w:szCs w:val="28"/>
        </w:rPr>
        <w:t xml:space="preserve">                         </w:t>
      </w:r>
      <w:r w:rsidRPr="007B2249">
        <w:rPr>
          <w:rFonts w:asciiTheme="minorHAnsi" w:hAnsiTheme="minorHAnsi" w:cstheme="minorHAnsi"/>
          <w:b/>
          <w:color w:val="C00000"/>
          <w:sz w:val="28"/>
          <w:szCs w:val="28"/>
        </w:rPr>
        <w:t>FRONT</w:t>
      </w:r>
      <w:r w:rsidRPr="007B2249">
        <w:rPr>
          <w:rFonts w:asciiTheme="minorHAnsi" w:hAnsiTheme="minorHAnsi" w:cstheme="minorHAnsi"/>
          <w:b/>
          <w:color w:val="C00000"/>
          <w:sz w:val="28"/>
          <w:szCs w:val="28"/>
        </w:rPr>
        <w:tab/>
        <w:t>VIEW</w:t>
      </w:r>
      <w:r w:rsidRPr="007B2249">
        <w:rPr>
          <w:rFonts w:asciiTheme="minorHAnsi" w:hAnsiTheme="minorHAnsi" w:cstheme="minorHAnsi"/>
          <w:b/>
          <w:sz w:val="28"/>
          <w:szCs w:val="28"/>
        </w:rPr>
        <w:tab/>
      </w:r>
      <w:r w:rsidRPr="007B2249">
        <w:rPr>
          <w:rFonts w:asciiTheme="minorHAnsi" w:hAnsiTheme="minorHAnsi" w:cstheme="minorHAnsi"/>
          <w:b/>
          <w:sz w:val="28"/>
          <w:szCs w:val="28"/>
        </w:rPr>
        <w:tab/>
      </w:r>
    </w:p>
    <w:p w14:paraId="458989B4"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4384" behindDoc="0" locked="0" layoutInCell="1" allowOverlap="1" wp14:anchorId="3D68648B" wp14:editId="68E5FFA3">
                <wp:simplePos x="0" y="0"/>
                <wp:positionH relativeFrom="margin">
                  <wp:posOffset>-390525</wp:posOffset>
                </wp:positionH>
                <wp:positionV relativeFrom="paragraph">
                  <wp:posOffset>12065</wp:posOffset>
                </wp:positionV>
                <wp:extent cx="7000875" cy="3171825"/>
                <wp:effectExtent l="0" t="0" r="28575" b="28575"/>
                <wp:wrapNone/>
                <wp:docPr id="321" name="Text Box 321"/>
                <wp:cNvGraphicFramePr/>
                <a:graphic xmlns:a="http://schemas.openxmlformats.org/drawingml/2006/main">
                  <a:graphicData uri="http://schemas.microsoft.com/office/word/2010/wordprocessingShape">
                    <wps:wsp>
                      <wps:cNvSpPr txBox="1"/>
                      <wps:spPr>
                        <a:xfrm>
                          <a:off x="0" y="0"/>
                          <a:ext cx="7000875" cy="3171825"/>
                        </a:xfrm>
                        <a:prstGeom prst="rect">
                          <a:avLst/>
                        </a:prstGeom>
                        <a:solidFill>
                          <a:schemeClr val="lt1"/>
                        </a:solidFill>
                        <a:ln w="6350">
                          <a:solidFill>
                            <a:prstClr val="black"/>
                          </a:solidFill>
                        </a:ln>
                      </wps:spPr>
                      <wps:txbx>
                        <w:txbxContent>
                          <w:p w14:paraId="0A0F59F2" w14:textId="77777777" w:rsidR="00843CBC" w:rsidRDefault="00843CBC" w:rsidP="00546923">
                            <w:pPr>
                              <w:pStyle w:val="NoSpacing"/>
                              <w:rPr>
                                <w:rFonts w:ascii="Verdana" w:hAnsi="Verdana"/>
                                <w:b/>
                                <w:bCs/>
                                <w:color w:val="FF0000"/>
                                <w:sz w:val="40"/>
                                <w:szCs w:val="40"/>
                              </w:rPr>
                            </w:pPr>
                            <w:r>
                              <w:rPr>
                                <w:rFonts w:ascii="Verdana" w:hAnsi="Verdana"/>
                                <w:b/>
                                <w:sz w:val="18"/>
                                <w:szCs w:val="18"/>
                              </w:rPr>
                              <w:t xml:space="preserve"> </w:t>
                            </w:r>
                            <w:r>
                              <w:rPr>
                                <w:noProof/>
                                <w:lang w:val="en-US" w:eastAsia="en-US"/>
                              </w:rPr>
                              <w:drawing>
                                <wp:inline distT="0" distB="0" distL="0" distR="0" wp14:anchorId="3E8FC40F" wp14:editId="2C61390F">
                                  <wp:extent cx="1343025" cy="1314450"/>
                                  <wp:effectExtent l="0" t="0" r="9525" b="0"/>
                                  <wp:docPr id="397" name="Picture 397" descr="C:\Users\admin\Pictures\2023\NSIB Logo.jpg"/>
                                  <wp:cNvGraphicFramePr/>
                                  <a:graphic xmlns:a="http://schemas.openxmlformats.org/drawingml/2006/main">
                                    <a:graphicData uri="http://schemas.openxmlformats.org/drawingml/2006/picture">
                                      <pic:pic xmlns:pic="http://schemas.openxmlformats.org/drawingml/2006/picture">
                                        <pic:nvPicPr>
                                          <pic:cNvPr id="397" name="Picture 397"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bCs/>
                                <w:color w:val="FF0000"/>
                                <w:sz w:val="40"/>
                                <w:szCs w:val="40"/>
                              </w:rPr>
                              <w:t>INVESTIGATOR</w:t>
                            </w:r>
                          </w:p>
                          <w:p w14:paraId="09FA55FC" w14:textId="77777777" w:rsidR="00843CBC" w:rsidRDefault="00843CBC" w:rsidP="00546923">
                            <w:pPr>
                              <w:pStyle w:val="NoSpacing"/>
                              <w:rPr>
                                <w:rFonts w:ascii="Verdana" w:hAnsi="Verdana"/>
                                <w:b/>
                                <w:sz w:val="16"/>
                                <w:szCs w:val="16"/>
                              </w:rPr>
                            </w:pPr>
                          </w:p>
                          <w:p w14:paraId="63C15972" w14:textId="77777777" w:rsidR="00843CBC" w:rsidRDefault="00843CBC" w:rsidP="00546923">
                            <w:pPr>
                              <w:pStyle w:val="NormalWeb"/>
                              <w:spacing w:before="20" w:beforeAutospacing="0" w:after="20" w:afterAutospacing="0"/>
                              <w:jc w:val="both"/>
                              <w:rPr>
                                <w:rFonts w:ascii="Verdana" w:hAnsi="Verdana"/>
                                <w:color w:val="2F5496" w:themeColor="accent5" w:themeShade="BF"/>
                                <w:sz w:val="14"/>
                                <w:szCs w:val="14"/>
                                <w:lang w:val="en-US"/>
                              </w:rPr>
                            </w:pPr>
                            <w:r>
                              <w:rPr>
                                <w:rFonts w:ascii="Verdana" w:hAnsi="Verdana"/>
                                <w:sz w:val="14"/>
                                <w:szCs w:val="14"/>
                                <w:lang w:val="en-US"/>
                              </w:rPr>
                              <w:t>The</w:t>
                            </w:r>
                            <w:r>
                              <w:rPr>
                                <w:rFonts w:ascii="Verdana" w:hAnsi="Verdana"/>
                                <w:sz w:val="14"/>
                                <w:szCs w:val="14"/>
                              </w:rPr>
                              <w:t xml:space="preserve"> person whose photograph and signature appear on this card is</w:t>
                            </w:r>
                            <w:r>
                              <w:rPr>
                                <w:rFonts w:ascii="Verdana" w:hAnsi="Verdana"/>
                                <w:sz w:val="14"/>
                                <w:szCs w:val="14"/>
                                <w:lang w:val="en-US"/>
                              </w:rPr>
                              <w:t xml:space="preserve"> </w:t>
                            </w:r>
                            <w:r>
                              <w:rPr>
                                <w:rFonts w:ascii="Verdana" w:hAnsi="Verdana"/>
                                <w:sz w:val="14"/>
                                <w:szCs w:val="14"/>
                              </w:rPr>
                              <w:t>a duly accredited</w:t>
                            </w:r>
                            <w:r>
                              <w:rPr>
                                <w:rFonts w:ascii="Verdana" w:hAnsi="Verdana"/>
                                <w:sz w:val="14"/>
                                <w:szCs w:val="14"/>
                                <w:lang w:val="en-US"/>
                              </w:rPr>
                              <w:t xml:space="preserve"> INVESTIGATOR</w:t>
                            </w:r>
                          </w:p>
                          <w:p w14:paraId="0B914D66" w14:textId="77777777" w:rsidR="00843CBC" w:rsidRDefault="00843CBC" w:rsidP="00546923">
                            <w:pPr>
                              <w:pStyle w:val="NormalWeb"/>
                              <w:spacing w:before="20" w:beforeAutospacing="0" w:after="20" w:afterAutospacing="0"/>
                              <w:jc w:val="both"/>
                              <w:rPr>
                                <w:rFonts w:ascii="Verdana" w:hAnsi="Verdana"/>
                                <w:color w:val="262626" w:themeColor="text1" w:themeTint="D9"/>
                                <w:sz w:val="14"/>
                                <w:szCs w:val="14"/>
                                <w:lang w:val="en-US"/>
                              </w:rPr>
                            </w:pPr>
                            <w:r>
                              <w:rPr>
                                <w:rFonts w:ascii="Verdana" w:hAnsi="Verdana"/>
                                <w:color w:val="262626" w:themeColor="text1" w:themeTint="D9"/>
                                <w:sz w:val="14"/>
                                <w:szCs w:val="14"/>
                                <w:lang w:val="en-US"/>
                              </w:rPr>
                              <w:t>assigned</w:t>
                            </w:r>
                            <w:r>
                              <w:rPr>
                                <w:rFonts w:ascii="Verdana" w:hAnsi="Verdana"/>
                                <w:color w:val="262626" w:themeColor="text1" w:themeTint="D9"/>
                                <w:sz w:val="14"/>
                                <w:szCs w:val="14"/>
                              </w:rPr>
                              <w:t xml:space="preserve"> to duties of investigation</w:t>
                            </w:r>
                            <w:r>
                              <w:rPr>
                                <w:rFonts w:ascii="Verdana" w:hAnsi="Verdana"/>
                                <w:color w:val="262626" w:themeColor="text1" w:themeTint="D9"/>
                                <w:sz w:val="14"/>
                                <w:szCs w:val="14"/>
                                <w:lang w:val="en-US"/>
                              </w:rPr>
                              <w:t xml:space="preserve"> </w:t>
                            </w:r>
                            <w:r>
                              <w:rPr>
                                <w:rFonts w:ascii="Verdana" w:hAnsi="Verdana"/>
                                <w:color w:val="262626" w:themeColor="text1" w:themeTint="D9"/>
                                <w:sz w:val="14"/>
                                <w:szCs w:val="14"/>
                              </w:rPr>
                              <w:t>Pursuant to Section 2</w:t>
                            </w:r>
                            <w:r>
                              <w:rPr>
                                <w:rFonts w:ascii="Verdana" w:hAnsi="Verdana"/>
                                <w:color w:val="262626" w:themeColor="text1" w:themeTint="D9"/>
                                <w:sz w:val="14"/>
                                <w:szCs w:val="14"/>
                                <w:lang w:val="en-US"/>
                              </w:rPr>
                              <w:t>7</w:t>
                            </w:r>
                            <w:r>
                              <w:rPr>
                                <w:rFonts w:ascii="Verdana" w:hAnsi="Verdana"/>
                                <w:color w:val="262626" w:themeColor="text1" w:themeTint="D9"/>
                                <w:sz w:val="14"/>
                                <w:szCs w:val="14"/>
                              </w:rPr>
                              <w:t>(</w:t>
                            </w:r>
                            <w:r>
                              <w:rPr>
                                <w:rFonts w:ascii="Verdana" w:hAnsi="Verdana"/>
                                <w:color w:val="262626" w:themeColor="text1" w:themeTint="D9"/>
                                <w:sz w:val="14"/>
                                <w:szCs w:val="14"/>
                                <w:lang w:val="en-US"/>
                              </w:rPr>
                              <w:t>a</w:t>
                            </w:r>
                            <w:r>
                              <w:rPr>
                                <w:rFonts w:ascii="Verdana" w:hAnsi="Verdana"/>
                                <w:color w:val="262626" w:themeColor="text1" w:themeTint="D9"/>
                                <w:sz w:val="14"/>
                                <w:szCs w:val="14"/>
                              </w:rPr>
                              <w:t>)</w:t>
                            </w:r>
                            <w:r>
                              <w:rPr>
                                <w:rFonts w:ascii="Verdana" w:hAnsi="Verdana"/>
                                <w:color w:val="262626" w:themeColor="text1" w:themeTint="D9"/>
                                <w:sz w:val="14"/>
                                <w:szCs w:val="14"/>
                                <w:lang w:val="en-US"/>
                              </w:rPr>
                              <w:t xml:space="preserve">, (b) and (c) </w:t>
                            </w:r>
                            <w:r>
                              <w:rPr>
                                <w:rFonts w:ascii="Verdana" w:hAnsi="Verdana"/>
                                <w:color w:val="262626" w:themeColor="text1" w:themeTint="D9"/>
                                <w:sz w:val="14"/>
                                <w:szCs w:val="14"/>
                              </w:rPr>
                              <w:t xml:space="preserve">of </w:t>
                            </w:r>
                            <w:r>
                              <w:rPr>
                                <w:rFonts w:ascii="Verdana" w:hAnsi="Verdana"/>
                                <w:color w:val="262626" w:themeColor="text1" w:themeTint="D9"/>
                                <w:sz w:val="14"/>
                                <w:szCs w:val="14"/>
                                <w:lang w:val="en-US"/>
                              </w:rPr>
                              <w:t>the Nigerian Safety Investigation</w:t>
                            </w:r>
                          </w:p>
                          <w:p w14:paraId="6052F381" w14:textId="77777777" w:rsidR="00843CBC" w:rsidRDefault="00843CBC" w:rsidP="00546923">
                            <w:pPr>
                              <w:pStyle w:val="NormalWeb"/>
                              <w:spacing w:before="20" w:beforeAutospacing="0" w:after="20" w:afterAutospacing="0"/>
                              <w:jc w:val="both"/>
                              <w:rPr>
                                <w:rFonts w:ascii="Verdana" w:hAnsi="Verdana"/>
                                <w:color w:val="262626" w:themeColor="text1" w:themeTint="D9"/>
                                <w:sz w:val="8"/>
                                <w:szCs w:val="8"/>
                                <w:lang w:val="en-US"/>
                              </w:rPr>
                            </w:pPr>
                            <w:r>
                              <w:rPr>
                                <w:rFonts w:ascii="Verdana" w:hAnsi="Verdana"/>
                                <w:color w:val="262626" w:themeColor="text1" w:themeTint="D9"/>
                                <w:sz w:val="14"/>
                                <w:szCs w:val="14"/>
                                <w:lang w:val="en-US"/>
                              </w:rPr>
                              <w:t xml:space="preserve"> Bureau (Establishment)</w:t>
                            </w:r>
                            <w:r>
                              <w:rPr>
                                <w:rFonts w:ascii="Verdana" w:hAnsi="Verdana"/>
                                <w:color w:val="262626" w:themeColor="text1" w:themeTint="D9"/>
                                <w:sz w:val="14"/>
                                <w:szCs w:val="14"/>
                              </w:rPr>
                              <w:t xml:space="preserve"> Act, </w:t>
                            </w:r>
                            <w:r>
                              <w:rPr>
                                <w:rFonts w:ascii="Verdana" w:hAnsi="Verdana"/>
                                <w:color w:val="262626" w:themeColor="text1" w:themeTint="D9"/>
                                <w:sz w:val="14"/>
                                <w:szCs w:val="14"/>
                                <w:lang w:val="en-US"/>
                              </w:rPr>
                              <w:t>2022</w:t>
                            </w:r>
                            <w:r>
                              <w:rPr>
                                <w:rFonts w:ascii="Verdana" w:hAnsi="Verdana"/>
                                <w:color w:val="262626" w:themeColor="text1" w:themeTint="D9"/>
                                <w:sz w:val="14"/>
                                <w:szCs w:val="14"/>
                              </w:rPr>
                              <w:t>. He/she shall</w:t>
                            </w:r>
                            <w:r>
                              <w:rPr>
                                <w:rFonts w:ascii="Verdana" w:hAnsi="Verdana"/>
                                <w:color w:val="262626" w:themeColor="text1" w:themeTint="D9"/>
                                <w:sz w:val="14"/>
                                <w:szCs w:val="14"/>
                                <w:lang w:val="en-US"/>
                              </w:rPr>
                              <w:t>:</w:t>
                            </w:r>
                          </w:p>
                          <w:p w14:paraId="69549791"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a) Enter into any premises where there is a reasonable ground that a transportation occurrence has occurred, or there may be at the place, anything relevant to the </w:t>
                            </w:r>
                          </w:p>
                          <w:p w14:paraId="6D47919B" w14:textId="77777777" w:rsidR="00843CBC" w:rsidRDefault="00843CBC" w:rsidP="00546923">
                            <w:pPr>
                              <w:pStyle w:val="NoSpacing"/>
                              <w:rPr>
                                <w:rFonts w:ascii="Verdana" w:hAnsi="Verdana"/>
                                <w:sz w:val="14"/>
                                <w:szCs w:val="14"/>
                                <w:lang w:eastAsia="zh-CN"/>
                              </w:rPr>
                            </w:pPr>
                            <w:r>
                              <w:rPr>
                                <w:rFonts w:ascii="Verdana" w:hAnsi="Verdana"/>
                                <w:sz w:val="14"/>
                                <w:szCs w:val="14"/>
                                <w:lang w:eastAsia="zh-CN"/>
                              </w:rPr>
                              <w:t xml:space="preserve">Investigation or where wreckage from the occurrence is located; </w:t>
                            </w:r>
                          </w:p>
                          <w:p w14:paraId="6DA9D1C7"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b) In the Cause of </w:t>
                            </w:r>
                            <w:proofErr w:type="gramStart"/>
                            <w:r>
                              <w:rPr>
                                <w:rFonts w:ascii="Verdana" w:hAnsi="Verdana"/>
                                <w:sz w:val="14"/>
                                <w:szCs w:val="14"/>
                                <w:lang w:eastAsia="zh-CN"/>
                              </w:rPr>
                              <w:t>The</w:t>
                            </w:r>
                            <w:proofErr w:type="gramEnd"/>
                            <w:r>
                              <w:rPr>
                                <w:rFonts w:ascii="Verdana" w:hAnsi="Verdana"/>
                                <w:sz w:val="14"/>
                                <w:szCs w:val="14"/>
                                <w:lang w:eastAsia="zh-CN"/>
                              </w:rPr>
                              <w:t xml:space="preserve"> Investigation, have unhindered access to Own relevant materials or pieces of evidence, including on-board recorders, either in air, marine, rail or such relevant traffic records related to a transport safety investigation under this Act; and </w:t>
                            </w:r>
                          </w:p>
                          <w:p w14:paraId="26E1C3D8" w14:textId="77777777" w:rsidR="00843CBC" w:rsidRDefault="00843CBC" w:rsidP="00546923">
                            <w:pPr>
                              <w:rPr>
                                <w:rFonts w:ascii="Verdana" w:eastAsia="CIDFont" w:hAnsi="Verdana" w:cs="CIDFont"/>
                                <w:sz w:val="14"/>
                                <w:szCs w:val="14"/>
                                <w:lang w:eastAsia="zh-CN"/>
                              </w:rPr>
                            </w:pPr>
                            <w:r>
                              <w:rPr>
                                <w:rFonts w:ascii="Verdana" w:eastAsia="CIDFont" w:hAnsi="Verdana" w:cs="CIDFont"/>
                                <w:sz w:val="14"/>
                                <w:szCs w:val="14"/>
                                <w:lang w:eastAsia="zh-CN"/>
                              </w:rPr>
                              <w:t>(</w:t>
                            </w:r>
                            <w:r>
                              <w:rPr>
                                <w:rFonts w:ascii="Verdana" w:eastAsia="CIDFont" w:hAnsi="Verdana" w:cs="CIDFont"/>
                                <w:i/>
                                <w:iCs/>
                                <w:sz w:val="14"/>
                                <w:szCs w:val="14"/>
                                <w:lang w:eastAsia="zh-CN"/>
                              </w:rPr>
                              <w:t>c</w:t>
                            </w:r>
                            <w:r>
                              <w:rPr>
                                <w:rFonts w:ascii="Verdana" w:eastAsia="CIDFont" w:hAnsi="Verdana" w:cs="CIDFont"/>
                                <w:sz w:val="14"/>
                                <w:szCs w:val="14"/>
                                <w:lang w:eastAsia="zh-CN"/>
                              </w:rPr>
                              <w:t xml:space="preserve">) Have unhindered access to the site of any transportation occurrence, premises, location, facility, the transport vehicle, its contents or wreckage, constituting the subject of a safety investigation contemplated by this Act. </w:t>
                            </w:r>
                          </w:p>
                          <w:p w14:paraId="3E22F562" w14:textId="77777777" w:rsidR="00843CBC" w:rsidRDefault="00843CBC" w:rsidP="00546923">
                            <w:pPr>
                              <w:pStyle w:val="NoSpacing"/>
                              <w:jc w:val="center"/>
                              <w:rPr>
                                <w:rFonts w:ascii="Verdana" w:hAnsi="Verdana"/>
                                <w:sz w:val="14"/>
                                <w:szCs w:val="14"/>
                              </w:rPr>
                            </w:pPr>
                            <w:r>
                              <w:rPr>
                                <w:rFonts w:ascii="Verdana" w:hAnsi="Verdana"/>
                                <w:sz w:val="14"/>
                                <w:szCs w:val="14"/>
                              </w:rPr>
                              <w:t>Signature: ……………………………</w:t>
                            </w:r>
                          </w:p>
                          <w:p w14:paraId="5E2C881E"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6D6EC6BB" w14:textId="77777777" w:rsidR="00843CBC" w:rsidRDefault="00843CBC" w:rsidP="00546923">
                            <w:pPr>
                              <w:pStyle w:val="NormalWeb"/>
                              <w:jc w:val="both"/>
                              <w:rPr>
                                <w:b/>
                                <w:bCs/>
                              </w:rPr>
                            </w:pPr>
                          </w:p>
                          <w:p w14:paraId="4DCAD9FC"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A1981AB" w14:textId="77777777" w:rsidR="00843CBC" w:rsidRDefault="00843CBC" w:rsidP="00546923">
                            <w:pPr>
                              <w:pStyle w:val="NormalWeb"/>
                              <w:spacing w:line="120" w:lineRule="auto"/>
                              <w:jc w:val="both"/>
                              <w:rPr>
                                <w:rFonts w:ascii="CIDFont+F5" w:hAnsi="CIDFont+F5"/>
                                <w:sz w:val="26"/>
                                <w:szCs w:val="26"/>
                              </w:rPr>
                            </w:pPr>
                          </w:p>
                          <w:p w14:paraId="3F907741"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68648B" id="Text Box 321" o:spid="_x0000_s1027" type="#_x0000_t202" style="position:absolute;left:0;text-align:left;margin-left:-30.75pt;margin-top:.95pt;width:551.25pt;height:249.7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" fillcolor="white [3201]" strokeweight=".5pt">
                <v:textbox>
                  <w:txbxContent>
                    <w:p w14:paraId="0A0F59F2" w14:textId="77777777" w:rsidR="00843CBC" w:rsidRDefault="00843CBC" w:rsidP="00546923">
                      <w:pPr>
                        <w:pStyle w:val="NoSpacing"/>
                        <w:rPr>
                          <w:rFonts w:ascii="Verdana" w:hAnsi="Verdana"/>
                          <w:b/>
                          <w:bCs/>
                          <w:color w:val="FF0000"/>
                          <w:sz w:val="40"/>
                          <w:szCs w:val="40"/>
                        </w:rPr>
                      </w:pPr>
                      <w:r>
                        <w:rPr>
                          <w:rFonts w:ascii="Verdana" w:hAnsi="Verdana"/>
                          <w:b/>
                          <w:sz w:val="18"/>
                          <w:szCs w:val="18"/>
                        </w:rPr>
                        <w:t xml:space="preserve"> </w:t>
                      </w:r>
                      <w:r>
                        <w:rPr>
                          <w:noProof/>
                          <w:lang w:val="en-US" w:eastAsia="en-US"/>
                        </w:rPr>
                        <w:drawing>
                          <wp:inline distT="0" distB="0" distL="0" distR="0" wp14:anchorId="3E8FC40F" wp14:editId="2C61390F">
                            <wp:extent cx="1343025" cy="1314450"/>
                            <wp:effectExtent l="0" t="0" r="9525" b="0"/>
                            <wp:docPr id="397" name="Picture 397" descr="C:\Users\admin\Pictures\2023\NSIB Logo.jpg"/>
                            <wp:cNvGraphicFramePr/>
                            <a:graphic xmlns:a="http://schemas.openxmlformats.org/drawingml/2006/main">
                              <a:graphicData uri="http://schemas.openxmlformats.org/drawingml/2006/picture">
                                <pic:pic xmlns:pic="http://schemas.openxmlformats.org/drawingml/2006/picture">
                                  <pic:nvPicPr>
                                    <pic:cNvPr id="397" name="Picture 397"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bCs/>
                          <w:color w:val="FF0000"/>
                          <w:sz w:val="40"/>
                          <w:szCs w:val="40"/>
                        </w:rPr>
                        <w:t>INVESTIGATOR</w:t>
                      </w:r>
                    </w:p>
                    <w:p w14:paraId="09FA55FC" w14:textId="77777777" w:rsidR="00843CBC" w:rsidRDefault="00843CBC" w:rsidP="00546923">
                      <w:pPr>
                        <w:pStyle w:val="NoSpacing"/>
                        <w:rPr>
                          <w:rFonts w:ascii="Verdana" w:hAnsi="Verdana"/>
                          <w:b/>
                          <w:sz w:val="16"/>
                          <w:szCs w:val="16"/>
                        </w:rPr>
                      </w:pPr>
                    </w:p>
                    <w:p w14:paraId="63C15972" w14:textId="77777777" w:rsidR="00843CBC" w:rsidRDefault="00843CBC" w:rsidP="00546923">
                      <w:pPr>
                        <w:pStyle w:val="NormalWeb"/>
                        <w:spacing w:before="20" w:beforeAutospacing="0" w:after="20" w:afterAutospacing="0"/>
                        <w:jc w:val="both"/>
                        <w:rPr>
                          <w:rFonts w:ascii="Verdana" w:hAnsi="Verdana"/>
                          <w:color w:val="2F5496" w:themeColor="accent5" w:themeShade="BF"/>
                          <w:sz w:val="14"/>
                          <w:szCs w:val="14"/>
                          <w:lang w:val="en-US"/>
                        </w:rPr>
                      </w:pPr>
                      <w:r>
                        <w:rPr>
                          <w:rFonts w:ascii="Verdana" w:hAnsi="Verdana"/>
                          <w:sz w:val="14"/>
                          <w:szCs w:val="14"/>
                          <w:lang w:val="en-US"/>
                        </w:rPr>
                        <w:t>The</w:t>
                      </w:r>
                      <w:r>
                        <w:rPr>
                          <w:rFonts w:ascii="Verdana" w:hAnsi="Verdana"/>
                          <w:sz w:val="14"/>
                          <w:szCs w:val="14"/>
                        </w:rPr>
                        <w:t xml:space="preserve"> person whose photograph and signature appear on this card is</w:t>
                      </w:r>
                      <w:r>
                        <w:rPr>
                          <w:rFonts w:ascii="Verdana" w:hAnsi="Verdana"/>
                          <w:sz w:val="14"/>
                          <w:szCs w:val="14"/>
                          <w:lang w:val="en-US"/>
                        </w:rPr>
                        <w:t xml:space="preserve"> </w:t>
                      </w:r>
                      <w:r>
                        <w:rPr>
                          <w:rFonts w:ascii="Verdana" w:hAnsi="Verdana"/>
                          <w:sz w:val="14"/>
                          <w:szCs w:val="14"/>
                        </w:rPr>
                        <w:t>a duly accredited</w:t>
                      </w:r>
                      <w:r>
                        <w:rPr>
                          <w:rFonts w:ascii="Verdana" w:hAnsi="Verdana"/>
                          <w:sz w:val="14"/>
                          <w:szCs w:val="14"/>
                          <w:lang w:val="en-US"/>
                        </w:rPr>
                        <w:t xml:space="preserve"> INVESTIGATOR</w:t>
                      </w:r>
                    </w:p>
                    <w:p w14:paraId="0B914D66" w14:textId="77777777" w:rsidR="00843CBC" w:rsidRDefault="00843CBC" w:rsidP="00546923">
                      <w:pPr>
                        <w:pStyle w:val="NormalWeb"/>
                        <w:spacing w:before="20" w:beforeAutospacing="0" w:after="20" w:afterAutospacing="0"/>
                        <w:jc w:val="both"/>
                        <w:rPr>
                          <w:rFonts w:ascii="Verdana" w:hAnsi="Verdana"/>
                          <w:color w:val="262626" w:themeColor="text1" w:themeTint="D9"/>
                          <w:sz w:val="14"/>
                          <w:szCs w:val="14"/>
                          <w:lang w:val="en-US"/>
                        </w:rPr>
                      </w:pPr>
                      <w:r>
                        <w:rPr>
                          <w:rFonts w:ascii="Verdana" w:hAnsi="Verdana"/>
                          <w:color w:val="262626" w:themeColor="text1" w:themeTint="D9"/>
                          <w:sz w:val="14"/>
                          <w:szCs w:val="14"/>
                          <w:lang w:val="en-US"/>
                        </w:rPr>
                        <w:t>assigned</w:t>
                      </w:r>
                      <w:r>
                        <w:rPr>
                          <w:rFonts w:ascii="Verdana" w:hAnsi="Verdana"/>
                          <w:color w:val="262626" w:themeColor="text1" w:themeTint="D9"/>
                          <w:sz w:val="14"/>
                          <w:szCs w:val="14"/>
                        </w:rPr>
                        <w:t xml:space="preserve"> to duties of investigation</w:t>
                      </w:r>
                      <w:r>
                        <w:rPr>
                          <w:rFonts w:ascii="Verdana" w:hAnsi="Verdana"/>
                          <w:color w:val="262626" w:themeColor="text1" w:themeTint="D9"/>
                          <w:sz w:val="14"/>
                          <w:szCs w:val="14"/>
                          <w:lang w:val="en-US"/>
                        </w:rPr>
                        <w:t xml:space="preserve"> </w:t>
                      </w:r>
                      <w:r>
                        <w:rPr>
                          <w:rFonts w:ascii="Verdana" w:hAnsi="Verdana"/>
                          <w:color w:val="262626" w:themeColor="text1" w:themeTint="D9"/>
                          <w:sz w:val="14"/>
                          <w:szCs w:val="14"/>
                        </w:rPr>
                        <w:t>Pursuant to Section 2</w:t>
                      </w:r>
                      <w:r>
                        <w:rPr>
                          <w:rFonts w:ascii="Verdana" w:hAnsi="Verdana"/>
                          <w:color w:val="262626" w:themeColor="text1" w:themeTint="D9"/>
                          <w:sz w:val="14"/>
                          <w:szCs w:val="14"/>
                          <w:lang w:val="en-US"/>
                        </w:rPr>
                        <w:t>7</w:t>
                      </w:r>
                      <w:r>
                        <w:rPr>
                          <w:rFonts w:ascii="Verdana" w:hAnsi="Verdana"/>
                          <w:color w:val="262626" w:themeColor="text1" w:themeTint="D9"/>
                          <w:sz w:val="14"/>
                          <w:szCs w:val="14"/>
                        </w:rPr>
                        <w:t>(</w:t>
                      </w:r>
                      <w:r>
                        <w:rPr>
                          <w:rFonts w:ascii="Verdana" w:hAnsi="Verdana"/>
                          <w:color w:val="262626" w:themeColor="text1" w:themeTint="D9"/>
                          <w:sz w:val="14"/>
                          <w:szCs w:val="14"/>
                          <w:lang w:val="en-US"/>
                        </w:rPr>
                        <w:t>a</w:t>
                      </w:r>
                      <w:r>
                        <w:rPr>
                          <w:rFonts w:ascii="Verdana" w:hAnsi="Verdana"/>
                          <w:color w:val="262626" w:themeColor="text1" w:themeTint="D9"/>
                          <w:sz w:val="14"/>
                          <w:szCs w:val="14"/>
                        </w:rPr>
                        <w:t>)</w:t>
                      </w:r>
                      <w:r>
                        <w:rPr>
                          <w:rFonts w:ascii="Verdana" w:hAnsi="Verdana"/>
                          <w:color w:val="262626" w:themeColor="text1" w:themeTint="D9"/>
                          <w:sz w:val="14"/>
                          <w:szCs w:val="14"/>
                          <w:lang w:val="en-US"/>
                        </w:rPr>
                        <w:t xml:space="preserve">, (b) and (c) </w:t>
                      </w:r>
                      <w:r>
                        <w:rPr>
                          <w:rFonts w:ascii="Verdana" w:hAnsi="Verdana"/>
                          <w:color w:val="262626" w:themeColor="text1" w:themeTint="D9"/>
                          <w:sz w:val="14"/>
                          <w:szCs w:val="14"/>
                        </w:rPr>
                        <w:t xml:space="preserve">of </w:t>
                      </w:r>
                      <w:r>
                        <w:rPr>
                          <w:rFonts w:ascii="Verdana" w:hAnsi="Verdana"/>
                          <w:color w:val="262626" w:themeColor="text1" w:themeTint="D9"/>
                          <w:sz w:val="14"/>
                          <w:szCs w:val="14"/>
                          <w:lang w:val="en-US"/>
                        </w:rPr>
                        <w:t>the Nigerian Safety Investigation</w:t>
                      </w:r>
                    </w:p>
                    <w:p w14:paraId="6052F381" w14:textId="77777777" w:rsidR="00843CBC" w:rsidRDefault="00843CBC" w:rsidP="00546923">
                      <w:pPr>
                        <w:pStyle w:val="NormalWeb"/>
                        <w:spacing w:before="20" w:beforeAutospacing="0" w:after="20" w:afterAutospacing="0"/>
                        <w:jc w:val="both"/>
                        <w:rPr>
                          <w:rFonts w:ascii="Verdana" w:hAnsi="Verdana"/>
                          <w:color w:val="262626" w:themeColor="text1" w:themeTint="D9"/>
                          <w:sz w:val="8"/>
                          <w:szCs w:val="8"/>
                          <w:lang w:val="en-US"/>
                        </w:rPr>
                      </w:pPr>
                      <w:r>
                        <w:rPr>
                          <w:rFonts w:ascii="Verdana" w:hAnsi="Verdana"/>
                          <w:color w:val="262626" w:themeColor="text1" w:themeTint="D9"/>
                          <w:sz w:val="14"/>
                          <w:szCs w:val="14"/>
                          <w:lang w:val="en-US"/>
                        </w:rPr>
                        <w:t xml:space="preserve"> Bureau (Establishment)</w:t>
                      </w:r>
                      <w:r>
                        <w:rPr>
                          <w:rFonts w:ascii="Verdana" w:hAnsi="Verdana"/>
                          <w:color w:val="262626" w:themeColor="text1" w:themeTint="D9"/>
                          <w:sz w:val="14"/>
                          <w:szCs w:val="14"/>
                        </w:rPr>
                        <w:t xml:space="preserve"> Act, </w:t>
                      </w:r>
                      <w:r>
                        <w:rPr>
                          <w:rFonts w:ascii="Verdana" w:hAnsi="Verdana"/>
                          <w:color w:val="262626" w:themeColor="text1" w:themeTint="D9"/>
                          <w:sz w:val="14"/>
                          <w:szCs w:val="14"/>
                          <w:lang w:val="en-US"/>
                        </w:rPr>
                        <w:t>2022</w:t>
                      </w:r>
                      <w:r>
                        <w:rPr>
                          <w:rFonts w:ascii="Verdana" w:hAnsi="Verdana"/>
                          <w:color w:val="262626" w:themeColor="text1" w:themeTint="D9"/>
                          <w:sz w:val="14"/>
                          <w:szCs w:val="14"/>
                        </w:rPr>
                        <w:t>. He/she shall</w:t>
                      </w:r>
                      <w:r>
                        <w:rPr>
                          <w:rFonts w:ascii="Verdana" w:hAnsi="Verdana"/>
                          <w:color w:val="262626" w:themeColor="text1" w:themeTint="D9"/>
                          <w:sz w:val="14"/>
                          <w:szCs w:val="14"/>
                          <w:lang w:val="en-US"/>
                        </w:rPr>
                        <w:t>:</w:t>
                      </w:r>
                    </w:p>
                    <w:p w14:paraId="69549791"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a) Enter into any premises where there is a reasonable ground that a transportation occurrence has occurred, or there may be at the place, anything relevant to the </w:t>
                      </w:r>
                    </w:p>
                    <w:p w14:paraId="6D47919B" w14:textId="77777777" w:rsidR="00843CBC" w:rsidRDefault="00843CBC" w:rsidP="00546923">
                      <w:pPr>
                        <w:pStyle w:val="NoSpacing"/>
                        <w:rPr>
                          <w:rFonts w:ascii="Verdana" w:hAnsi="Verdana"/>
                          <w:sz w:val="14"/>
                          <w:szCs w:val="14"/>
                          <w:lang w:eastAsia="zh-CN"/>
                        </w:rPr>
                      </w:pPr>
                      <w:r>
                        <w:rPr>
                          <w:rFonts w:ascii="Verdana" w:hAnsi="Verdana"/>
                          <w:sz w:val="14"/>
                          <w:szCs w:val="14"/>
                          <w:lang w:eastAsia="zh-CN"/>
                        </w:rPr>
                        <w:t xml:space="preserve">Investigation or where wreckage from the occurrence is located; </w:t>
                      </w:r>
                    </w:p>
                    <w:p w14:paraId="6DA9D1C7"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b) In the Cause of </w:t>
                      </w:r>
                      <w:proofErr w:type="gramStart"/>
                      <w:r>
                        <w:rPr>
                          <w:rFonts w:ascii="Verdana" w:hAnsi="Verdana"/>
                          <w:sz w:val="14"/>
                          <w:szCs w:val="14"/>
                          <w:lang w:eastAsia="zh-CN"/>
                        </w:rPr>
                        <w:t>The</w:t>
                      </w:r>
                      <w:proofErr w:type="gramEnd"/>
                      <w:r>
                        <w:rPr>
                          <w:rFonts w:ascii="Verdana" w:hAnsi="Verdana"/>
                          <w:sz w:val="14"/>
                          <w:szCs w:val="14"/>
                          <w:lang w:eastAsia="zh-CN"/>
                        </w:rPr>
                        <w:t xml:space="preserve"> Investigation, have unhindered access to Own relevant materials or pieces of evidence, including on-board recorders, either in air, marine, rail or such relevant traffic records related to a transport safety investigation under this Act; and </w:t>
                      </w:r>
                    </w:p>
                    <w:p w14:paraId="26E1C3D8" w14:textId="77777777" w:rsidR="00843CBC" w:rsidRDefault="00843CBC" w:rsidP="00546923">
                      <w:pPr>
                        <w:rPr>
                          <w:rFonts w:ascii="Verdana" w:eastAsia="CIDFont" w:hAnsi="Verdana" w:cs="CIDFont"/>
                          <w:sz w:val="14"/>
                          <w:szCs w:val="14"/>
                          <w:lang w:eastAsia="zh-CN"/>
                        </w:rPr>
                      </w:pPr>
                      <w:r>
                        <w:rPr>
                          <w:rFonts w:ascii="Verdana" w:eastAsia="CIDFont" w:hAnsi="Verdana" w:cs="CIDFont"/>
                          <w:sz w:val="14"/>
                          <w:szCs w:val="14"/>
                          <w:lang w:eastAsia="zh-CN"/>
                        </w:rPr>
                        <w:t>(</w:t>
                      </w:r>
                      <w:r>
                        <w:rPr>
                          <w:rFonts w:ascii="Verdana" w:eastAsia="CIDFont" w:hAnsi="Verdana" w:cs="CIDFont"/>
                          <w:i/>
                          <w:iCs/>
                          <w:sz w:val="14"/>
                          <w:szCs w:val="14"/>
                          <w:lang w:eastAsia="zh-CN"/>
                        </w:rPr>
                        <w:t>c</w:t>
                      </w:r>
                      <w:r>
                        <w:rPr>
                          <w:rFonts w:ascii="Verdana" w:eastAsia="CIDFont" w:hAnsi="Verdana" w:cs="CIDFont"/>
                          <w:sz w:val="14"/>
                          <w:szCs w:val="14"/>
                          <w:lang w:eastAsia="zh-CN"/>
                        </w:rPr>
                        <w:t xml:space="preserve">) Have unhindered access to the site of any transportation occurrence, premises, location, facility, the transport vehicle, its contents or wreckage, constituting the subject of a safety investigation contemplated by this Act. </w:t>
                      </w:r>
                    </w:p>
                    <w:p w14:paraId="3E22F562" w14:textId="77777777" w:rsidR="00843CBC" w:rsidRDefault="00843CBC" w:rsidP="00546923">
                      <w:pPr>
                        <w:pStyle w:val="NoSpacing"/>
                        <w:jc w:val="center"/>
                        <w:rPr>
                          <w:rFonts w:ascii="Verdana" w:hAnsi="Verdana"/>
                          <w:sz w:val="14"/>
                          <w:szCs w:val="14"/>
                        </w:rPr>
                      </w:pPr>
                      <w:r>
                        <w:rPr>
                          <w:rFonts w:ascii="Verdana" w:hAnsi="Verdana"/>
                          <w:sz w:val="14"/>
                          <w:szCs w:val="14"/>
                        </w:rPr>
                        <w:t>Signature: ……………………………</w:t>
                      </w:r>
                    </w:p>
                    <w:p w14:paraId="5E2C881E"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6D6EC6BB" w14:textId="77777777" w:rsidR="00843CBC" w:rsidRDefault="00843CBC" w:rsidP="00546923">
                      <w:pPr>
                        <w:pStyle w:val="NormalWeb"/>
                        <w:jc w:val="both"/>
                        <w:rPr>
                          <w:b/>
                          <w:bCs/>
                        </w:rPr>
                      </w:pPr>
                    </w:p>
                    <w:p w14:paraId="4DCAD9FC"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A1981AB" w14:textId="77777777" w:rsidR="00843CBC" w:rsidRDefault="00843CBC" w:rsidP="00546923">
                      <w:pPr>
                        <w:pStyle w:val="NormalWeb"/>
                        <w:spacing w:line="120" w:lineRule="auto"/>
                        <w:jc w:val="both"/>
                        <w:rPr>
                          <w:rFonts w:ascii="CIDFont+F5" w:hAnsi="CIDFont+F5"/>
                          <w:sz w:val="26"/>
                          <w:szCs w:val="26"/>
                        </w:rPr>
                      </w:pPr>
                    </w:p>
                    <w:p w14:paraId="3F907741" w14:textId="77777777" w:rsidR="00843CBC" w:rsidRDefault="00843CBC" w:rsidP="00546923">
                      <w:pPr>
                        <w:jc w:val="both"/>
                      </w:pPr>
                    </w:p>
                  </w:txbxContent>
                </v:textbox>
                <w10:wrap anchorx="margin"/>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5408" behindDoc="0" locked="0" layoutInCell="1" allowOverlap="1" wp14:anchorId="5A8CF392" wp14:editId="6C68FC55">
                <wp:simplePos x="0" y="0"/>
                <wp:positionH relativeFrom="column">
                  <wp:posOffset>1181100</wp:posOffset>
                </wp:positionH>
                <wp:positionV relativeFrom="paragraph">
                  <wp:posOffset>11430</wp:posOffset>
                </wp:positionV>
                <wp:extent cx="4762500" cy="647700"/>
                <wp:effectExtent l="0" t="0" r="0" b="0"/>
                <wp:wrapNone/>
                <wp:docPr id="322" name="Text Box 322"/>
                <wp:cNvGraphicFramePr/>
                <a:graphic xmlns:a="http://schemas.openxmlformats.org/drawingml/2006/main">
                  <a:graphicData uri="http://schemas.microsoft.com/office/word/2010/wordprocessingShape">
                    <wps:wsp>
                      <wps:cNvSpPr txBox="1"/>
                      <wps:spPr>
                        <a:xfrm>
                          <a:off x="0" y="0"/>
                          <a:ext cx="47625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78A4"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76B8F993"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w:t>
                            </w:r>
                          </w:p>
                          <w:p w14:paraId="314B7FFA" w14:textId="77777777" w:rsidR="00843CBC" w:rsidRDefault="00843CBC" w:rsidP="00546923">
                            <w:pPr>
                              <w:pStyle w:val="NoSpacing"/>
                              <w:rPr>
                                <w:rFonts w:ascii="Verdana" w:hAnsi="Verdana"/>
                                <w:b/>
                                <w:sz w:val="18"/>
                                <w:szCs w:val="18"/>
                              </w:rPr>
                            </w:pPr>
                          </w:p>
                          <w:p w14:paraId="38797229"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A8CF392" id="Text Box 322" o:spid="_x0000_s1028" type="#_x0000_t202" style="position:absolute;left:0;text-align:left;margin-left:93pt;margin-top:.9pt;width:375pt;height:5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" filled="f" stroked="f" strokeweight=".5pt">
                <v:textbox>
                  <w:txbxContent>
                    <w:p w14:paraId="267878A4"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76B8F993"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w:t>
                      </w:r>
                    </w:p>
                    <w:p w14:paraId="314B7FFA" w14:textId="77777777" w:rsidR="00843CBC" w:rsidRDefault="00843CBC" w:rsidP="00546923">
                      <w:pPr>
                        <w:pStyle w:val="NoSpacing"/>
                        <w:rPr>
                          <w:rFonts w:ascii="Verdana" w:hAnsi="Verdana"/>
                          <w:b/>
                          <w:sz w:val="18"/>
                          <w:szCs w:val="18"/>
                        </w:rPr>
                      </w:pPr>
                    </w:p>
                    <w:p w14:paraId="38797229"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4874A305"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8480" behindDoc="0" locked="0" layoutInCell="1" allowOverlap="1" wp14:anchorId="12A52FFC" wp14:editId="662E879F">
                <wp:simplePos x="0" y="0"/>
                <wp:positionH relativeFrom="column">
                  <wp:posOffset>4857750</wp:posOffset>
                </wp:positionH>
                <wp:positionV relativeFrom="paragraph">
                  <wp:posOffset>12700</wp:posOffset>
                </wp:positionV>
                <wp:extent cx="1695450" cy="1524000"/>
                <wp:effectExtent l="0" t="0" r="19050" b="19050"/>
                <wp:wrapNone/>
                <wp:docPr id="396" name="Rounded Rectangle 396"/>
                <wp:cNvGraphicFramePr/>
                <a:graphic xmlns:a="http://schemas.openxmlformats.org/drawingml/2006/main">
                  <a:graphicData uri="http://schemas.microsoft.com/office/word/2010/wordprocessingShape">
                    <wps:wsp>
                      <wps:cNvSpPr/>
                      <wps:spPr>
                        <a:xfrm>
                          <a:off x="0" y="0"/>
                          <a:ext cx="1695450"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2ADBC0" w14:textId="77777777" w:rsidR="00843CBC" w:rsidRDefault="00843CBC" w:rsidP="00546923">
                            <w:pPr>
                              <w:jc w:val="center"/>
                              <w:rPr>
                                <w:color w:val="262626" w:themeColor="text1" w:themeTint="D9"/>
                              </w:rPr>
                            </w:pPr>
                            <w:r>
                              <w:rPr>
                                <w:color w:val="262626" w:themeColor="text1" w:themeTint="D9"/>
                              </w:rPr>
                              <w:t xml:space="preserve">AFIX </w:t>
                            </w:r>
                          </w:p>
                          <w:p w14:paraId="513D41D8" w14:textId="77777777" w:rsidR="00843CBC" w:rsidRDefault="00843CBC" w:rsidP="00546923">
                            <w:pPr>
                              <w:jc w:val="center"/>
                              <w:rPr>
                                <w:color w:val="262626" w:themeColor="text1" w:themeTint="D9"/>
                              </w:rPr>
                            </w:pPr>
                            <w:r>
                              <w:rPr>
                                <w:color w:val="262626" w:themeColor="text1" w:themeTint="D9"/>
                              </w:rPr>
                              <w:t xml:space="preserve">PHOTO </w:t>
                            </w:r>
                          </w:p>
                          <w:p w14:paraId="3613E74B"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2A52FFC" id="Rounded Rectangle 396" o:spid="_x0000_s1029" style="position:absolute;left:0;text-align:left;margin-left:382.5pt;margin-top:1pt;width:133.5pt;height:120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" filled="f" strokecolor="#1f4d78 [1604]" strokeweight="1pt">
                <v:stroke joinstyle="miter"/>
                <v:textbox>
                  <w:txbxContent>
                    <w:p w14:paraId="522ADBC0" w14:textId="77777777" w:rsidR="00843CBC" w:rsidRDefault="00843CBC" w:rsidP="00546923">
                      <w:pPr>
                        <w:jc w:val="center"/>
                        <w:rPr>
                          <w:color w:val="262626" w:themeColor="text1" w:themeTint="D9"/>
                        </w:rPr>
                      </w:pPr>
                      <w:r>
                        <w:rPr>
                          <w:color w:val="262626" w:themeColor="text1" w:themeTint="D9"/>
                        </w:rPr>
                        <w:t xml:space="preserve">AFIX </w:t>
                      </w:r>
                    </w:p>
                    <w:p w14:paraId="513D41D8" w14:textId="77777777" w:rsidR="00843CBC" w:rsidRDefault="00843CBC" w:rsidP="00546923">
                      <w:pPr>
                        <w:jc w:val="center"/>
                        <w:rPr>
                          <w:color w:val="262626" w:themeColor="text1" w:themeTint="D9"/>
                        </w:rPr>
                      </w:pPr>
                      <w:r>
                        <w:rPr>
                          <w:color w:val="262626" w:themeColor="text1" w:themeTint="D9"/>
                        </w:rPr>
                        <w:t xml:space="preserve">PHOTO </w:t>
                      </w:r>
                    </w:p>
                    <w:p w14:paraId="3613E74B"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3D9ECE7C" w14:textId="77777777" w:rsidR="00546923" w:rsidRPr="007B2249" w:rsidRDefault="00546923" w:rsidP="0049030C">
      <w:pPr>
        <w:jc w:val="center"/>
        <w:rPr>
          <w:rFonts w:asciiTheme="minorHAnsi" w:hAnsiTheme="minorHAnsi" w:cstheme="minorHAnsi"/>
          <w:sz w:val="28"/>
          <w:szCs w:val="28"/>
        </w:rPr>
      </w:pPr>
    </w:p>
    <w:p w14:paraId="10643275"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6432" behindDoc="0" locked="0" layoutInCell="1" allowOverlap="1" wp14:anchorId="2215DDFE" wp14:editId="3BF21D16">
                <wp:simplePos x="0" y="0"/>
                <wp:positionH relativeFrom="column">
                  <wp:posOffset>1981200</wp:posOffset>
                </wp:positionH>
                <wp:positionV relativeFrom="paragraph">
                  <wp:posOffset>133985</wp:posOffset>
                </wp:positionV>
                <wp:extent cx="2295525" cy="381000"/>
                <wp:effectExtent l="0" t="0" r="9525" b="0"/>
                <wp:wrapNone/>
                <wp:docPr id="323" name="Text Box 323"/>
                <wp:cNvGraphicFramePr/>
                <a:graphic xmlns:a="http://schemas.openxmlformats.org/drawingml/2006/main">
                  <a:graphicData uri="http://schemas.microsoft.com/office/word/2010/wordprocessingShape">
                    <wps:wsp>
                      <wps:cNvSpPr txBox="1"/>
                      <wps:spPr>
                        <a:xfrm>
                          <a:off x="0" y="0"/>
                          <a:ext cx="2295525" cy="381000"/>
                        </a:xfrm>
                        <a:prstGeom prst="rect">
                          <a:avLst/>
                        </a:prstGeom>
                        <a:solidFill>
                          <a:srgbClr val="C00000"/>
                        </a:solidFill>
                        <a:ln w="6350">
                          <a:noFill/>
                        </a:ln>
                        <a:effectLst/>
                      </wps:spPr>
                      <wps:txbx>
                        <w:txbxContent>
                          <w:p w14:paraId="02D6A0AA"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[NAME OF INVESTIGATOR]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15DDFE" id="Text Box 323" o:spid="_x0000_s1030" type="#_x0000_t202" style="position:absolute;left:0;text-align:left;margin-left:156pt;margin-top:10.55pt;width:180.7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" fillcolor="#c00000" stroked="f" strokeweight=".5pt">
                <v:textbox>
                  <w:txbxContent>
                    <w:p w14:paraId="02D6A0AA"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[NAME OF INVESTIGATOR]</w:t>
                      </w:r>
                    </w:p>
                  </w:txbxContent>
                </v:textbox>
              </v:shape>
            </w:pict>
          </mc:Fallback>
        </mc:AlternateContent>
      </w:r>
    </w:p>
    <w:p w14:paraId="6EF069F3" w14:textId="77777777" w:rsidR="00546923" w:rsidRPr="007B2249" w:rsidRDefault="00546923" w:rsidP="0049030C">
      <w:pPr>
        <w:jc w:val="center"/>
        <w:rPr>
          <w:rFonts w:asciiTheme="minorHAnsi" w:hAnsiTheme="minorHAnsi" w:cstheme="minorHAnsi"/>
          <w:sz w:val="28"/>
          <w:szCs w:val="28"/>
        </w:rPr>
      </w:pPr>
    </w:p>
    <w:p w14:paraId="181D7901" w14:textId="77777777" w:rsidR="00546923" w:rsidRPr="007B2249" w:rsidRDefault="00546923" w:rsidP="0049030C">
      <w:pPr>
        <w:jc w:val="center"/>
        <w:rPr>
          <w:rFonts w:asciiTheme="minorHAnsi" w:hAnsiTheme="minorHAnsi" w:cstheme="minorHAnsi"/>
          <w:sz w:val="28"/>
          <w:szCs w:val="28"/>
        </w:rPr>
      </w:pPr>
    </w:p>
    <w:p w14:paraId="3DB7DA3B" w14:textId="77777777" w:rsidR="00546923" w:rsidRPr="007B2249" w:rsidRDefault="00546923" w:rsidP="0049030C">
      <w:pPr>
        <w:jc w:val="center"/>
        <w:rPr>
          <w:rFonts w:asciiTheme="minorHAnsi" w:hAnsiTheme="minorHAnsi" w:cstheme="minorHAnsi"/>
          <w:sz w:val="28"/>
          <w:szCs w:val="28"/>
        </w:rPr>
      </w:pPr>
    </w:p>
    <w:p w14:paraId="513BCC1E" w14:textId="77777777" w:rsidR="00546923" w:rsidRPr="007B2249" w:rsidRDefault="00546923" w:rsidP="0049030C">
      <w:pPr>
        <w:ind w:left="4320"/>
        <w:jc w:val="both"/>
        <w:rPr>
          <w:rFonts w:asciiTheme="minorHAnsi" w:hAnsiTheme="minorHAnsi" w:cstheme="minorHAnsi"/>
          <w:sz w:val="28"/>
          <w:szCs w:val="28"/>
        </w:rPr>
      </w:pPr>
    </w:p>
    <w:p w14:paraId="7E128E0F" w14:textId="77777777" w:rsidR="00546923" w:rsidRPr="007B2249" w:rsidRDefault="00546923" w:rsidP="0049030C">
      <w:pPr>
        <w:ind w:left="4320"/>
        <w:jc w:val="both"/>
        <w:rPr>
          <w:rFonts w:asciiTheme="minorHAnsi" w:hAnsiTheme="minorHAnsi" w:cstheme="minorHAnsi"/>
          <w:sz w:val="28"/>
          <w:szCs w:val="28"/>
        </w:rPr>
      </w:pPr>
    </w:p>
    <w:p w14:paraId="28E0DC9F" w14:textId="77777777" w:rsidR="00546923" w:rsidRPr="007B2249" w:rsidRDefault="00546923" w:rsidP="0049030C">
      <w:pPr>
        <w:ind w:left="4320"/>
        <w:jc w:val="both"/>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7456" behindDoc="0" locked="0" layoutInCell="1" allowOverlap="1" wp14:anchorId="5252973A" wp14:editId="45807BCA">
                <wp:simplePos x="0" y="0"/>
                <wp:positionH relativeFrom="column">
                  <wp:posOffset>-400050</wp:posOffset>
                </wp:positionH>
                <wp:positionV relativeFrom="paragraph">
                  <wp:posOffset>275590</wp:posOffset>
                </wp:positionV>
                <wp:extent cx="7010400" cy="284480"/>
                <wp:effectExtent l="0" t="0" r="19050" b="20320"/>
                <wp:wrapNone/>
                <wp:docPr id="325" name="Text Box 325"/>
                <wp:cNvGraphicFramePr/>
                <a:graphic xmlns:a="http://schemas.openxmlformats.org/drawingml/2006/main">
                  <a:graphicData uri="http://schemas.microsoft.com/office/word/2010/wordprocessingShape">
                    <wps:wsp>
                      <wps:cNvSpPr txBox="1"/>
                      <wps:spPr>
                        <a:xfrm>
                          <a:off x="0" y="0"/>
                          <a:ext cx="7010400" cy="284480"/>
                        </a:xfrm>
                        <a:prstGeom prst="rect">
                          <a:avLst/>
                        </a:prstGeom>
                        <a:solidFill>
                          <a:srgbClr val="C0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225C2"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68EF43B0"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52973A" id="Text Box 325" o:spid="_x0000_s1031" type="#_x0000_t202" style="position:absolute;left:0;text-align:left;margin-left:-31.5pt;margin-top:21.7pt;width:552pt;height:2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" fillcolor="#c00000" strokeweight=".5pt">
                <v:textbox>
                  <w:txbxContent>
                    <w:p w14:paraId="318225C2"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68EF43B0" w14:textId="77777777" w:rsidR="00843CBC" w:rsidRDefault="00843CBC" w:rsidP="00546923">
                      <w:pPr>
                        <w:rPr>
                          <w:rFonts w:ascii="Verdana" w:hAnsi="Verdana"/>
                          <w:b/>
                          <w:color w:val="C00000"/>
                          <w:sz w:val="14"/>
                          <w:szCs w:val="14"/>
                        </w:rPr>
                      </w:pPr>
                    </w:p>
                  </w:txbxContent>
                </v:textbox>
              </v:shape>
            </w:pict>
          </mc:Fallback>
        </mc:AlternateContent>
      </w:r>
    </w:p>
    <w:p w14:paraId="557C8D50" w14:textId="77777777" w:rsidR="00546923" w:rsidRPr="007B2249" w:rsidRDefault="00546923" w:rsidP="0049030C">
      <w:pPr>
        <w:ind w:left="4320"/>
        <w:jc w:val="both"/>
        <w:rPr>
          <w:rFonts w:asciiTheme="minorHAnsi" w:hAnsiTheme="minorHAnsi" w:cstheme="minorHAnsi"/>
          <w:sz w:val="28"/>
          <w:szCs w:val="28"/>
        </w:rPr>
      </w:pPr>
    </w:p>
    <w:p w14:paraId="318485A7" w14:textId="0A50E36C" w:rsidR="00546923" w:rsidRPr="007B2249" w:rsidRDefault="00546923" w:rsidP="0049030C">
      <w:pPr>
        <w:rPr>
          <w:rFonts w:asciiTheme="minorHAnsi" w:hAnsiTheme="minorHAnsi" w:cstheme="minorHAnsi"/>
          <w:sz w:val="28"/>
          <w:szCs w:val="28"/>
        </w:rPr>
      </w:pPr>
    </w:p>
    <w:p w14:paraId="4408176F" w14:textId="5A2A69FF" w:rsidR="00546923" w:rsidRDefault="00546923" w:rsidP="0049030C">
      <w:pPr>
        <w:rPr>
          <w:rFonts w:asciiTheme="minorHAnsi" w:hAnsiTheme="minorHAnsi" w:cstheme="minorHAnsi"/>
          <w:sz w:val="28"/>
          <w:szCs w:val="28"/>
        </w:rPr>
      </w:pPr>
    </w:p>
    <w:p w14:paraId="28313062" w14:textId="77777777" w:rsidR="007D3417" w:rsidRPr="007B2249" w:rsidRDefault="007D3417" w:rsidP="0049030C">
      <w:pPr>
        <w:rPr>
          <w:rFonts w:asciiTheme="minorHAnsi" w:hAnsiTheme="minorHAnsi" w:cstheme="minorHAnsi"/>
          <w:sz w:val="28"/>
          <w:szCs w:val="28"/>
        </w:rPr>
      </w:pPr>
    </w:p>
    <w:p w14:paraId="0577C6E8" w14:textId="0904969B" w:rsidR="00546923" w:rsidRPr="007B2249" w:rsidRDefault="000602CA" w:rsidP="0049030C">
      <w:pPr>
        <w:ind w:left="4320"/>
        <w:jc w:val="both"/>
        <w:rPr>
          <w:rFonts w:asciiTheme="minorHAnsi" w:hAnsiTheme="minorHAnsi" w:cstheme="minorHAnsi"/>
          <w:b/>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1552" behindDoc="0" locked="0" layoutInCell="1" allowOverlap="1" wp14:anchorId="2F63BC6F" wp14:editId="2340BF3A">
                <wp:simplePos x="0" y="0"/>
                <wp:positionH relativeFrom="margin">
                  <wp:posOffset>-390525</wp:posOffset>
                </wp:positionH>
                <wp:positionV relativeFrom="paragraph">
                  <wp:posOffset>189230</wp:posOffset>
                </wp:positionV>
                <wp:extent cx="6943725" cy="2276475"/>
                <wp:effectExtent l="0" t="0" r="0" b="0"/>
                <wp:wrapNone/>
                <wp:docPr id="328" name="Text Box 328"/>
                <wp:cNvGraphicFramePr/>
                <a:graphic xmlns:a="http://schemas.openxmlformats.org/drawingml/2006/main">
                  <a:graphicData uri="http://schemas.microsoft.com/office/word/2010/wordprocessingShape">
                    <wps:wsp>
                      <wps:cNvSpPr txBox="1"/>
                      <wps:spPr>
                        <a:xfrm>
                          <a:off x="0" y="0"/>
                          <a:ext cx="6943725" cy="2276475"/>
                        </a:xfrm>
                        <a:prstGeom prst="rect">
                          <a:avLst/>
                        </a:prstGeom>
                        <a:noFill/>
                        <a:ln w="6350">
                          <a:noFill/>
                        </a:ln>
                        <a:effectLst/>
                      </wps:spPr>
                      <wps:txbx>
                        <w:txbxContent>
                          <w:p w14:paraId="2ED839EF"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0D97754F" w14:textId="77777777" w:rsidR="00843CBC" w:rsidRDefault="00843CBC" w:rsidP="00546923">
                            <w:pPr>
                              <w:spacing w:line="360" w:lineRule="auto"/>
                              <w:ind w:firstLine="720"/>
                              <w:jc w:val="center"/>
                              <w:rPr>
                                <w:rFonts w:ascii="Verdana" w:eastAsia="Times New Roman" w:hAnsi="Verdana" w:cs="Times New Roman"/>
                                <w:b/>
                                <w:bCs/>
                                <w:sz w:val="18"/>
                                <w:szCs w:val="18"/>
                              </w:rPr>
                            </w:pPr>
                          </w:p>
                          <w:p w14:paraId="554FC729" w14:textId="49ECA6C6" w:rsidR="00843CBC" w:rsidRDefault="00843CBC" w:rsidP="000602CA">
                            <w:pPr>
                              <w:spacing w:line="360" w:lineRule="auto"/>
                              <w:ind w:left="1440"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2479DEFC"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726C3958"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3CE0CFF8"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17971F42" w14:textId="77777777" w:rsidR="00843CBC" w:rsidRDefault="00843CBC" w:rsidP="00546923">
                            <w:pPr>
                              <w:pStyle w:val="NoSpacing"/>
                              <w:rPr>
                                <w:rFonts w:ascii="Verdana" w:hAnsi="Verdana"/>
                                <w:sz w:val="18"/>
                                <w:szCs w:val="18"/>
                              </w:rPr>
                            </w:pPr>
                          </w:p>
                          <w:p w14:paraId="1B96E95E"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07836C15"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F63BC6F" id="Text Box 328" o:spid="_x0000_s1032" type="#_x0000_t202" style="position:absolute;left:0;text-align:left;margin-left:-30.75pt;margin-top:14.9pt;width:546.75pt;height:17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" filled="f" stroked="f" strokeweight=".5pt">
                <v:textbox>
                  <w:txbxContent>
                    <w:p w14:paraId="2ED839EF"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0D97754F" w14:textId="77777777" w:rsidR="00843CBC" w:rsidRDefault="00843CBC" w:rsidP="00546923">
                      <w:pPr>
                        <w:spacing w:line="360" w:lineRule="auto"/>
                        <w:ind w:firstLine="720"/>
                        <w:jc w:val="center"/>
                        <w:rPr>
                          <w:rFonts w:ascii="Verdana" w:eastAsia="Times New Roman" w:hAnsi="Verdana" w:cs="Times New Roman"/>
                          <w:b/>
                          <w:bCs/>
                          <w:sz w:val="18"/>
                          <w:szCs w:val="18"/>
                        </w:rPr>
                      </w:pPr>
                    </w:p>
                    <w:p w14:paraId="554FC729" w14:textId="49ECA6C6" w:rsidR="00843CBC" w:rsidRDefault="00843CBC" w:rsidP="000602CA">
                      <w:pPr>
                        <w:spacing w:line="360" w:lineRule="auto"/>
                        <w:ind w:left="1440"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2479DEFC"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726C3958"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3CE0CFF8"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17971F42" w14:textId="77777777" w:rsidR="00843CBC" w:rsidRDefault="00843CBC" w:rsidP="00546923">
                      <w:pPr>
                        <w:pStyle w:val="NoSpacing"/>
                        <w:rPr>
                          <w:rFonts w:ascii="Verdana" w:hAnsi="Verdana"/>
                          <w:sz w:val="18"/>
                          <w:szCs w:val="18"/>
                        </w:rPr>
                      </w:pPr>
                    </w:p>
                    <w:p w14:paraId="1B96E95E"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07836C15"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w10:wrap anchorx="margin"/>
              </v:shape>
            </w:pict>
          </mc:Fallback>
        </mc:AlternateContent>
      </w:r>
      <w:r w:rsidR="00546923"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669504" behindDoc="0" locked="0" layoutInCell="1" allowOverlap="1" wp14:anchorId="6D19C78D" wp14:editId="11095DE4">
                <wp:simplePos x="0" y="0"/>
                <wp:positionH relativeFrom="margin">
                  <wp:posOffset>-390525</wp:posOffset>
                </wp:positionH>
                <wp:positionV relativeFrom="paragraph">
                  <wp:posOffset>159385</wp:posOffset>
                </wp:positionV>
                <wp:extent cx="7000875" cy="2321560"/>
                <wp:effectExtent l="0" t="0" r="28575" b="21590"/>
                <wp:wrapNone/>
                <wp:docPr id="326" name="Text Box 326"/>
                <wp:cNvGraphicFramePr/>
                <a:graphic xmlns:a="http://schemas.openxmlformats.org/drawingml/2006/main">
                  <a:graphicData uri="http://schemas.microsoft.com/office/word/2010/wordprocessingShape">
                    <wps:wsp>
                      <wps:cNvSpPr txBox="1"/>
                      <wps:spPr>
                        <a:xfrm>
                          <a:off x="0" y="0"/>
                          <a:ext cx="7000875" cy="2321560"/>
                        </a:xfrm>
                        <a:prstGeom prst="rect">
                          <a:avLst/>
                        </a:prstGeom>
                        <a:solidFill>
                          <a:schemeClr val="lt1"/>
                        </a:solidFill>
                        <a:ln w="6350">
                          <a:solidFill>
                            <a:prstClr val="black"/>
                          </a:solidFill>
                        </a:ln>
                      </wps:spPr>
                      <wps:txbx>
                        <w:txbxContent>
                          <w:p w14:paraId="540727DD"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8D6C479" wp14:editId="523C2F7F">
                                  <wp:extent cx="1343025" cy="1314450"/>
                                  <wp:effectExtent l="0" t="0" r="9525" b="0"/>
                                  <wp:docPr id="12" name="Picture 12" descr="C:\Users\admin\Pictures\2023\NSIB Logo.jpg"/>
                                  <wp:cNvGraphicFramePr/>
                                  <a:graphic xmlns:a="http://schemas.openxmlformats.org/drawingml/2006/main">
                                    <a:graphicData uri="http://schemas.openxmlformats.org/drawingml/2006/picture">
                                      <pic:pic xmlns:pic="http://schemas.openxmlformats.org/drawingml/2006/picture">
                                        <pic:nvPicPr>
                                          <pic:cNvPr id="405" name="Picture 405"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319130D6" w14:textId="77777777" w:rsidR="00843CBC" w:rsidRDefault="00843CBC" w:rsidP="00546923">
                            <w:pPr>
                              <w:pStyle w:val="NoSpacing"/>
                              <w:rPr>
                                <w:rFonts w:ascii="Verdana" w:hAnsi="Verdana"/>
                                <w:b/>
                                <w:sz w:val="16"/>
                                <w:szCs w:val="16"/>
                              </w:rPr>
                            </w:pPr>
                          </w:p>
                          <w:p w14:paraId="2A0B5CA2" w14:textId="77777777" w:rsidR="00843CBC" w:rsidRDefault="00843CBC" w:rsidP="00546923">
                            <w:pPr>
                              <w:ind w:left="720" w:firstLine="720"/>
                              <w:rPr>
                                <w:rFonts w:ascii="Verdana" w:hAnsi="Verdana"/>
                                <w:b/>
                                <w:bCs/>
                                <w:color w:val="2F5496" w:themeColor="accent5" w:themeShade="BF"/>
                                <w:sz w:val="10"/>
                                <w:szCs w:val="10"/>
                              </w:rPr>
                            </w:pPr>
                          </w:p>
                          <w:p w14:paraId="10ED72FE"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00614056"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2DEDD05A"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175ECD83" w14:textId="77777777" w:rsidR="00843CBC" w:rsidRDefault="00843CBC" w:rsidP="00546923">
                            <w:pPr>
                              <w:pStyle w:val="NormalWeb"/>
                              <w:jc w:val="both"/>
                              <w:rPr>
                                <w:b/>
                                <w:bCs/>
                              </w:rPr>
                            </w:pPr>
                          </w:p>
                          <w:p w14:paraId="2AFEE106"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0F0B7322" w14:textId="77777777" w:rsidR="00843CBC" w:rsidRDefault="00843CBC" w:rsidP="00546923">
                            <w:pPr>
                              <w:pStyle w:val="NormalWeb"/>
                              <w:spacing w:line="120" w:lineRule="auto"/>
                              <w:jc w:val="both"/>
                              <w:rPr>
                                <w:rFonts w:ascii="CIDFont+F5" w:hAnsi="CIDFont+F5"/>
                                <w:sz w:val="26"/>
                                <w:szCs w:val="26"/>
                              </w:rPr>
                            </w:pPr>
                          </w:p>
                          <w:p w14:paraId="454C8B8F"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D19C78D" id="Text Box 326" o:spid="_x0000_s1033" type="#_x0000_t202" style="position:absolute;left:0;text-align:left;margin-left:-30.75pt;margin-top:12.55pt;width:551.25pt;height:182.8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" fillcolor="white [3201]" strokeweight=".5pt">
                <v:textbox>
                  <w:txbxContent>
                    <w:p w14:paraId="540727DD"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8D6C479" wp14:editId="523C2F7F">
                            <wp:extent cx="1343025" cy="1314450"/>
                            <wp:effectExtent l="0" t="0" r="9525" b="0"/>
                            <wp:docPr id="12" name="Picture 12" descr="C:\Users\admin\Pictures\2023\NSIB Logo.jpg"/>
                            <wp:cNvGraphicFramePr/>
                            <a:graphic xmlns:a="http://schemas.openxmlformats.org/drawingml/2006/main">
                              <a:graphicData uri="http://schemas.openxmlformats.org/drawingml/2006/picture">
                                <pic:pic xmlns:pic="http://schemas.openxmlformats.org/drawingml/2006/picture">
                                  <pic:nvPicPr>
                                    <pic:cNvPr id="405" name="Picture 405"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319130D6" w14:textId="77777777" w:rsidR="00843CBC" w:rsidRDefault="00843CBC" w:rsidP="00546923">
                      <w:pPr>
                        <w:pStyle w:val="NoSpacing"/>
                        <w:rPr>
                          <w:rFonts w:ascii="Verdana" w:hAnsi="Verdana"/>
                          <w:b/>
                          <w:sz w:val="16"/>
                          <w:szCs w:val="16"/>
                        </w:rPr>
                      </w:pPr>
                    </w:p>
                    <w:p w14:paraId="2A0B5CA2" w14:textId="77777777" w:rsidR="00843CBC" w:rsidRDefault="00843CBC" w:rsidP="00546923">
                      <w:pPr>
                        <w:ind w:left="720" w:firstLine="720"/>
                        <w:rPr>
                          <w:rFonts w:ascii="Verdana" w:hAnsi="Verdana"/>
                          <w:b/>
                          <w:bCs/>
                          <w:color w:val="2F5496" w:themeColor="accent5" w:themeShade="BF"/>
                          <w:sz w:val="10"/>
                          <w:szCs w:val="10"/>
                        </w:rPr>
                      </w:pPr>
                    </w:p>
                    <w:p w14:paraId="10ED72FE"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00614056"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2DEDD05A"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175ECD83" w14:textId="77777777" w:rsidR="00843CBC" w:rsidRDefault="00843CBC" w:rsidP="00546923">
                      <w:pPr>
                        <w:pStyle w:val="NormalWeb"/>
                        <w:jc w:val="both"/>
                        <w:rPr>
                          <w:b/>
                          <w:bCs/>
                        </w:rPr>
                      </w:pPr>
                    </w:p>
                    <w:p w14:paraId="2AFEE106"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0F0B7322" w14:textId="77777777" w:rsidR="00843CBC" w:rsidRDefault="00843CBC" w:rsidP="00546923">
                      <w:pPr>
                        <w:pStyle w:val="NormalWeb"/>
                        <w:spacing w:line="120" w:lineRule="auto"/>
                        <w:jc w:val="both"/>
                        <w:rPr>
                          <w:rFonts w:ascii="CIDFont+F5" w:hAnsi="CIDFont+F5"/>
                          <w:sz w:val="26"/>
                          <w:szCs w:val="26"/>
                        </w:rPr>
                      </w:pPr>
                    </w:p>
                    <w:p w14:paraId="454C8B8F"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b/>
          <w:color w:val="C00000"/>
          <w:sz w:val="28"/>
          <w:szCs w:val="28"/>
        </w:rPr>
        <w:t xml:space="preserve">BACK VIEW </w:t>
      </w:r>
    </w:p>
    <w:p w14:paraId="5F1673FE" w14:textId="295D9D0A"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0528" behindDoc="0" locked="0" layoutInCell="1" allowOverlap="1" wp14:anchorId="705A2448" wp14:editId="4D2EC94E">
                <wp:simplePos x="0" y="0"/>
                <wp:positionH relativeFrom="column">
                  <wp:posOffset>885825</wp:posOffset>
                </wp:positionH>
                <wp:positionV relativeFrom="paragraph">
                  <wp:posOffset>12065</wp:posOffset>
                </wp:positionV>
                <wp:extent cx="5181600" cy="325755"/>
                <wp:effectExtent l="0" t="0" r="0" b="0"/>
                <wp:wrapNone/>
                <wp:docPr id="327" name="Text Box 327"/>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B87837"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67E8BDD4" w14:textId="77777777" w:rsidR="00843CBC" w:rsidRDefault="00843CBC" w:rsidP="00546923">
                            <w:pPr>
                              <w:pStyle w:val="NoSpacing"/>
                              <w:ind w:left="720" w:firstLine="720"/>
                              <w:rPr>
                                <w:rFonts w:ascii="Verdana" w:hAnsi="Verdana"/>
                                <w:b/>
                                <w:color w:val="3B3838" w:themeColor="background2" w:themeShade="40"/>
                                <w:sz w:val="14"/>
                                <w:szCs w:val="14"/>
                              </w:rPr>
                            </w:pPr>
                          </w:p>
                          <w:p w14:paraId="66C764C6"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0A71FC50" w14:textId="77777777" w:rsidR="00843CBC" w:rsidRDefault="00843CBC" w:rsidP="00546923">
                            <w:pPr>
                              <w:pStyle w:val="NoSpacing"/>
                              <w:rPr>
                                <w:rFonts w:ascii="Verdana" w:hAnsi="Verdana"/>
                                <w:b/>
                                <w:sz w:val="18"/>
                                <w:szCs w:val="18"/>
                              </w:rPr>
                            </w:pPr>
                          </w:p>
                          <w:p w14:paraId="51E9509E"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5A2448" id="Text Box 327" o:spid="_x0000_s1034" type="#_x0000_t202" style="position:absolute;left:0;text-align:left;margin-left:69.75pt;margin-top:.95pt;width:408pt;height:25.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" fillcolor="white [3201]" stroked="f" strokeweight=".5pt">
                <v:textbox>
                  <w:txbxContent>
                    <w:p w14:paraId="48B87837"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67E8BDD4" w14:textId="77777777" w:rsidR="00843CBC" w:rsidRDefault="00843CBC" w:rsidP="00546923">
                      <w:pPr>
                        <w:pStyle w:val="NoSpacing"/>
                        <w:ind w:left="720" w:firstLine="720"/>
                        <w:rPr>
                          <w:rFonts w:ascii="Verdana" w:hAnsi="Verdana"/>
                          <w:b/>
                          <w:color w:val="3B3838" w:themeColor="background2" w:themeShade="40"/>
                          <w:sz w:val="14"/>
                          <w:szCs w:val="14"/>
                        </w:rPr>
                      </w:pPr>
                    </w:p>
                    <w:p w14:paraId="66C764C6"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0A71FC50" w14:textId="77777777" w:rsidR="00843CBC" w:rsidRDefault="00843CBC" w:rsidP="00546923">
                      <w:pPr>
                        <w:pStyle w:val="NoSpacing"/>
                        <w:rPr>
                          <w:rFonts w:ascii="Verdana" w:hAnsi="Verdana"/>
                          <w:b/>
                          <w:sz w:val="18"/>
                          <w:szCs w:val="18"/>
                        </w:rPr>
                      </w:pPr>
                    </w:p>
                    <w:p w14:paraId="51E9509E" w14:textId="77777777" w:rsidR="00843CBC" w:rsidRDefault="00843CBC" w:rsidP="00546923"/>
                  </w:txbxContent>
                </v:textbox>
              </v:shape>
            </w:pict>
          </mc:Fallback>
        </mc:AlternateContent>
      </w:r>
    </w:p>
    <w:p w14:paraId="7B6CBC93" w14:textId="77777777" w:rsidR="00546923" w:rsidRPr="007B2249" w:rsidRDefault="00546923" w:rsidP="0049030C">
      <w:pPr>
        <w:jc w:val="center"/>
        <w:rPr>
          <w:rFonts w:asciiTheme="minorHAnsi" w:hAnsiTheme="minorHAnsi" w:cstheme="minorHAnsi"/>
          <w:sz w:val="28"/>
          <w:szCs w:val="28"/>
        </w:rPr>
      </w:pPr>
    </w:p>
    <w:p w14:paraId="158B436C" w14:textId="77777777" w:rsidR="00546923" w:rsidRPr="007B2249" w:rsidRDefault="00546923" w:rsidP="0049030C">
      <w:pPr>
        <w:rPr>
          <w:rFonts w:asciiTheme="minorHAnsi" w:hAnsiTheme="minorHAnsi" w:cstheme="minorHAnsi"/>
          <w:sz w:val="28"/>
          <w:szCs w:val="28"/>
        </w:rPr>
      </w:pPr>
    </w:p>
    <w:p w14:paraId="1AA64EFE" w14:textId="77777777" w:rsidR="00546923" w:rsidRPr="007B2249" w:rsidRDefault="00546923" w:rsidP="0049030C">
      <w:pPr>
        <w:ind w:firstLine="720"/>
        <w:rPr>
          <w:rFonts w:asciiTheme="minorHAnsi" w:hAnsiTheme="minorHAnsi" w:cstheme="minorHAnsi"/>
          <w:sz w:val="28"/>
          <w:szCs w:val="28"/>
        </w:rPr>
      </w:pPr>
    </w:p>
    <w:p w14:paraId="7931280F" w14:textId="77777777" w:rsidR="00546923" w:rsidRPr="007B2249" w:rsidRDefault="00546923" w:rsidP="0049030C">
      <w:pPr>
        <w:ind w:firstLine="720"/>
        <w:rPr>
          <w:rFonts w:asciiTheme="minorHAnsi" w:hAnsiTheme="minorHAnsi" w:cstheme="minorHAnsi"/>
          <w:sz w:val="28"/>
          <w:szCs w:val="28"/>
        </w:rPr>
      </w:pPr>
    </w:p>
    <w:p w14:paraId="6DDAB3B8" w14:textId="77777777" w:rsidR="00546923" w:rsidRPr="007B2249" w:rsidRDefault="00546923" w:rsidP="0049030C">
      <w:pPr>
        <w:ind w:firstLine="720"/>
        <w:rPr>
          <w:rFonts w:asciiTheme="minorHAnsi" w:hAnsiTheme="minorHAnsi" w:cstheme="minorHAnsi"/>
          <w:sz w:val="28"/>
          <w:szCs w:val="28"/>
        </w:rPr>
      </w:pPr>
    </w:p>
    <w:p w14:paraId="7A2D85D0" w14:textId="77777777" w:rsidR="00546923" w:rsidRPr="007B2249" w:rsidRDefault="00546923" w:rsidP="0049030C">
      <w:pPr>
        <w:ind w:firstLine="720"/>
        <w:rPr>
          <w:rFonts w:asciiTheme="minorHAnsi" w:hAnsiTheme="minorHAnsi" w:cstheme="minorHAnsi"/>
          <w:sz w:val="28"/>
          <w:szCs w:val="28"/>
        </w:rPr>
      </w:pPr>
    </w:p>
    <w:p w14:paraId="3F737306" w14:textId="55502F80" w:rsidR="00546923" w:rsidRDefault="00546923" w:rsidP="0049030C">
      <w:pPr>
        <w:contextualSpacing/>
        <w:jc w:val="both"/>
        <w:rPr>
          <w:rFonts w:asciiTheme="minorHAnsi" w:hAnsiTheme="minorHAnsi" w:cstheme="minorHAnsi"/>
          <w:sz w:val="28"/>
          <w:szCs w:val="28"/>
        </w:rPr>
      </w:pPr>
    </w:p>
    <w:p w14:paraId="5E5DE39F" w14:textId="526D35FE" w:rsidR="000602CA" w:rsidRPr="007B2249" w:rsidRDefault="000602CA" w:rsidP="0049030C">
      <w:pPr>
        <w:contextualSpacing/>
        <w:jc w:val="both"/>
        <w:rPr>
          <w:rFonts w:asciiTheme="minorHAnsi" w:hAnsiTheme="minorHAnsi" w:cstheme="minorHAnsi"/>
          <w:sz w:val="28"/>
          <w:szCs w:val="28"/>
        </w:rPr>
      </w:pPr>
    </w:p>
    <w:p w14:paraId="4B108DC3" w14:textId="77777777" w:rsidR="00546923" w:rsidRPr="007B2249" w:rsidRDefault="00546923" w:rsidP="0049030C">
      <w:pPr>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This is used for access to sites/premises for the purpose of investigation and for On-the-Job Trainings (OJT). This credential is the property of the Bureau and must be </w:t>
      </w:r>
    </w:p>
    <w:p w14:paraId="551B50D9" w14:textId="77777777" w:rsidR="00546923" w:rsidRPr="007B2249" w:rsidRDefault="00546923" w:rsidP="0049030C">
      <w:pPr>
        <w:jc w:val="both"/>
        <w:rPr>
          <w:rFonts w:asciiTheme="minorHAnsi" w:hAnsiTheme="minorHAnsi" w:cstheme="minorHAnsi"/>
          <w:b/>
          <w:bCs/>
          <w:color w:val="000000" w:themeColor="text1"/>
          <w:sz w:val="28"/>
          <w:szCs w:val="28"/>
        </w:rPr>
      </w:pPr>
    </w:p>
    <w:p w14:paraId="13F97AF6" w14:textId="77777777"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b) Investigator Trainee Credentials</w:t>
      </w:r>
    </w:p>
    <w:p w14:paraId="64EEF8F2"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Investigator Trainee Credentials are issued to Technical Officers and Developmental Investigators who have undergone Indoctrination, Initial and Basic aircraft accident investigation trainings. </w:t>
      </w:r>
      <w:r w:rsidRPr="007B2249">
        <w:rPr>
          <w:rFonts w:asciiTheme="minorHAnsi" w:hAnsiTheme="minorHAnsi" w:cstheme="minorHAnsi"/>
          <w:bCs/>
          <w:color w:val="000000" w:themeColor="text1"/>
          <w:sz w:val="28"/>
          <w:szCs w:val="28"/>
        </w:rPr>
        <w:t xml:space="preserve">Qualification for the acquisition of a </w:t>
      </w:r>
      <w:r w:rsidRPr="007B2249">
        <w:rPr>
          <w:rFonts w:asciiTheme="minorHAnsi" w:hAnsiTheme="minorHAnsi" w:cstheme="minorHAnsi"/>
          <w:color w:val="000000" w:themeColor="text1"/>
          <w:sz w:val="28"/>
          <w:szCs w:val="28"/>
        </w:rPr>
        <w:t>Trainee Investigator Credential include</w:t>
      </w:r>
      <w:r w:rsidRPr="007B2249">
        <w:rPr>
          <w:rFonts w:asciiTheme="minorHAnsi" w:hAnsiTheme="minorHAnsi" w:cstheme="minorHAnsi"/>
          <w:bCs/>
          <w:color w:val="000000" w:themeColor="text1"/>
          <w:sz w:val="28"/>
          <w:szCs w:val="28"/>
        </w:rPr>
        <w:t>:</w:t>
      </w:r>
    </w:p>
    <w:p w14:paraId="3ED143FD" w14:textId="77777777" w:rsidR="00546923" w:rsidRPr="007B2249" w:rsidRDefault="00546923" w:rsidP="0049030C">
      <w:pPr>
        <w:ind w:left="108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(I) Must be an Investigation Division personnel assigned aircraft accident and    </w:t>
      </w:r>
    </w:p>
    <w:p w14:paraId="7D2A2636" w14:textId="77777777" w:rsidR="00546923" w:rsidRPr="007B2249" w:rsidRDefault="00546923" w:rsidP="0049030C">
      <w:pPr>
        <w:ind w:left="1080"/>
        <w:jc w:val="both"/>
        <w:rPr>
          <w:rFonts w:asciiTheme="minorHAnsi" w:hAnsiTheme="minorHAnsi" w:cstheme="minorHAnsi"/>
          <w:color w:val="000000" w:themeColor="text1"/>
          <w:sz w:val="28"/>
          <w:szCs w:val="28"/>
        </w:rPr>
      </w:pPr>
      <w:r w:rsidRPr="007B2249">
        <w:rPr>
          <w:rFonts w:asciiTheme="minorHAnsi" w:hAnsiTheme="minorHAnsi" w:cstheme="minorHAnsi"/>
          <w:bCs/>
          <w:color w:val="000000" w:themeColor="text1"/>
          <w:sz w:val="28"/>
          <w:szCs w:val="28"/>
        </w:rPr>
        <w:t xml:space="preserve">      incident investigation duties; and</w:t>
      </w:r>
    </w:p>
    <w:p w14:paraId="5508D5A2" w14:textId="77777777" w:rsidR="00546923" w:rsidRPr="007B2249" w:rsidRDefault="00546923" w:rsidP="0049030C">
      <w:pPr>
        <w:ind w:left="1080"/>
        <w:rPr>
          <w:rFonts w:asciiTheme="minorHAnsi" w:hAnsiTheme="minorHAnsi" w:cstheme="minorHAnsi"/>
          <w:bCs/>
          <w:color w:val="000000" w:themeColor="text1"/>
          <w:sz w:val="28"/>
          <w:szCs w:val="28"/>
        </w:rPr>
      </w:pPr>
      <w:r w:rsidRPr="007B2249">
        <w:rPr>
          <w:rFonts w:asciiTheme="minorHAnsi" w:hAnsiTheme="minorHAnsi" w:cstheme="minorHAnsi"/>
          <w:color w:val="000000" w:themeColor="text1"/>
          <w:sz w:val="28"/>
          <w:szCs w:val="28"/>
        </w:rPr>
        <w:t>(ii) Must have completed Indoctrination and Initial In</w:t>
      </w:r>
      <w:r w:rsidRPr="007B2249">
        <w:rPr>
          <w:rFonts w:asciiTheme="minorHAnsi" w:hAnsiTheme="minorHAnsi" w:cstheme="minorHAnsi"/>
          <w:bCs/>
          <w:color w:val="000000" w:themeColor="text1"/>
          <w:sz w:val="28"/>
          <w:szCs w:val="28"/>
        </w:rPr>
        <w:t xml:space="preserve">vestigation Trainings    </w:t>
      </w:r>
    </w:p>
    <w:p w14:paraId="4EF896F8" w14:textId="77777777" w:rsidR="00546923" w:rsidRPr="007B2249" w:rsidRDefault="00546923" w:rsidP="0049030C">
      <w:pPr>
        <w:ind w:left="1080"/>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      including On-the-Job-Training (OJT) in accordance with the Bureau’s             </w:t>
      </w:r>
    </w:p>
    <w:p w14:paraId="31C4903F" w14:textId="77777777" w:rsidR="00546923" w:rsidRPr="007B2249" w:rsidRDefault="00546923" w:rsidP="0049030C">
      <w:pPr>
        <w:ind w:left="1080"/>
        <w:rPr>
          <w:rFonts w:asciiTheme="minorHAnsi" w:hAnsiTheme="minorHAnsi" w:cstheme="minorHAnsi"/>
          <w:color w:val="000000" w:themeColor="text1"/>
          <w:sz w:val="28"/>
          <w:szCs w:val="28"/>
        </w:rPr>
      </w:pPr>
      <w:r w:rsidRPr="007B2249">
        <w:rPr>
          <w:rFonts w:asciiTheme="minorHAnsi" w:hAnsiTheme="minorHAnsi" w:cstheme="minorHAnsi"/>
          <w:bCs/>
          <w:color w:val="000000" w:themeColor="text1"/>
          <w:sz w:val="28"/>
          <w:szCs w:val="28"/>
        </w:rPr>
        <w:t xml:space="preserve">          Training Policy</w:t>
      </w:r>
      <w:r w:rsidRPr="007B2249">
        <w:rPr>
          <w:rFonts w:asciiTheme="minorHAnsi" w:hAnsiTheme="minorHAnsi" w:cstheme="minorHAnsi"/>
          <w:color w:val="000000" w:themeColor="text1"/>
          <w:sz w:val="28"/>
          <w:szCs w:val="28"/>
        </w:rPr>
        <w:t>.</w:t>
      </w:r>
    </w:p>
    <w:p w14:paraId="5CDE86CB"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 Scope of Responsibility:</w:t>
      </w:r>
    </w:p>
    <w:p w14:paraId="5FE605A4" w14:textId="77777777" w:rsidR="00546923" w:rsidRPr="007B2249" w:rsidRDefault="00546923" w:rsidP="0049030C">
      <w:pPr>
        <w:pStyle w:val="ListParagraph"/>
        <w:numPr>
          <w:ilvl w:val="0"/>
          <w:numId w:val="72"/>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Assigned to duties of a Trainee Investigator as specified in the Job  </w:t>
      </w:r>
    </w:p>
    <w:p w14:paraId="16735400" w14:textId="77777777" w:rsidR="00546923" w:rsidRPr="007B2249" w:rsidRDefault="00546923" w:rsidP="0049030C">
      <w:pPr>
        <w:pStyle w:val="ListParagraph"/>
        <w:ind w:left="1080" w:firstLin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Descriptions attached in the Bureau’s Staff Terms and Conditions of   </w:t>
      </w:r>
    </w:p>
    <w:p w14:paraId="616A3B4C" w14:textId="77777777" w:rsidR="00546923" w:rsidRPr="007B2249" w:rsidRDefault="00546923" w:rsidP="0049030C">
      <w:pPr>
        <w:pStyle w:val="ListParagraph"/>
        <w:ind w:left="1080" w:firstLine="0"/>
        <w:rPr>
          <w:rFonts w:asciiTheme="minorHAnsi" w:hAnsiTheme="minorHAnsi" w:cstheme="minorHAnsi"/>
          <w:b/>
          <w:bCs/>
          <w:color w:val="000000" w:themeColor="text1"/>
          <w:sz w:val="28"/>
          <w:szCs w:val="28"/>
        </w:rPr>
      </w:pPr>
      <w:r w:rsidRPr="007B2249">
        <w:rPr>
          <w:rFonts w:asciiTheme="minorHAnsi" w:hAnsiTheme="minorHAnsi" w:cstheme="minorHAnsi"/>
          <w:color w:val="000000" w:themeColor="text1"/>
          <w:sz w:val="28"/>
          <w:szCs w:val="28"/>
        </w:rPr>
        <w:t>Service;</w:t>
      </w:r>
    </w:p>
    <w:p w14:paraId="4371AE66" w14:textId="77777777" w:rsidR="00546923" w:rsidRPr="007B2249" w:rsidRDefault="00546923" w:rsidP="0049030C">
      <w:pPr>
        <w:pStyle w:val="ListParagraph"/>
        <w:numPr>
          <w:ilvl w:val="0"/>
          <w:numId w:val="72"/>
        </w:numPr>
        <w:rPr>
          <w:rFonts w:asciiTheme="minorHAnsi" w:hAnsiTheme="minorHAnsi" w:cstheme="minorHAnsi"/>
          <w:b/>
          <w:bCs/>
          <w:color w:val="000000" w:themeColor="text1"/>
          <w:sz w:val="28"/>
          <w:szCs w:val="28"/>
        </w:rPr>
      </w:pPr>
      <w:r w:rsidRPr="007B2249">
        <w:rPr>
          <w:rFonts w:asciiTheme="minorHAnsi" w:hAnsiTheme="minorHAnsi" w:cstheme="minorHAnsi"/>
          <w:color w:val="000000" w:themeColor="text1"/>
          <w:sz w:val="28"/>
          <w:szCs w:val="28"/>
        </w:rPr>
        <w:t>Shall be accorded any assistance to facilitate the performance of his/her official duties;</w:t>
      </w:r>
    </w:p>
    <w:p w14:paraId="7B3C4615" w14:textId="77777777" w:rsidR="00546923" w:rsidRPr="007B2249" w:rsidRDefault="00546923" w:rsidP="0049030C">
      <w:pPr>
        <w:pStyle w:val="ListParagraph"/>
        <w:numPr>
          <w:ilvl w:val="0"/>
          <w:numId w:val="72"/>
        </w:numPr>
        <w:rPr>
          <w:rFonts w:asciiTheme="minorHAnsi" w:hAnsiTheme="minorHAnsi" w:cstheme="minorHAnsi"/>
          <w:b/>
          <w:bCs/>
          <w:color w:val="000000" w:themeColor="text1"/>
          <w:sz w:val="28"/>
          <w:szCs w:val="28"/>
        </w:rPr>
      </w:pPr>
      <w:r w:rsidRPr="007B2249">
        <w:rPr>
          <w:rFonts w:asciiTheme="minorHAnsi" w:hAnsiTheme="minorHAnsi" w:cstheme="minorHAnsi"/>
          <w:color w:val="000000" w:themeColor="text1"/>
          <w:sz w:val="28"/>
          <w:szCs w:val="28"/>
        </w:rPr>
        <w:t>Perform any other lawful duty assigned and supervised by an Investigator of the Bureau.</w:t>
      </w:r>
    </w:p>
    <w:p w14:paraId="52599B53" w14:textId="77777777" w:rsidR="00546923" w:rsidRPr="007B2249" w:rsidRDefault="00546923" w:rsidP="0049030C">
      <w:pPr>
        <w:rPr>
          <w:rFonts w:asciiTheme="minorHAnsi" w:hAnsiTheme="minorHAnsi" w:cstheme="minorHAnsi"/>
          <w:color w:val="000000" w:themeColor="text1"/>
          <w:sz w:val="28"/>
          <w:szCs w:val="28"/>
        </w:rPr>
      </w:pPr>
    </w:p>
    <w:p w14:paraId="52A89731"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II) </w:t>
      </w:r>
      <w:proofErr w:type="spellStart"/>
      <w:r w:rsidRPr="007B2249">
        <w:rPr>
          <w:rFonts w:asciiTheme="minorHAnsi" w:hAnsiTheme="minorHAnsi" w:cstheme="minorHAnsi"/>
          <w:b/>
          <w:bCs/>
          <w:color w:val="000000" w:themeColor="text1"/>
          <w:sz w:val="28"/>
          <w:szCs w:val="28"/>
        </w:rPr>
        <w:t>Color</w:t>
      </w:r>
      <w:proofErr w:type="spellEnd"/>
      <w:r w:rsidRPr="007B2249">
        <w:rPr>
          <w:rFonts w:asciiTheme="minorHAnsi" w:hAnsiTheme="minorHAnsi" w:cstheme="minorHAnsi"/>
          <w:b/>
          <w:bCs/>
          <w:color w:val="000000" w:themeColor="text1"/>
          <w:sz w:val="28"/>
          <w:szCs w:val="28"/>
        </w:rPr>
        <w:t xml:space="preserve"> and Features</w:t>
      </w:r>
    </w:p>
    <w:p w14:paraId="28BD1D0D"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w:t>
      </w:r>
      <w:proofErr w:type="spellStart"/>
      <w:r w:rsidRPr="007B2249">
        <w:rPr>
          <w:rFonts w:asciiTheme="minorHAnsi" w:hAnsiTheme="minorHAnsi" w:cstheme="minorHAnsi"/>
          <w:color w:val="000000" w:themeColor="text1"/>
          <w:sz w:val="28"/>
          <w:szCs w:val="28"/>
        </w:rPr>
        <w:t>color</w:t>
      </w:r>
      <w:proofErr w:type="spellEnd"/>
      <w:r w:rsidRPr="007B2249">
        <w:rPr>
          <w:rFonts w:asciiTheme="minorHAnsi" w:hAnsiTheme="minorHAnsi" w:cstheme="minorHAnsi"/>
          <w:color w:val="000000" w:themeColor="text1"/>
          <w:sz w:val="28"/>
          <w:szCs w:val="28"/>
        </w:rPr>
        <w:t xml:space="preserve"> for </w:t>
      </w:r>
      <w:r w:rsidRPr="007B2249">
        <w:rPr>
          <w:rFonts w:asciiTheme="minorHAnsi" w:hAnsiTheme="minorHAnsi" w:cstheme="minorHAnsi"/>
          <w:b/>
          <w:bCs/>
          <w:color w:val="000000" w:themeColor="text1"/>
          <w:sz w:val="28"/>
          <w:szCs w:val="28"/>
        </w:rPr>
        <w:t>Trainee Investigators credentials</w:t>
      </w:r>
      <w:r w:rsidRPr="007B2249">
        <w:rPr>
          <w:rFonts w:asciiTheme="minorHAnsi" w:hAnsiTheme="minorHAnsi" w:cstheme="minorHAnsi"/>
          <w:color w:val="000000" w:themeColor="text1"/>
          <w:sz w:val="28"/>
          <w:szCs w:val="28"/>
        </w:rPr>
        <w:t xml:space="preserve"> shall be mainly </w:t>
      </w:r>
      <w:r w:rsidRPr="007B2249">
        <w:rPr>
          <w:rFonts w:asciiTheme="minorHAnsi" w:hAnsiTheme="minorHAnsi" w:cstheme="minorHAnsi"/>
          <w:b/>
          <w:bCs/>
          <w:color w:val="000000" w:themeColor="text1"/>
          <w:sz w:val="28"/>
          <w:szCs w:val="28"/>
        </w:rPr>
        <w:t>purple</w:t>
      </w:r>
      <w:r w:rsidRPr="007B2249">
        <w:rPr>
          <w:rFonts w:asciiTheme="minorHAnsi" w:hAnsiTheme="minorHAnsi" w:cstheme="minorHAnsi"/>
          <w:color w:val="000000" w:themeColor="text1"/>
          <w:sz w:val="28"/>
          <w:szCs w:val="28"/>
        </w:rPr>
        <w:t xml:space="preserve"> for the </w:t>
      </w:r>
      <w:r w:rsidRPr="007B2249">
        <w:rPr>
          <w:rFonts w:asciiTheme="minorHAnsi" w:hAnsiTheme="minorHAnsi" w:cstheme="minorHAnsi"/>
          <w:b/>
          <w:bCs/>
          <w:color w:val="000000" w:themeColor="text1"/>
          <w:sz w:val="28"/>
          <w:szCs w:val="28"/>
        </w:rPr>
        <w:t>title</w:t>
      </w:r>
      <w:r w:rsidRPr="007B2249">
        <w:rPr>
          <w:rFonts w:asciiTheme="minorHAnsi" w:hAnsiTheme="minorHAnsi" w:cstheme="minorHAnsi"/>
          <w:color w:val="000000" w:themeColor="text1"/>
          <w:sz w:val="28"/>
          <w:szCs w:val="28"/>
        </w:rPr>
        <w:t xml:space="preserve"> and </w:t>
      </w:r>
      <w:r w:rsidRPr="007B2249">
        <w:rPr>
          <w:rFonts w:asciiTheme="minorHAnsi" w:hAnsiTheme="minorHAnsi" w:cstheme="minorHAnsi"/>
          <w:b/>
          <w:bCs/>
          <w:color w:val="000000" w:themeColor="text1"/>
          <w:sz w:val="28"/>
          <w:szCs w:val="28"/>
        </w:rPr>
        <w:t>validity</w:t>
      </w:r>
      <w:r w:rsidRPr="007B2249">
        <w:rPr>
          <w:rFonts w:asciiTheme="minorHAnsi" w:hAnsiTheme="minorHAnsi" w:cstheme="minorHAnsi"/>
          <w:color w:val="000000" w:themeColor="text1"/>
          <w:sz w:val="28"/>
          <w:szCs w:val="28"/>
        </w:rPr>
        <w:t xml:space="preserve"> sections with features as shown below:</w:t>
      </w:r>
    </w:p>
    <w:p w14:paraId="7A1044ED" w14:textId="77777777" w:rsidR="00546923" w:rsidRPr="007B2249" w:rsidRDefault="00546923" w:rsidP="0049030C">
      <w:pPr>
        <w:rPr>
          <w:rFonts w:asciiTheme="minorHAnsi" w:hAnsiTheme="minorHAnsi" w:cstheme="minorHAnsi"/>
          <w:color w:val="000000" w:themeColor="text1"/>
          <w:sz w:val="28"/>
          <w:szCs w:val="28"/>
        </w:rPr>
      </w:pPr>
    </w:p>
    <w:p w14:paraId="23FF5759" w14:textId="77777777" w:rsidR="000602CA" w:rsidRDefault="000602CA" w:rsidP="0049030C">
      <w:pPr>
        <w:rPr>
          <w:rFonts w:asciiTheme="minorHAnsi" w:hAnsiTheme="minorHAnsi" w:cstheme="minorHAnsi"/>
          <w:b/>
          <w:sz w:val="28"/>
          <w:szCs w:val="28"/>
        </w:rPr>
      </w:pPr>
    </w:p>
    <w:p w14:paraId="00613325" w14:textId="77777777" w:rsidR="000602CA" w:rsidRDefault="000602CA" w:rsidP="0049030C">
      <w:pPr>
        <w:rPr>
          <w:rFonts w:asciiTheme="minorHAnsi" w:hAnsiTheme="minorHAnsi" w:cstheme="minorHAnsi"/>
          <w:b/>
          <w:sz w:val="28"/>
          <w:szCs w:val="28"/>
        </w:rPr>
      </w:pPr>
    </w:p>
    <w:p w14:paraId="55D0E616" w14:textId="77777777" w:rsidR="000602CA" w:rsidRDefault="000602CA" w:rsidP="0049030C">
      <w:pPr>
        <w:rPr>
          <w:rFonts w:asciiTheme="minorHAnsi" w:hAnsiTheme="minorHAnsi" w:cstheme="minorHAnsi"/>
          <w:b/>
          <w:sz w:val="28"/>
          <w:szCs w:val="28"/>
        </w:rPr>
      </w:pPr>
    </w:p>
    <w:p w14:paraId="68F6C924" w14:textId="77777777" w:rsidR="000602CA" w:rsidRDefault="000602CA" w:rsidP="0049030C">
      <w:pPr>
        <w:rPr>
          <w:rFonts w:asciiTheme="minorHAnsi" w:hAnsiTheme="minorHAnsi" w:cstheme="minorHAnsi"/>
          <w:b/>
          <w:sz w:val="28"/>
          <w:szCs w:val="28"/>
        </w:rPr>
      </w:pPr>
    </w:p>
    <w:p w14:paraId="43E042A9" w14:textId="77777777" w:rsidR="000602CA" w:rsidRDefault="000602CA" w:rsidP="0049030C">
      <w:pPr>
        <w:rPr>
          <w:rFonts w:asciiTheme="minorHAnsi" w:hAnsiTheme="minorHAnsi" w:cstheme="minorHAnsi"/>
          <w:b/>
          <w:sz w:val="28"/>
          <w:szCs w:val="28"/>
        </w:rPr>
      </w:pPr>
    </w:p>
    <w:p w14:paraId="67477433" w14:textId="0375CEE0" w:rsidR="000602CA" w:rsidRPr="007B2249" w:rsidRDefault="00546923" w:rsidP="007D3417">
      <w:pPr>
        <w:ind w:left="720" w:firstLine="720"/>
        <w:rPr>
          <w:rFonts w:asciiTheme="minorHAnsi" w:hAnsiTheme="minorHAnsi" w:cstheme="minorHAnsi"/>
          <w:b/>
          <w:sz w:val="28"/>
          <w:szCs w:val="28"/>
        </w:rPr>
      </w:pPr>
      <w:r w:rsidRPr="007B2249">
        <w:rPr>
          <w:rFonts w:asciiTheme="minorHAnsi" w:hAnsiTheme="minorHAnsi" w:cstheme="minorHAnsi"/>
          <w:b/>
          <w:sz w:val="28"/>
          <w:szCs w:val="28"/>
        </w:rPr>
        <w:lastRenderedPageBreak/>
        <w:t>TRAINEE INVESTIGATOR OFFICIAL CREDENTIAL (TEMPLATE)</w:t>
      </w:r>
    </w:p>
    <w:p w14:paraId="41333736" w14:textId="6DC9B911" w:rsidR="00546923" w:rsidRPr="007B2249" w:rsidRDefault="000602CA" w:rsidP="0049030C">
      <w:pPr>
        <w:ind w:left="1440" w:firstLine="720"/>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2576" behindDoc="0" locked="0" layoutInCell="1" allowOverlap="1" wp14:anchorId="16ED8596" wp14:editId="7E97034C">
                <wp:simplePos x="0" y="0"/>
                <wp:positionH relativeFrom="margin">
                  <wp:posOffset>-361950</wp:posOffset>
                </wp:positionH>
                <wp:positionV relativeFrom="paragraph">
                  <wp:posOffset>349886</wp:posOffset>
                </wp:positionV>
                <wp:extent cx="7000875" cy="3467100"/>
                <wp:effectExtent l="0" t="0" r="28575" b="19050"/>
                <wp:wrapNone/>
                <wp:docPr id="399" name="Text Box 399"/>
                <wp:cNvGraphicFramePr/>
                <a:graphic xmlns:a="http://schemas.openxmlformats.org/drawingml/2006/main">
                  <a:graphicData uri="http://schemas.microsoft.com/office/word/2010/wordprocessingShape">
                    <wps:wsp>
                      <wps:cNvSpPr txBox="1"/>
                      <wps:spPr>
                        <a:xfrm>
                          <a:off x="0" y="0"/>
                          <a:ext cx="7000875" cy="3467100"/>
                        </a:xfrm>
                        <a:prstGeom prst="rect">
                          <a:avLst/>
                        </a:prstGeom>
                        <a:solidFill>
                          <a:schemeClr val="lt1"/>
                        </a:solidFill>
                        <a:ln w="6350">
                          <a:solidFill>
                            <a:prstClr val="black"/>
                          </a:solidFill>
                        </a:ln>
                      </wps:spPr>
                      <wps:txbx>
                        <w:txbxContent>
                          <w:p w14:paraId="2653D1ED"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b/>
                                <w:sz w:val="18"/>
                                <w:szCs w:val="18"/>
                              </w:rPr>
                              <w:t xml:space="preserve"> </w:t>
                            </w:r>
                            <w:r>
                              <w:rPr>
                                <w:noProof/>
                                <w:lang w:val="en-US" w:eastAsia="en-US"/>
                              </w:rPr>
                              <w:drawing>
                                <wp:inline distT="0" distB="0" distL="0" distR="0" wp14:anchorId="69F6F74C" wp14:editId="427A087C">
                                  <wp:extent cx="1343025" cy="1314450"/>
                                  <wp:effectExtent l="0" t="0" r="9525" b="0"/>
                                  <wp:docPr id="404" name="Picture 404" descr="C:\Users\admin\Pictures\2023\NSIB Logo.jpg"/>
                                  <wp:cNvGraphicFramePr/>
                                  <a:graphic xmlns:a="http://schemas.openxmlformats.org/drawingml/2006/main">
                                    <a:graphicData uri="http://schemas.openxmlformats.org/drawingml/2006/picture">
                                      <pic:pic xmlns:pic="http://schemas.openxmlformats.org/drawingml/2006/picture">
                                        <pic:nvPicPr>
                                          <pic:cNvPr id="404" name="Picture 404"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bCs/>
                                <w:color w:val="FF6600"/>
                                <w:sz w:val="40"/>
                                <w:szCs w:val="40"/>
                              </w:rPr>
                              <w:t>INVESTIGATOR</w:t>
                            </w:r>
                            <w:r>
                              <w:rPr>
                                <w:rFonts w:ascii="Verdana" w:hAnsi="Verdana"/>
                                <w:b/>
                                <w:bCs/>
                                <w:color w:val="FF6600"/>
                                <w:sz w:val="40"/>
                                <w:szCs w:val="40"/>
                                <w:lang w:val="en-US"/>
                              </w:rPr>
                              <w:t xml:space="preserve"> TRAINEE</w:t>
                            </w:r>
                          </w:p>
                          <w:p w14:paraId="78A930B5" w14:textId="77777777" w:rsidR="00843CBC" w:rsidRDefault="00843CBC" w:rsidP="00546923">
                            <w:pPr>
                              <w:pStyle w:val="NoSpacing"/>
                              <w:rPr>
                                <w:rFonts w:ascii="Verdana" w:hAnsi="Verdana"/>
                                <w:b/>
                                <w:sz w:val="16"/>
                                <w:szCs w:val="16"/>
                              </w:rPr>
                            </w:pPr>
                          </w:p>
                          <w:p w14:paraId="0DBE9820" w14:textId="77777777" w:rsidR="00843CBC" w:rsidRDefault="00843CBC" w:rsidP="00546923">
                            <w:pPr>
                              <w:pStyle w:val="NoSpacing"/>
                              <w:rPr>
                                <w:rFonts w:ascii="Verdana" w:hAnsi="Verdana"/>
                                <w:b/>
                                <w:sz w:val="16"/>
                                <w:szCs w:val="16"/>
                              </w:rPr>
                            </w:pPr>
                          </w:p>
                          <w:p w14:paraId="63DECD94" w14:textId="77777777" w:rsidR="00843CBC" w:rsidRDefault="00843CBC" w:rsidP="00546923">
                            <w:pPr>
                              <w:pStyle w:val="NormalWeb"/>
                              <w:spacing w:before="20" w:beforeAutospacing="0" w:after="20" w:afterAutospacing="0"/>
                              <w:jc w:val="both"/>
                              <w:rPr>
                                <w:rFonts w:ascii="Verdana" w:hAnsi="Verdana"/>
                                <w:color w:val="2F5496" w:themeColor="accent5" w:themeShade="BF"/>
                                <w:sz w:val="14"/>
                                <w:szCs w:val="14"/>
                                <w:lang w:val="en-US"/>
                              </w:rPr>
                            </w:pPr>
                            <w:r>
                              <w:rPr>
                                <w:rFonts w:ascii="Verdana" w:hAnsi="Verdana"/>
                                <w:color w:val="2F5496" w:themeColor="accent5" w:themeShade="BF"/>
                                <w:sz w:val="14"/>
                                <w:szCs w:val="14"/>
                                <w:lang w:val="en-US"/>
                              </w:rPr>
                              <w:t>The</w:t>
                            </w:r>
                            <w:r>
                              <w:rPr>
                                <w:rFonts w:ascii="Verdana" w:hAnsi="Verdana"/>
                                <w:color w:val="2F5496" w:themeColor="accent5" w:themeShade="BF"/>
                                <w:sz w:val="14"/>
                                <w:szCs w:val="14"/>
                              </w:rPr>
                              <w:t xml:space="preserve"> person whose photograph and signature appear on this card is</w:t>
                            </w:r>
                            <w:r>
                              <w:rPr>
                                <w:rFonts w:ascii="Verdana" w:hAnsi="Verdana"/>
                                <w:color w:val="2F5496" w:themeColor="accent5" w:themeShade="BF"/>
                                <w:sz w:val="14"/>
                                <w:szCs w:val="14"/>
                                <w:lang w:val="en-US"/>
                              </w:rPr>
                              <w:t xml:space="preserve"> </w:t>
                            </w:r>
                            <w:r>
                              <w:rPr>
                                <w:rFonts w:ascii="Verdana" w:hAnsi="Verdana"/>
                                <w:color w:val="2F5496" w:themeColor="accent5" w:themeShade="BF"/>
                                <w:sz w:val="14"/>
                                <w:szCs w:val="14"/>
                              </w:rPr>
                              <w:t>a duly accredited</w:t>
                            </w:r>
                            <w:r>
                              <w:rPr>
                                <w:rFonts w:ascii="Verdana" w:hAnsi="Verdana"/>
                                <w:color w:val="2F5496" w:themeColor="accent5" w:themeShade="BF"/>
                                <w:sz w:val="14"/>
                                <w:szCs w:val="14"/>
                                <w:lang w:val="en-US"/>
                              </w:rPr>
                              <w:t xml:space="preserve"> INVESTIGATOR TRAINEE</w:t>
                            </w:r>
                          </w:p>
                          <w:p w14:paraId="75818B51" w14:textId="77777777" w:rsidR="00843CBC" w:rsidRDefault="00843CBC" w:rsidP="00546923">
                            <w:pPr>
                              <w:pStyle w:val="NormalWeb"/>
                              <w:spacing w:before="20" w:beforeAutospacing="0" w:after="20" w:afterAutospacing="0"/>
                              <w:jc w:val="both"/>
                              <w:rPr>
                                <w:rFonts w:ascii="Verdana" w:hAnsi="Verdana"/>
                                <w:color w:val="262626" w:themeColor="text1" w:themeTint="D9"/>
                                <w:sz w:val="14"/>
                                <w:szCs w:val="14"/>
                                <w:lang w:val="en-US"/>
                              </w:rPr>
                            </w:pPr>
                            <w:r>
                              <w:rPr>
                                <w:rFonts w:ascii="Verdana" w:hAnsi="Verdana"/>
                                <w:color w:val="262626" w:themeColor="text1" w:themeTint="D9"/>
                                <w:sz w:val="14"/>
                                <w:szCs w:val="14"/>
                                <w:lang w:val="en-US"/>
                              </w:rPr>
                              <w:t>a</w:t>
                            </w:r>
                            <w:r>
                              <w:rPr>
                                <w:rFonts w:ascii="Verdana" w:hAnsi="Verdana"/>
                                <w:color w:val="262626" w:themeColor="text1" w:themeTint="D9"/>
                                <w:sz w:val="14"/>
                                <w:szCs w:val="14"/>
                              </w:rPr>
                              <w:t>assigned to duties of investigation</w:t>
                            </w:r>
                            <w:r>
                              <w:rPr>
                                <w:rFonts w:ascii="Verdana" w:hAnsi="Verdana"/>
                                <w:color w:val="262626" w:themeColor="text1" w:themeTint="D9"/>
                                <w:sz w:val="14"/>
                                <w:szCs w:val="14"/>
                                <w:lang w:val="en-US"/>
                              </w:rPr>
                              <w:t xml:space="preserve"> </w:t>
                            </w:r>
                            <w:r>
                              <w:rPr>
                                <w:rFonts w:ascii="Verdana" w:hAnsi="Verdana"/>
                                <w:color w:val="262626" w:themeColor="text1" w:themeTint="D9"/>
                                <w:sz w:val="14"/>
                                <w:szCs w:val="14"/>
                              </w:rPr>
                              <w:t>Pursuant to Section 2</w:t>
                            </w:r>
                            <w:r>
                              <w:rPr>
                                <w:rFonts w:ascii="Verdana" w:hAnsi="Verdana"/>
                                <w:color w:val="262626" w:themeColor="text1" w:themeTint="D9"/>
                                <w:sz w:val="14"/>
                                <w:szCs w:val="14"/>
                                <w:lang w:val="en-US"/>
                              </w:rPr>
                              <w:t>7</w:t>
                            </w:r>
                            <w:r>
                              <w:rPr>
                                <w:rFonts w:ascii="Verdana" w:hAnsi="Verdana"/>
                                <w:color w:val="262626" w:themeColor="text1" w:themeTint="D9"/>
                                <w:sz w:val="14"/>
                                <w:szCs w:val="14"/>
                              </w:rPr>
                              <w:t>(</w:t>
                            </w:r>
                            <w:r>
                              <w:rPr>
                                <w:rFonts w:ascii="Verdana" w:hAnsi="Verdana"/>
                                <w:color w:val="262626" w:themeColor="text1" w:themeTint="D9"/>
                                <w:sz w:val="14"/>
                                <w:szCs w:val="14"/>
                                <w:lang w:val="en-US"/>
                              </w:rPr>
                              <w:t>a</w:t>
                            </w:r>
                            <w:r>
                              <w:rPr>
                                <w:rFonts w:ascii="Verdana" w:hAnsi="Verdana"/>
                                <w:color w:val="262626" w:themeColor="text1" w:themeTint="D9"/>
                                <w:sz w:val="14"/>
                                <w:szCs w:val="14"/>
                              </w:rPr>
                              <w:t>)</w:t>
                            </w:r>
                            <w:r>
                              <w:rPr>
                                <w:rFonts w:ascii="Verdana" w:hAnsi="Verdana"/>
                                <w:color w:val="262626" w:themeColor="text1" w:themeTint="D9"/>
                                <w:sz w:val="14"/>
                                <w:szCs w:val="14"/>
                                <w:lang w:val="en-US"/>
                              </w:rPr>
                              <w:t xml:space="preserve">, (b) and (c) </w:t>
                            </w:r>
                            <w:r>
                              <w:rPr>
                                <w:rFonts w:ascii="Verdana" w:hAnsi="Verdana"/>
                                <w:color w:val="262626" w:themeColor="text1" w:themeTint="D9"/>
                                <w:sz w:val="14"/>
                                <w:szCs w:val="14"/>
                              </w:rPr>
                              <w:t>of the</w:t>
                            </w:r>
                            <w:r>
                              <w:rPr>
                                <w:rFonts w:ascii="Verdana" w:hAnsi="Verdana"/>
                                <w:color w:val="262626" w:themeColor="text1" w:themeTint="D9"/>
                                <w:sz w:val="14"/>
                                <w:szCs w:val="14"/>
                                <w:lang w:val="en-US"/>
                              </w:rPr>
                              <w:t>Nigerian Safety Investigation</w:t>
                            </w:r>
                          </w:p>
                          <w:p w14:paraId="05CA997E" w14:textId="77777777" w:rsidR="00843CBC" w:rsidRDefault="00843CBC" w:rsidP="00546923">
                            <w:pPr>
                              <w:pStyle w:val="NormalWeb"/>
                              <w:spacing w:before="20" w:beforeAutospacing="0" w:after="20" w:afterAutospacing="0"/>
                              <w:jc w:val="both"/>
                              <w:rPr>
                                <w:rFonts w:ascii="Verdana" w:hAnsi="Verdana"/>
                                <w:color w:val="262626" w:themeColor="text1" w:themeTint="D9"/>
                                <w:sz w:val="8"/>
                                <w:szCs w:val="8"/>
                                <w:lang w:val="en-US"/>
                              </w:rPr>
                            </w:pPr>
                            <w:r>
                              <w:rPr>
                                <w:rFonts w:ascii="Verdana" w:hAnsi="Verdana"/>
                                <w:color w:val="262626" w:themeColor="text1" w:themeTint="D9"/>
                                <w:sz w:val="14"/>
                                <w:szCs w:val="14"/>
                                <w:lang w:val="en-US"/>
                              </w:rPr>
                              <w:t xml:space="preserve"> Bureau (Establishment)</w:t>
                            </w:r>
                            <w:r>
                              <w:rPr>
                                <w:rFonts w:ascii="Verdana" w:hAnsi="Verdana"/>
                                <w:color w:val="262626" w:themeColor="text1" w:themeTint="D9"/>
                                <w:sz w:val="14"/>
                                <w:szCs w:val="14"/>
                              </w:rPr>
                              <w:t xml:space="preserve"> Act, </w:t>
                            </w:r>
                            <w:r>
                              <w:rPr>
                                <w:rFonts w:ascii="Verdana" w:hAnsi="Verdana"/>
                                <w:color w:val="262626" w:themeColor="text1" w:themeTint="D9"/>
                                <w:sz w:val="14"/>
                                <w:szCs w:val="14"/>
                                <w:lang w:val="en-US"/>
                              </w:rPr>
                              <w:t>2022</w:t>
                            </w:r>
                            <w:r>
                              <w:rPr>
                                <w:rFonts w:ascii="Verdana" w:hAnsi="Verdana"/>
                                <w:color w:val="262626" w:themeColor="text1" w:themeTint="D9"/>
                                <w:sz w:val="14"/>
                                <w:szCs w:val="14"/>
                              </w:rPr>
                              <w:t>. He/she shall</w:t>
                            </w:r>
                            <w:r>
                              <w:rPr>
                                <w:rFonts w:ascii="Verdana" w:hAnsi="Verdana"/>
                                <w:color w:val="262626" w:themeColor="text1" w:themeTint="D9"/>
                                <w:sz w:val="14"/>
                                <w:szCs w:val="14"/>
                                <w:lang w:val="en-US"/>
                              </w:rPr>
                              <w:t>:</w:t>
                            </w:r>
                          </w:p>
                          <w:p w14:paraId="486F1C03"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a) Enter into any premises where there is a reasonable ground that a transportation occurrence has occurred, or there may be at the place, anything relevant to the </w:t>
                            </w:r>
                          </w:p>
                          <w:p w14:paraId="6992837E" w14:textId="77777777" w:rsidR="00843CBC" w:rsidRDefault="00843CBC" w:rsidP="00546923">
                            <w:pPr>
                              <w:pStyle w:val="NoSpacing"/>
                              <w:rPr>
                                <w:rFonts w:ascii="Verdana" w:hAnsi="Verdana"/>
                                <w:sz w:val="14"/>
                                <w:szCs w:val="14"/>
                                <w:lang w:eastAsia="zh-CN"/>
                              </w:rPr>
                            </w:pPr>
                            <w:r>
                              <w:rPr>
                                <w:rFonts w:ascii="Verdana" w:hAnsi="Verdana"/>
                                <w:sz w:val="14"/>
                                <w:szCs w:val="14"/>
                                <w:lang w:eastAsia="zh-CN"/>
                              </w:rPr>
                              <w:t xml:space="preserve">Investigation or where wreckage from the occurrence is located; </w:t>
                            </w:r>
                          </w:p>
                          <w:p w14:paraId="34CB61E6"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b) In the Cause of </w:t>
                            </w:r>
                            <w:proofErr w:type="gramStart"/>
                            <w:r>
                              <w:rPr>
                                <w:rFonts w:ascii="Verdana" w:hAnsi="Verdana"/>
                                <w:sz w:val="14"/>
                                <w:szCs w:val="14"/>
                                <w:lang w:eastAsia="zh-CN"/>
                              </w:rPr>
                              <w:t>The</w:t>
                            </w:r>
                            <w:proofErr w:type="gramEnd"/>
                            <w:r>
                              <w:rPr>
                                <w:rFonts w:ascii="Verdana" w:hAnsi="Verdana"/>
                                <w:sz w:val="14"/>
                                <w:szCs w:val="14"/>
                                <w:lang w:eastAsia="zh-CN"/>
                              </w:rPr>
                              <w:t xml:space="preserve"> Investigation, have unhindered access to Own relevant materials or pieces of evidence, including on-board recorders, either in air, marine, rail or such relevant traffic records related to a transport safety investigation under this Act; and </w:t>
                            </w:r>
                          </w:p>
                          <w:p w14:paraId="79778852" w14:textId="77777777" w:rsidR="00843CBC" w:rsidRDefault="00843CBC" w:rsidP="00546923">
                            <w:pPr>
                              <w:rPr>
                                <w:rFonts w:ascii="Verdana" w:eastAsia="CIDFont" w:hAnsi="Verdana" w:cs="CIDFont"/>
                                <w:sz w:val="14"/>
                                <w:szCs w:val="14"/>
                                <w:lang w:eastAsia="zh-CN"/>
                              </w:rPr>
                            </w:pPr>
                            <w:r>
                              <w:rPr>
                                <w:rFonts w:ascii="Verdana" w:eastAsia="CIDFont" w:hAnsi="Verdana" w:cs="CIDFont"/>
                                <w:sz w:val="14"/>
                                <w:szCs w:val="14"/>
                                <w:lang w:eastAsia="zh-CN"/>
                              </w:rPr>
                              <w:t>(</w:t>
                            </w:r>
                            <w:r>
                              <w:rPr>
                                <w:rFonts w:ascii="Verdana" w:eastAsia="CIDFont" w:hAnsi="Verdana" w:cs="CIDFont"/>
                                <w:i/>
                                <w:iCs/>
                                <w:sz w:val="14"/>
                                <w:szCs w:val="14"/>
                                <w:lang w:eastAsia="zh-CN"/>
                              </w:rPr>
                              <w:t>c</w:t>
                            </w:r>
                            <w:r>
                              <w:rPr>
                                <w:rFonts w:ascii="Verdana" w:eastAsia="CIDFont" w:hAnsi="Verdana" w:cs="CIDFont"/>
                                <w:sz w:val="14"/>
                                <w:szCs w:val="14"/>
                                <w:lang w:eastAsia="zh-CN"/>
                              </w:rPr>
                              <w:t xml:space="preserve">) Have unhindered access to the site of any transportation occurrence, premises, location, facility, the transport vehicle, its contents or wreckage, constituting the subject of a safety investigation contemplated by this Act. </w:t>
                            </w:r>
                          </w:p>
                          <w:p w14:paraId="79B5B4D6" w14:textId="77777777" w:rsidR="00843CBC" w:rsidRDefault="00843CBC" w:rsidP="00546923">
                            <w:pPr>
                              <w:pStyle w:val="NoSpacing"/>
                              <w:jc w:val="center"/>
                              <w:rPr>
                                <w:rFonts w:ascii="Verdana" w:hAnsi="Verdana"/>
                                <w:sz w:val="14"/>
                                <w:szCs w:val="14"/>
                              </w:rPr>
                            </w:pPr>
                            <w:r>
                              <w:rPr>
                                <w:rFonts w:ascii="Verdana" w:hAnsi="Verdana"/>
                                <w:sz w:val="14"/>
                                <w:szCs w:val="14"/>
                              </w:rPr>
                              <w:t>Signature: ……………………………</w:t>
                            </w:r>
                          </w:p>
                          <w:p w14:paraId="4AE76A1B"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2ADE6B19" w14:textId="77777777" w:rsidR="00843CBC" w:rsidRDefault="00843CBC" w:rsidP="00546923">
                            <w:pPr>
                              <w:pStyle w:val="NormalWeb"/>
                              <w:jc w:val="both"/>
                              <w:rPr>
                                <w:b/>
                                <w:bCs/>
                              </w:rPr>
                            </w:pPr>
                          </w:p>
                          <w:p w14:paraId="31BF5707"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147A832F" w14:textId="77777777" w:rsidR="00843CBC" w:rsidRDefault="00843CBC" w:rsidP="00546923">
                            <w:pPr>
                              <w:pStyle w:val="NormalWeb"/>
                              <w:spacing w:line="120" w:lineRule="auto"/>
                              <w:jc w:val="both"/>
                              <w:rPr>
                                <w:rFonts w:ascii="CIDFont+F5" w:hAnsi="CIDFont+F5"/>
                                <w:sz w:val="26"/>
                                <w:szCs w:val="26"/>
                              </w:rPr>
                            </w:pPr>
                          </w:p>
                          <w:p w14:paraId="3B075B2C"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6ED8596" id="Text Box 399" o:spid="_x0000_s1035" type="#_x0000_t202" style="position:absolute;left:0;text-align:left;margin-left:-28.5pt;margin-top:27.55pt;width:551.25pt;height:273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" fillcolor="white [3201]" strokeweight=".5pt">
                <v:textbox>
                  <w:txbxContent>
                    <w:p w14:paraId="2653D1ED"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b/>
                          <w:sz w:val="18"/>
                          <w:szCs w:val="18"/>
                        </w:rPr>
                        <w:t xml:space="preserve"> </w:t>
                      </w:r>
                      <w:r>
                        <w:rPr>
                          <w:noProof/>
                          <w:lang w:val="en-US" w:eastAsia="en-US"/>
                        </w:rPr>
                        <w:drawing>
                          <wp:inline distT="0" distB="0" distL="0" distR="0" wp14:anchorId="69F6F74C" wp14:editId="427A087C">
                            <wp:extent cx="1343025" cy="1314450"/>
                            <wp:effectExtent l="0" t="0" r="9525" b="0"/>
                            <wp:docPr id="404" name="Picture 404" descr="C:\Users\admin\Pictures\2023\NSIB Logo.jpg"/>
                            <wp:cNvGraphicFramePr/>
                            <a:graphic xmlns:a="http://schemas.openxmlformats.org/drawingml/2006/main">
                              <a:graphicData uri="http://schemas.openxmlformats.org/drawingml/2006/picture">
                                <pic:pic xmlns:pic="http://schemas.openxmlformats.org/drawingml/2006/picture">
                                  <pic:nvPicPr>
                                    <pic:cNvPr id="404" name="Picture 404"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bCs/>
                          <w:color w:val="FF6600"/>
                          <w:sz w:val="40"/>
                          <w:szCs w:val="40"/>
                        </w:rPr>
                        <w:t>INVESTIGATOR</w:t>
                      </w:r>
                      <w:r>
                        <w:rPr>
                          <w:rFonts w:ascii="Verdana" w:hAnsi="Verdana"/>
                          <w:b/>
                          <w:bCs/>
                          <w:color w:val="FF6600"/>
                          <w:sz w:val="40"/>
                          <w:szCs w:val="40"/>
                          <w:lang w:val="en-US"/>
                        </w:rPr>
                        <w:t xml:space="preserve"> TRAINEE</w:t>
                      </w:r>
                    </w:p>
                    <w:p w14:paraId="78A930B5" w14:textId="77777777" w:rsidR="00843CBC" w:rsidRDefault="00843CBC" w:rsidP="00546923">
                      <w:pPr>
                        <w:pStyle w:val="NoSpacing"/>
                        <w:rPr>
                          <w:rFonts w:ascii="Verdana" w:hAnsi="Verdana"/>
                          <w:b/>
                          <w:sz w:val="16"/>
                          <w:szCs w:val="16"/>
                        </w:rPr>
                      </w:pPr>
                    </w:p>
                    <w:p w14:paraId="0DBE9820" w14:textId="77777777" w:rsidR="00843CBC" w:rsidRDefault="00843CBC" w:rsidP="00546923">
                      <w:pPr>
                        <w:pStyle w:val="NoSpacing"/>
                        <w:rPr>
                          <w:rFonts w:ascii="Verdana" w:hAnsi="Verdana"/>
                          <w:b/>
                          <w:sz w:val="16"/>
                          <w:szCs w:val="16"/>
                        </w:rPr>
                      </w:pPr>
                    </w:p>
                    <w:p w14:paraId="63DECD94" w14:textId="77777777" w:rsidR="00843CBC" w:rsidRDefault="00843CBC" w:rsidP="00546923">
                      <w:pPr>
                        <w:pStyle w:val="NormalWeb"/>
                        <w:spacing w:before="20" w:beforeAutospacing="0" w:after="20" w:afterAutospacing="0"/>
                        <w:jc w:val="both"/>
                        <w:rPr>
                          <w:rFonts w:ascii="Verdana" w:hAnsi="Verdana"/>
                          <w:color w:val="2F5496" w:themeColor="accent5" w:themeShade="BF"/>
                          <w:sz w:val="14"/>
                          <w:szCs w:val="14"/>
                          <w:lang w:val="en-US"/>
                        </w:rPr>
                      </w:pPr>
                      <w:r>
                        <w:rPr>
                          <w:rFonts w:ascii="Verdana" w:hAnsi="Verdana"/>
                          <w:color w:val="2F5496" w:themeColor="accent5" w:themeShade="BF"/>
                          <w:sz w:val="14"/>
                          <w:szCs w:val="14"/>
                          <w:lang w:val="en-US"/>
                        </w:rPr>
                        <w:t>The</w:t>
                      </w:r>
                      <w:r>
                        <w:rPr>
                          <w:rFonts w:ascii="Verdana" w:hAnsi="Verdana"/>
                          <w:color w:val="2F5496" w:themeColor="accent5" w:themeShade="BF"/>
                          <w:sz w:val="14"/>
                          <w:szCs w:val="14"/>
                        </w:rPr>
                        <w:t xml:space="preserve"> person whose photograph and signature appear on this card is</w:t>
                      </w:r>
                      <w:r>
                        <w:rPr>
                          <w:rFonts w:ascii="Verdana" w:hAnsi="Verdana"/>
                          <w:color w:val="2F5496" w:themeColor="accent5" w:themeShade="BF"/>
                          <w:sz w:val="14"/>
                          <w:szCs w:val="14"/>
                          <w:lang w:val="en-US"/>
                        </w:rPr>
                        <w:t xml:space="preserve"> </w:t>
                      </w:r>
                      <w:r>
                        <w:rPr>
                          <w:rFonts w:ascii="Verdana" w:hAnsi="Verdana"/>
                          <w:color w:val="2F5496" w:themeColor="accent5" w:themeShade="BF"/>
                          <w:sz w:val="14"/>
                          <w:szCs w:val="14"/>
                        </w:rPr>
                        <w:t>a duly accredited</w:t>
                      </w:r>
                      <w:r>
                        <w:rPr>
                          <w:rFonts w:ascii="Verdana" w:hAnsi="Verdana"/>
                          <w:color w:val="2F5496" w:themeColor="accent5" w:themeShade="BF"/>
                          <w:sz w:val="14"/>
                          <w:szCs w:val="14"/>
                          <w:lang w:val="en-US"/>
                        </w:rPr>
                        <w:t xml:space="preserve"> INVESTIGATOR TRAINEE</w:t>
                      </w:r>
                    </w:p>
                    <w:p w14:paraId="75818B51" w14:textId="77777777" w:rsidR="00843CBC" w:rsidRDefault="00843CBC" w:rsidP="00546923">
                      <w:pPr>
                        <w:pStyle w:val="NormalWeb"/>
                        <w:spacing w:before="20" w:beforeAutospacing="0" w:after="20" w:afterAutospacing="0"/>
                        <w:jc w:val="both"/>
                        <w:rPr>
                          <w:rFonts w:ascii="Verdana" w:hAnsi="Verdana"/>
                          <w:color w:val="262626" w:themeColor="text1" w:themeTint="D9"/>
                          <w:sz w:val="14"/>
                          <w:szCs w:val="14"/>
                          <w:lang w:val="en-US"/>
                        </w:rPr>
                      </w:pPr>
                      <w:r>
                        <w:rPr>
                          <w:rFonts w:ascii="Verdana" w:hAnsi="Verdana"/>
                          <w:color w:val="262626" w:themeColor="text1" w:themeTint="D9"/>
                          <w:sz w:val="14"/>
                          <w:szCs w:val="14"/>
                          <w:lang w:val="en-US"/>
                        </w:rPr>
                        <w:t>a</w:t>
                      </w:r>
                      <w:r>
                        <w:rPr>
                          <w:rFonts w:ascii="Verdana" w:hAnsi="Verdana"/>
                          <w:color w:val="262626" w:themeColor="text1" w:themeTint="D9"/>
                          <w:sz w:val="14"/>
                          <w:szCs w:val="14"/>
                        </w:rPr>
                        <w:t>assigned to duties of investigation</w:t>
                      </w:r>
                      <w:r>
                        <w:rPr>
                          <w:rFonts w:ascii="Verdana" w:hAnsi="Verdana"/>
                          <w:color w:val="262626" w:themeColor="text1" w:themeTint="D9"/>
                          <w:sz w:val="14"/>
                          <w:szCs w:val="14"/>
                          <w:lang w:val="en-US"/>
                        </w:rPr>
                        <w:t xml:space="preserve"> </w:t>
                      </w:r>
                      <w:r>
                        <w:rPr>
                          <w:rFonts w:ascii="Verdana" w:hAnsi="Verdana"/>
                          <w:color w:val="262626" w:themeColor="text1" w:themeTint="D9"/>
                          <w:sz w:val="14"/>
                          <w:szCs w:val="14"/>
                        </w:rPr>
                        <w:t>Pursuant to Section 2</w:t>
                      </w:r>
                      <w:r>
                        <w:rPr>
                          <w:rFonts w:ascii="Verdana" w:hAnsi="Verdana"/>
                          <w:color w:val="262626" w:themeColor="text1" w:themeTint="D9"/>
                          <w:sz w:val="14"/>
                          <w:szCs w:val="14"/>
                          <w:lang w:val="en-US"/>
                        </w:rPr>
                        <w:t>7</w:t>
                      </w:r>
                      <w:r>
                        <w:rPr>
                          <w:rFonts w:ascii="Verdana" w:hAnsi="Verdana"/>
                          <w:color w:val="262626" w:themeColor="text1" w:themeTint="D9"/>
                          <w:sz w:val="14"/>
                          <w:szCs w:val="14"/>
                        </w:rPr>
                        <w:t>(</w:t>
                      </w:r>
                      <w:r>
                        <w:rPr>
                          <w:rFonts w:ascii="Verdana" w:hAnsi="Verdana"/>
                          <w:color w:val="262626" w:themeColor="text1" w:themeTint="D9"/>
                          <w:sz w:val="14"/>
                          <w:szCs w:val="14"/>
                          <w:lang w:val="en-US"/>
                        </w:rPr>
                        <w:t>a</w:t>
                      </w:r>
                      <w:r>
                        <w:rPr>
                          <w:rFonts w:ascii="Verdana" w:hAnsi="Verdana"/>
                          <w:color w:val="262626" w:themeColor="text1" w:themeTint="D9"/>
                          <w:sz w:val="14"/>
                          <w:szCs w:val="14"/>
                        </w:rPr>
                        <w:t>)</w:t>
                      </w:r>
                      <w:r>
                        <w:rPr>
                          <w:rFonts w:ascii="Verdana" w:hAnsi="Verdana"/>
                          <w:color w:val="262626" w:themeColor="text1" w:themeTint="D9"/>
                          <w:sz w:val="14"/>
                          <w:szCs w:val="14"/>
                          <w:lang w:val="en-US"/>
                        </w:rPr>
                        <w:t xml:space="preserve">, (b) and (c) </w:t>
                      </w:r>
                      <w:r>
                        <w:rPr>
                          <w:rFonts w:ascii="Verdana" w:hAnsi="Verdana"/>
                          <w:color w:val="262626" w:themeColor="text1" w:themeTint="D9"/>
                          <w:sz w:val="14"/>
                          <w:szCs w:val="14"/>
                        </w:rPr>
                        <w:t>of the</w:t>
                      </w:r>
                      <w:r>
                        <w:rPr>
                          <w:rFonts w:ascii="Verdana" w:hAnsi="Verdana"/>
                          <w:color w:val="262626" w:themeColor="text1" w:themeTint="D9"/>
                          <w:sz w:val="14"/>
                          <w:szCs w:val="14"/>
                          <w:lang w:val="en-US"/>
                        </w:rPr>
                        <w:t>Nigerian Safety Investigation</w:t>
                      </w:r>
                    </w:p>
                    <w:p w14:paraId="05CA997E" w14:textId="77777777" w:rsidR="00843CBC" w:rsidRDefault="00843CBC" w:rsidP="00546923">
                      <w:pPr>
                        <w:pStyle w:val="NormalWeb"/>
                        <w:spacing w:before="20" w:beforeAutospacing="0" w:after="20" w:afterAutospacing="0"/>
                        <w:jc w:val="both"/>
                        <w:rPr>
                          <w:rFonts w:ascii="Verdana" w:hAnsi="Verdana"/>
                          <w:color w:val="262626" w:themeColor="text1" w:themeTint="D9"/>
                          <w:sz w:val="8"/>
                          <w:szCs w:val="8"/>
                          <w:lang w:val="en-US"/>
                        </w:rPr>
                      </w:pPr>
                      <w:r>
                        <w:rPr>
                          <w:rFonts w:ascii="Verdana" w:hAnsi="Verdana"/>
                          <w:color w:val="262626" w:themeColor="text1" w:themeTint="D9"/>
                          <w:sz w:val="14"/>
                          <w:szCs w:val="14"/>
                          <w:lang w:val="en-US"/>
                        </w:rPr>
                        <w:t xml:space="preserve"> Bureau (Establishment)</w:t>
                      </w:r>
                      <w:r>
                        <w:rPr>
                          <w:rFonts w:ascii="Verdana" w:hAnsi="Verdana"/>
                          <w:color w:val="262626" w:themeColor="text1" w:themeTint="D9"/>
                          <w:sz w:val="14"/>
                          <w:szCs w:val="14"/>
                        </w:rPr>
                        <w:t xml:space="preserve"> Act, </w:t>
                      </w:r>
                      <w:r>
                        <w:rPr>
                          <w:rFonts w:ascii="Verdana" w:hAnsi="Verdana"/>
                          <w:color w:val="262626" w:themeColor="text1" w:themeTint="D9"/>
                          <w:sz w:val="14"/>
                          <w:szCs w:val="14"/>
                          <w:lang w:val="en-US"/>
                        </w:rPr>
                        <w:t>2022</w:t>
                      </w:r>
                      <w:r>
                        <w:rPr>
                          <w:rFonts w:ascii="Verdana" w:hAnsi="Verdana"/>
                          <w:color w:val="262626" w:themeColor="text1" w:themeTint="D9"/>
                          <w:sz w:val="14"/>
                          <w:szCs w:val="14"/>
                        </w:rPr>
                        <w:t>. He/she shall</w:t>
                      </w:r>
                      <w:r>
                        <w:rPr>
                          <w:rFonts w:ascii="Verdana" w:hAnsi="Verdana"/>
                          <w:color w:val="262626" w:themeColor="text1" w:themeTint="D9"/>
                          <w:sz w:val="14"/>
                          <w:szCs w:val="14"/>
                          <w:lang w:val="en-US"/>
                        </w:rPr>
                        <w:t>:</w:t>
                      </w:r>
                    </w:p>
                    <w:p w14:paraId="486F1C03"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a) Enter into any premises where there is a reasonable ground that a transportation occurrence has occurred, or there may be at the place, anything relevant to the </w:t>
                      </w:r>
                    </w:p>
                    <w:p w14:paraId="6992837E" w14:textId="77777777" w:rsidR="00843CBC" w:rsidRDefault="00843CBC" w:rsidP="00546923">
                      <w:pPr>
                        <w:pStyle w:val="NoSpacing"/>
                        <w:rPr>
                          <w:rFonts w:ascii="Verdana" w:hAnsi="Verdana"/>
                          <w:sz w:val="14"/>
                          <w:szCs w:val="14"/>
                          <w:lang w:eastAsia="zh-CN"/>
                        </w:rPr>
                      </w:pPr>
                      <w:r>
                        <w:rPr>
                          <w:rFonts w:ascii="Verdana" w:hAnsi="Verdana"/>
                          <w:sz w:val="14"/>
                          <w:szCs w:val="14"/>
                          <w:lang w:eastAsia="zh-CN"/>
                        </w:rPr>
                        <w:t xml:space="preserve">Investigation or where wreckage from the occurrence is located; </w:t>
                      </w:r>
                    </w:p>
                    <w:p w14:paraId="34CB61E6" w14:textId="77777777" w:rsidR="00843CBC" w:rsidRDefault="00843CBC" w:rsidP="00546923">
                      <w:pPr>
                        <w:pStyle w:val="NoSpacing"/>
                        <w:rPr>
                          <w:rFonts w:ascii="Verdana" w:hAnsi="Verdana"/>
                          <w:sz w:val="14"/>
                          <w:szCs w:val="14"/>
                        </w:rPr>
                      </w:pPr>
                      <w:r>
                        <w:rPr>
                          <w:rFonts w:ascii="Verdana" w:hAnsi="Verdana"/>
                          <w:sz w:val="14"/>
                          <w:szCs w:val="14"/>
                          <w:lang w:eastAsia="zh-CN"/>
                        </w:rPr>
                        <w:t xml:space="preserve">b) In the Cause of </w:t>
                      </w:r>
                      <w:proofErr w:type="gramStart"/>
                      <w:r>
                        <w:rPr>
                          <w:rFonts w:ascii="Verdana" w:hAnsi="Verdana"/>
                          <w:sz w:val="14"/>
                          <w:szCs w:val="14"/>
                          <w:lang w:eastAsia="zh-CN"/>
                        </w:rPr>
                        <w:t>The</w:t>
                      </w:r>
                      <w:proofErr w:type="gramEnd"/>
                      <w:r>
                        <w:rPr>
                          <w:rFonts w:ascii="Verdana" w:hAnsi="Verdana"/>
                          <w:sz w:val="14"/>
                          <w:szCs w:val="14"/>
                          <w:lang w:eastAsia="zh-CN"/>
                        </w:rPr>
                        <w:t xml:space="preserve"> Investigation, have unhindered access to Own relevant materials or pieces of evidence, including on-board recorders, either in air, marine, rail or such relevant traffic records related to a transport safety investigation under this Act; and </w:t>
                      </w:r>
                    </w:p>
                    <w:p w14:paraId="79778852" w14:textId="77777777" w:rsidR="00843CBC" w:rsidRDefault="00843CBC" w:rsidP="00546923">
                      <w:pPr>
                        <w:rPr>
                          <w:rFonts w:ascii="Verdana" w:eastAsia="CIDFont" w:hAnsi="Verdana" w:cs="CIDFont"/>
                          <w:sz w:val="14"/>
                          <w:szCs w:val="14"/>
                          <w:lang w:eastAsia="zh-CN"/>
                        </w:rPr>
                      </w:pPr>
                      <w:r>
                        <w:rPr>
                          <w:rFonts w:ascii="Verdana" w:eastAsia="CIDFont" w:hAnsi="Verdana" w:cs="CIDFont"/>
                          <w:sz w:val="14"/>
                          <w:szCs w:val="14"/>
                          <w:lang w:eastAsia="zh-CN"/>
                        </w:rPr>
                        <w:t>(</w:t>
                      </w:r>
                      <w:r>
                        <w:rPr>
                          <w:rFonts w:ascii="Verdana" w:eastAsia="CIDFont" w:hAnsi="Verdana" w:cs="CIDFont"/>
                          <w:i/>
                          <w:iCs/>
                          <w:sz w:val="14"/>
                          <w:szCs w:val="14"/>
                          <w:lang w:eastAsia="zh-CN"/>
                        </w:rPr>
                        <w:t>c</w:t>
                      </w:r>
                      <w:r>
                        <w:rPr>
                          <w:rFonts w:ascii="Verdana" w:eastAsia="CIDFont" w:hAnsi="Verdana" w:cs="CIDFont"/>
                          <w:sz w:val="14"/>
                          <w:szCs w:val="14"/>
                          <w:lang w:eastAsia="zh-CN"/>
                        </w:rPr>
                        <w:t xml:space="preserve">) Have unhindered access to the site of any transportation occurrence, premises, location, facility, the transport vehicle, its contents or wreckage, constituting the subject of a safety investigation contemplated by this Act. </w:t>
                      </w:r>
                    </w:p>
                    <w:p w14:paraId="79B5B4D6" w14:textId="77777777" w:rsidR="00843CBC" w:rsidRDefault="00843CBC" w:rsidP="00546923">
                      <w:pPr>
                        <w:pStyle w:val="NoSpacing"/>
                        <w:jc w:val="center"/>
                        <w:rPr>
                          <w:rFonts w:ascii="Verdana" w:hAnsi="Verdana"/>
                          <w:sz w:val="14"/>
                          <w:szCs w:val="14"/>
                        </w:rPr>
                      </w:pPr>
                      <w:r>
                        <w:rPr>
                          <w:rFonts w:ascii="Verdana" w:hAnsi="Verdana"/>
                          <w:sz w:val="14"/>
                          <w:szCs w:val="14"/>
                        </w:rPr>
                        <w:t>Signature: ……………………………</w:t>
                      </w:r>
                    </w:p>
                    <w:p w14:paraId="4AE76A1B"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2ADE6B19" w14:textId="77777777" w:rsidR="00843CBC" w:rsidRDefault="00843CBC" w:rsidP="00546923">
                      <w:pPr>
                        <w:pStyle w:val="NormalWeb"/>
                        <w:jc w:val="both"/>
                        <w:rPr>
                          <w:b/>
                          <w:bCs/>
                        </w:rPr>
                      </w:pPr>
                    </w:p>
                    <w:p w14:paraId="31BF5707"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147A832F" w14:textId="77777777" w:rsidR="00843CBC" w:rsidRDefault="00843CBC" w:rsidP="00546923">
                      <w:pPr>
                        <w:pStyle w:val="NormalWeb"/>
                        <w:spacing w:line="120" w:lineRule="auto"/>
                        <w:jc w:val="both"/>
                        <w:rPr>
                          <w:rFonts w:ascii="CIDFont+F5" w:hAnsi="CIDFont+F5"/>
                          <w:sz w:val="26"/>
                          <w:szCs w:val="26"/>
                        </w:rPr>
                      </w:pPr>
                    </w:p>
                    <w:p w14:paraId="3B075B2C"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sz w:val="28"/>
          <w:szCs w:val="28"/>
        </w:rPr>
        <w:t xml:space="preserve">                         </w:t>
      </w:r>
      <w:r w:rsidR="00546923" w:rsidRPr="007B2249">
        <w:rPr>
          <w:rFonts w:asciiTheme="minorHAnsi" w:hAnsiTheme="minorHAnsi" w:cstheme="minorHAnsi"/>
          <w:b/>
          <w:color w:val="C00000"/>
          <w:sz w:val="28"/>
          <w:szCs w:val="28"/>
        </w:rPr>
        <w:t>FRONT</w:t>
      </w:r>
      <w:r w:rsidR="00546923" w:rsidRPr="007B2249">
        <w:rPr>
          <w:rFonts w:asciiTheme="minorHAnsi" w:hAnsiTheme="minorHAnsi" w:cstheme="minorHAnsi"/>
          <w:b/>
          <w:color w:val="C00000"/>
          <w:sz w:val="28"/>
          <w:szCs w:val="28"/>
        </w:rPr>
        <w:tab/>
        <w:t>VIEW</w:t>
      </w:r>
      <w:r w:rsidR="00546923" w:rsidRPr="007B2249">
        <w:rPr>
          <w:rFonts w:asciiTheme="minorHAnsi" w:hAnsiTheme="minorHAnsi" w:cstheme="minorHAnsi"/>
          <w:b/>
          <w:sz w:val="28"/>
          <w:szCs w:val="28"/>
        </w:rPr>
        <w:tab/>
      </w:r>
      <w:r w:rsidR="00546923" w:rsidRPr="007B2249">
        <w:rPr>
          <w:rFonts w:asciiTheme="minorHAnsi" w:hAnsiTheme="minorHAnsi" w:cstheme="minorHAnsi"/>
          <w:sz w:val="28"/>
          <w:szCs w:val="28"/>
        </w:rPr>
        <w:tab/>
      </w:r>
    </w:p>
    <w:p w14:paraId="64D9DA66" w14:textId="21DB1BE4"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3600" behindDoc="0" locked="0" layoutInCell="1" allowOverlap="1" wp14:anchorId="496C3E33" wp14:editId="589B1586">
                <wp:simplePos x="0" y="0"/>
                <wp:positionH relativeFrom="column">
                  <wp:posOffset>1181100</wp:posOffset>
                </wp:positionH>
                <wp:positionV relativeFrom="paragraph">
                  <wp:posOffset>11430</wp:posOffset>
                </wp:positionV>
                <wp:extent cx="4762500" cy="647700"/>
                <wp:effectExtent l="0" t="0" r="0" b="0"/>
                <wp:wrapNone/>
                <wp:docPr id="400" name="Text Box 400"/>
                <wp:cNvGraphicFramePr/>
                <a:graphic xmlns:a="http://schemas.openxmlformats.org/drawingml/2006/main">
                  <a:graphicData uri="http://schemas.microsoft.com/office/word/2010/wordprocessingShape">
                    <wps:wsp>
                      <wps:cNvSpPr txBox="1"/>
                      <wps:spPr>
                        <a:xfrm>
                          <a:off x="0" y="0"/>
                          <a:ext cx="47625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3D761"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4EBA8E90"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w:t>
                            </w:r>
                          </w:p>
                          <w:p w14:paraId="65FBFA8F" w14:textId="77777777" w:rsidR="00843CBC" w:rsidRDefault="00843CBC" w:rsidP="00546923">
                            <w:pPr>
                              <w:pStyle w:val="NoSpacing"/>
                              <w:rPr>
                                <w:rFonts w:ascii="Verdana" w:hAnsi="Verdana"/>
                                <w:b/>
                                <w:sz w:val="18"/>
                                <w:szCs w:val="18"/>
                              </w:rPr>
                            </w:pPr>
                          </w:p>
                          <w:p w14:paraId="0EC82E66"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96C3E33" id="Text Box 400" o:spid="_x0000_s1036" type="#_x0000_t202" style="position:absolute;left:0;text-align:left;margin-left:93pt;margin-top:.9pt;width:37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" filled="f" stroked="f" strokeweight=".5pt">
                <v:textbox>
                  <w:txbxContent>
                    <w:p w14:paraId="7C93D761"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4EBA8E90"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w:t>
                      </w:r>
                    </w:p>
                    <w:p w14:paraId="65FBFA8F" w14:textId="77777777" w:rsidR="00843CBC" w:rsidRDefault="00843CBC" w:rsidP="00546923">
                      <w:pPr>
                        <w:pStyle w:val="NoSpacing"/>
                        <w:rPr>
                          <w:rFonts w:ascii="Verdana" w:hAnsi="Verdana"/>
                          <w:b/>
                          <w:sz w:val="18"/>
                          <w:szCs w:val="18"/>
                        </w:rPr>
                      </w:pPr>
                    </w:p>
                    <w:p w14:paraId="0EC82E66"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149C5559"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6672" behindDoc="0" locked="0" layoutInCell="1" allowOverlap="1" wp14:anchorId="50959E34" wp14:editId="16E319A5">
                <wp:simplePos x="0" y="0"/>
                <wp:positionH relativeFrom="column">
                  <wp:posOffset>4857750</wp:posOffset>
                </wp:positionH>
                <wp:positionV relativeFrom="paragraph">
                  <wp:posOffset>12700</wp:posOffset>
                </wp:positionV>
                <wp:extent cx="1695450" cy="1524000"/>
                <wp:effectExtent l="0" t="0" r="19050" b="19050"/>
                <wp:wrapNone/>
                <wp:docPr id="401" name="Rounded Rectangle 401"/>
                <wp:cNvGraphicFramePr/>
                <a:graphic xmlns:a="http://schemas.openxmlformats.org/drawingml/2006/main">
                  <a:graphicData uri="http://schemas.microsoft.com/office/word/2010/wordprocessingShape">
                    <wps:wsp>
                      <wps:cNvSpPr/>
                      <wps:spPr>
                        <a:xfrm>
                          <a:off x="0" y="0"/>
                          <a:ext cx="1695450"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154AE68" w14:textId="77777777" w:rsidR="00843CBC" w:rsidRDefault="00843CBC" w:rsidP="00546923">
                            <w:pPr>
                              <w:jc w:val="center"/>
                              <w:rPr>
                                <w:color w:val="262626" w:themeColor="text1" w:themeTint="D9"/>
                              </w:rPr>
                            </w:pPr>
                            <w:r>
                              <w:rPr>
                                <w:color w:val="262626" w:themeColor="text1" w:themeTint="D9"/>
                              </w:rPr>
                              <w:t xml:space="preserve">AFIX </w:t>
                            </w:r>
                          </w:p>
                          <w:p w14:paraId="38B3B44F" w14:textId="77777777" w:rsidR="00843CBC" w:rsidRDefault="00843CBC" w:rsidP="00546923">
                            <w:pPr>
                              <w:jc w:val="center"/>
                              <w:rPr>
                                <w:color w:val="262626" w:themeColor="text1" w:themeTint="D9"/>
                              </w:rPr>
                            </w:pPr>
                            <w:r>
                              <w:rPr>
                                <w:color w:val="262626" w:themeColor="text1" w:themeTint="D9"/>
                              </w:rPr>
                              <w:t xml:space="preserve">PHOTO </w:t>
                            </w:r>
                          </w:p>
                          <w:p w14:paraId="6118FD16"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0959E34" id="Rounded Rectangle 401" o:spid="_x0000_s1037" style="position:absolute;left:0;text-align:left;margin-left:382.5pt;margin-top:1pt;width:133.5pt;height:120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" filled="f" strokecolor="#1f4d78 [1604]" strokeweight="1pt">
                <v:stroke joinstyle="miter"/>
                <v:textbox>
                  <w:txbxContent>
                    <w:p w14:paraId="5154AE68" w14:textId="77777777" w:rsidR="00843CBC" w:rsidRDefault="00843CBC" w:rsidP="00546923">
                      <w:pPr>
                        <w:jc w:val="center"/>
                        <w:rPr>
                          <w:color w:val="262626" w:themeColor="text1" w:themeTint="D9"/>
                        </w:rPr>
                      </w:pPr>
                      <w:r>
                        <w:rPr>
                          <w:color w:val="262626" w:themeColor="text1" w:themeTint="D9"/>
                        </w:rPr>
                        <w:t xml:space="preserve">AFIX </w:t>
                      </w:r>
                    </w:p>
                    <w:p w14:paraId="38B3B44F" w14:textId="77777777" w:rsidR="00843CBC" w:rsidRDefault="00843CBC" w:rsidP="00546923">
                      <w:pPr>
                        <w:jc w:val="center"/>
                        <w:rPr>
                          <w:color w:val="262626" w:themeColor="text1" w:themeTint="D9"/>
                        </w:rPr>
                      </w:pPr>
                      <w:r>
                        <w:rPr>
                          <w:color w:val="262626" w:themeColor="text1" w:themeTint="D9"/>
                        </w:rPr>
                        <w:t xml:space="preserve">PHOTO </w:t>
                      </w:r>
                    </w:p>
                    <w:p w14:paraId="6118FD16"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4C82E616" w14:textId="1F43924B" w:rsidR="00546923" w:rsidRPr="007B2249" w:rsidRDefault="000602CA"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4624" behindDoc="0" locked="0" layoutInCell="1" allowOverlap="1" wp14:anchorId="215B7FDF" wp14:editId="14E6F058">
                <wp:simplePos x="0" y="0"/>
                <wp:positionH relativeFrom="margin">
                  <wp:posOffset>1310640</wp:posOffset>
                </wp:positionH>
                <wp:positionV relativeFrom="paragraph">
                  <wp:posOffset>13335</wp:posOffset>
                </wp:positionV>
                <wp:extent cx="2962275" cy="381000"/>
                <wp:effectExtent l="0" t="0" r="9525" b="0"/>
                <wp:wrapNone/>
                <wp:docPr id="402" name="Text Box 402"/>
                <wp:cNvGraphicFramePr/>
                <a:graphic xmlns:a="http://schemas.openxmlformats.org/drawingml/2006/main">
                  <a:graphicData uri="http://schemas.microsoft.com/office/word/2010/wordprocessingShape">
                    <wps:wsp>
                      <wps:cNvSpPr txBox="1"/>
                      <wps:spPr>
                        <a:xfrm>
                          <a:off x="0" y="0"/>
                          <a:ext cx="2962275" cy="381000"/>
                        </a:xfrm>
                        <a:prstGeom prst="rect">
                          <a:avLst/>
                        </a:prstGeom>
                        <a:solidFill>
                          <a:srgbClr val="FF6600"/>
                        </a:solidFill>
                        <a:ln w="6350">
                          <a:noFill/>
                        </a:ln>
                        <a:effectLst/>
                      </wps:spPr>
                      <wps:txbx>
                        <w:txbxContent>
                          <w:p w14:paraId="478E1773"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INVESTIGATOR TRAINEE]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5B7FDF" id="Text Box 402" o:spid="_x0000_s1038" type="#_x0000_t202" style="position:absolute;left:0;text-align:left;margin-left:103.2pt;margin-top:1.05pt;width:233.25pt;height:30pt;z-index:2516746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" fillcolor="#f60" stroked="f" strokeweight=".5pt">
                <v:textbox>
                  <w:txbxContent>
                    <w:p w14:paraId="478E1773"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INVESTIGATOR TRAINEE]</w:t>
                      </w:r>
                    </w:p>
                  </w:txbxContent>
                </v:textbox>
                <w10:wrap anchorx="margin"/>
              </v:shape>
            </w:pict>
          </mc:Fallback>
        </mc:AlternateContent>
      </w:r>
    </w:p>
    <w:p w14:paraId="54C1C105" w14:textId="2B7E16F5" w:rsidR="00546923" w:rsidRPr="007B2249" w:rsidRDefault="00546923" w:rsidP="0049030C">
      <w:pPr>
        <w:jc w:val="center"/>
        <w:rPr>
          <w:rFonts w:asciiTheme="minorHAnsi" w:hAnsiTheme="minorHAnsi" w:cstheme="minorHAnsi"/>
          <w:sz w:val="28"/>
          <w:szCs w:val="28"/>
        </w:rPr>
      </w:pPr>
    </w:p>
    <w:p w14:paraId="2816AD4B" w14:textId="77777777" w:rsidR="00546923" w:rsidRPr="007B2249" w:rsidRDefault="00546923" w:rsidP="0049030C">
      <w:pPr>
        <w:jc w:val="center"/>
        <w:rPr>
          <w:rFonts w:asciiTheme="minorHAnsi" w:hAnsiTheme="minorHAnsi" w:cstheme="minorHAnsi"/>
          <w:sz w:val="28"/>
          <w:szCs w:val="28"/>
        </w:rPr>
      </w:pPr>
    </w:p>
    <w:p w14:paraId="0902CCDF" w14:textId="77777777" w:rsidR="00546923" w:rsidRPr="007B2249" w:rsidRDefault="00546923" w:rsidP="0049030C">
      <w:pPr>
        <w:jc w:val="center"/>
        <w:rPr>
          <w:rFonts w:asciiTheme="minorHAnsi" w:hAnsiTheme="minorHAnsi" w:cstheme="minorHAnsi"/>
          <w:sz w:val="28"/>
          <w:szCs w:val="28"/>
        </w:rPr>
      </w:pPr>
    </w:p>
    <w:p w14:paraId="4B7A4A72" w14:textId="77777777" w:rsidR="00546923" w:rsidRPr="007B2249" w:rsidRDefault="00546923" w:rsidP="0049030C">
      <w:pPr>
        <w:jc w:val="center"/>
        <w:rPr>
          <w:rFonts w:asciiTheme="minorHAnsi" w:hAnsiTheme="minorHAnsi" w:cstheme="minorHAnsi"/>
          <w:sz w:val="28"/>
          <w:szCs w:val="28"/>
        </w:rPr>
      </w:pPr>
    </w:p>
    <w:p w14:paraId="2D86E389" w14:textId="77777777" w:rsidR="00546923" w:rsidRPr="007B2249" w:rsidRDefault="00546923" w:rsidP="0049030C">
      <w:pPr>
        <w:ind w:left="4320"/>
        <w:jc w:val="both"/>
        <w:rPr>
          <w:rFonts w:asciiTheme="minorHAnsi" w:hAnsiTheme="minorHAnsi" w:cstheme="minorHAnsi"/>
          <w:sz w:val="28"/>
          <w:szCs w:val="28"/>
        </w:rPr>
      </w:pPr>
    </w:p>
    <w:p w14:paraId="2AD3DCBB" w14:textId="0B8A2E9C" w:rsidR="00546923" w:rsidRPr="007B2249" w:rsidRDefault="00546923" w:rsidP="0049030C">
      <w:pPr>
        <w:ind w:left="4320"/>
        <w:jc w:val="both"/>
        <w:rPr>
          <w:rFonts w:asciiTheme="minorHAnsi" w:hAnsiTheme="minorHAnsi" w:cstheme="minorHAnsi"/>
          <w:sz w:val="28"/>
          <w:szCs w:val="28"/>
        </w:rPr>
      </w:pPr>
    </w:p>
    <w:p w14:paraId="1CC7C33C" w14:textId="472A09EB" w:rsidR="00546923" w:rsidRPr="007B2249" w:rsidRDefault="000602CA" w:rsidP="0049030C">
      <w:pPr>
        <w:ind w:left="4320"/>
        <w:jc w:val="both"/>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5648" behindDoc="0" locked="0" layoutInCell="1" allowOverlap="1" wp14:anchorId="5571E19A" wp14:editId="699477B7">
                <wp:simplePos x="0" y="0"/>
                <wp:positionH relativeFrom="margin">
                  <wp:align>center</wp:align>
                </wp:positionH>
                <wp:positionV relativeFrom="paragraph">
                  <wp:posOffset>142240</wp:posOffset>
                </wp:positionV>
                <wp:extent cx="7010400" cy="284480"/>
                <wp:effectExtent l="0" t="0" r="19050" b="20320"/>
                <wp:wrapNone/>
                <wp:docPr id="403" name="Text Box 403"/>
                <wp:cNvGraphicFramePr/>
                <a:graphic xmlns:a="http://schemas.openxmlformats.org/drawingml/2006/main">
                  <a:graphicData uri="http://schemas.microsoft.com/office/word/2010/wordprocessingShape">
                    <wps:wsp>
                      <wps:cNvSpPr txBox="1"/>
                      <wps:spPr>
                        <a:xfrm>
                          <a:off x="0" y="0"/>
                          <a:ext cx="7010400" cy="284480"/>
                        </a:xfrm>
                        <a:prstGeom prst="rect">
                          <a:avLst/>
                        </a:prstGeom>
                        <a:solidFill>
                          <a:srgbClr val="FF66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AA46DE"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276D830C"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71E19A" id="Text Box 403" o:spid="_x0000_s1039" type="#_x0000_t202" style="position:absolute;left:0;text-align:left;margin-left:0;margin-top:11.2pt;width:552pt;height:22.4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" fillcolor="#f60" strokeweight=".5pt">
                <v:textbox>
                  <w:txbxContent>
                    <w:p w14:paraId="28AA46DE"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276D830C" w14:textId="77777777" w:rsidR="00843CBC" w:rsidRDefault="00843CBC" w:rsidP="00546923">
                      <w:pPr>
                        <w:rPr>
                          <w:rFonts w:ascii="Verdana" w:hAnsi="Verdana"/>
                          <w:b/>
                          <w:color w:val="C00000"/>
                          <w:sz w:val="14"/>
                          <w:szCs w:val="14"/>
                        </w:rPr>
                      </w:pPr>
                    </w:p>
                  </w:txbxContent>
                </v:textbox>
                <w10:wrap anchorx="margin"/>
              </v:shape>
            </w:pict>
          </mc:Fallback>
        </mc:AlternateContent>
      </w:r>
    </w:p>
    <w:p w14:paraId="36998B58" w14:textId="4297732B" w:rsidR="00546923" w:rsidRPr="007B2249" w:rsidRDefault="00546923" w:rsidP="0049030C">
      <w:pPr>
        <w:rPr>
          <w:rFonts w:asciiTheme="minorHAnsi" w:hAnsiTheme="minorHAnsi" w:cstheme="minorHAnsi"/>
          <w:sz w:val="28"/>
          <w:szCs w:val="28"/>
        </w:rPr>
      </w:pPr>
    </w:p>
    <w:p w14:paraId="3B8391CD" w14:textId="77777777" w:rsidR="00546923" w:rsidRPr="007B2249" w:rsidRDefault="00546923" w:rsidP="0049030C">
      <w:pPr>
        <w:rPr>
          <w:rFonts w:asciiTheme="minorHAnsi" w:hAnsiTheme="minorHAnsi" w:cstheme="minorHAnsi"/>
          <w:color w:val="FF0000"/>
          <w:sz w:val="28"/>
          <w:szCs w:val="28"/>
        </w:rPr>
      </w:pPr>
    </w:p>
    <w:p w14:paraId="0A3AFD6B" w14:textId="384D1421" w:rsidR="00546923" w:rsidRPr="007B2249" w:rsidRDefault="00546923" w:rsidP="0049030C">
      <w:pPr>
        <w:ind w:left="4320"/>
        <w:jc w:val="both"/>
        <w:rPr>
          <w:rFonts w:asciiTheme="minorHAnsi" w:hAnsiTheme="minorHAnsi" w:cstheme="minorHAnsi"/>
          <w:sz w:val="28"/>
          <w:szCs w:val="28"/>
        </w:rPr>
      </w:pPr>
    </w:p>
    <w:p w14:paraId="1418A700" w14:textId="2812A93F" w:rsidR="00546923" w:rsidRPr="007B2249" w:rsidRDefault="000602CA" w:rsidP="0049030C">
      <w:pPr>
        <w:ind w:left="4320"/>
        <w:jc w:val="both"/>
        <w:rPr>
          <w:rFonts w:asciiTheme="minorHAnsi" w:hAnsiTheme="minorHAnsi" w:cstheme="minorHAnsi"/>
          <w:b/>
          <w:sz w:val="28"/>
          <w:szCs w:val="28"/>
        </w:rPr>
      </w:pPr>
      <w:r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677696" behindDoc="0" locked="0" layoutInCell="1" allowOverlap="1" wp14:anchorId="57063A82" wp14:editId="11997C21">
                <wp:simplePos x="0" y="0"/>
                <wp:positionH relativeFrom="margin">
                  <wp:posOffset>-390525</wp:posOffset>
                </wp:positionH>
                <wp:positionV relativeFrom="paragraph">
                  <wp:posOffset>220345</wp:posOffset>
                </wp:positionV>
                <wp:extent cx="7000875" cy="2628900"/>
                <wp:effectExtent l="0" t="0" r="28575" b="19050"/>
                <wp:wrapNone/>
                <wp:docPr id="406" name="Text Box 406"/>
                <wp:cNvGraphicFramePr/>
                <a:graphic xmlns:a="http://schemas.openxmlformats.org/drawingml/2006/main">
                  <a:graphicData uri="http://schemas.microsoft.com/office/word/2010/wordprocessingShape">
                    <wps:wsp>
                      <wps:cNvSpPr txBox="1"/>
                      <wps:spPr>
                        <a:xfrm>
                          <a:off x="0" y="0"/>
                          <a:ext cx="7000875" cy="2628900"/>
                        </a:xfrm>
                        <a:prstGeom prst="rect">
                          <a:avLst/>
                        </a:prstGeom>
                        <a:solidFill>
                          <a:schemeClr val="lt1"/>
                        </a:solidFill>
                        <a:ln w="6350">
                          <a:solidFill>
                            <a:prstClr val="black"/>
                          </a:solidFill>
                        </a:ln>
                      </wps:spPr>
                      <wps:txbx>
                        <w:txbxContent>
                          <w:p w14:paraId="272B05CC"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5EA449C6" wp14:editId="5FAF0AC4">
                                  <wp:extent cx="1343025" cy="1314450"/>
                                  <wp:effectExtent l="0" t="0" r="9525" b="0"/>
                                  <wp:docPr id="410" name="Picture 410" descr="C:\Users\admin\Pictures\2023\NSIB Logo.jpg"/>
                                  <wp:cNvGraphicFramePr/>
                                  <a:graphic xmlns:a="http://schemas.openxmlformats.org/drawingml/2006/main">
                                    <a:graphicData uri="http://schemas.openxmlformats.org/drawingml/2006/picture">
                                      <pic:pic xmlns:pic="http://schemas.openxmlformats.org/drawingml/2006/picture">
                                        <pic:nvPicPr>
                                          <pic:cNvPr id="410" name="Picture 410"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388A287E" w14:textId="77777777" w:rsidR="00843CBC" w:rsidRDefault="00843CBC" w:rsidP="00546923">
                            <w:pPr>
                              <w:pStyle w:val="NoSpacing"/>
                              <w:rPr>
                                <w:rFonts w:ascii="Verdana" w:hAnsi="Verdana"/>
                                <w:b/>
                                <w:sz w:val="16"/>
                                <w:szCs w:val="16"/>
                              </w:rPr>
                            </w:pPr>
                          </w:p>
                          <w:p w14:paraId="27404B42" w14:textId="77777777" w:rsidR="00843CBC" w:rsidRDefault="00843CBC" w:rsidP="00546923">
                            <w:pPr>
                              <w:ind w:left="720" w:firstLine="720"/>
                              <w:rPr>
                                <w:rFonts w:ascii="Verdana" w:hAnsi="Verdana"/>
                                <w:b/>
                                <w:bCs/>
                                <w:color w:val="2F5496" w:themeColor="accent5" w:themeShade="BF"/>
                                <w:sz w:val="10"/>
                                <w:szCs w:val="10"/>
                              </w:rPr>
                            </w:pPr>
                          </w:p>
                          <w:p w14:paraId="6893E283"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0C65BCFF"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36102A5A"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25357C83" w14:textId="77777777" w:rsidR="00843CBC" w:rsidRDefault="00843CBC" w:rsidP="00546923">
                            <w:pPr>
                              <w:pStyle w:val="NormalWeb"/>
                              <w:jc w:val="both"/>
                              <w:rPr>
                                <w:b/>
                                <w:bCs/>
                              </w:rPr>
                            </w:pPr>
                          </w:p>
                          <w:p w14:paraId="0FF681D0"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EDEC254" w14:textId="77777777" w:rsidR="00843CBC" w:rsidRDefault="00843CBC" w:rsidP="00546923">
                            <w:pPr>
                              <w:pStyle w:val="NormalWeb"/>
                              <w:spacing w:line="120" w:lineRule="auto"/>
                              <w:jc w:val="both"/>
                              <w:rPr>
                                <w:rFonts w:ascii="CIDFont+F5" w:hAnsi="CIDFont+F5"/>
                                <w:sz w:val="26"/>
                                <w:szCs w:val="26"/>
                              </w:rPr>
                            </w:pPr>
                          </w:p>
                          <w:p w14:paraId="42D21271"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7063A82" id="Text Box 406" o:spid="_x0000_s1040" type="#_x0000_t202" style="position:absolute;left:0;text-align:left;margin-left:-30.75pt;margin-top:17.35pt;width:551.25pt;height:207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" fillcolor="white [3201]" strokeweight=".5pt">
                <v:textbox>
                  <w:txbxContent>
                    <w:p w14:paraId="272B05CC"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5EA449C6" wp14:editId="5FAF0AC4">
                            <wp:extent cx="1343025" cy="1314450"/>
                            <wp:effectExtent l="0" t="0" r="9525" b="0"/>
                            <wp:docPr id="410" name="Picture 410" descr="C:\Users\admin\Pictures\2023\NSIB Logo.jpg"/>
                            <wp:cNvGraphicFramePr/>
                            <a:graphic xmlns:a="http://schemas.openxmlformats.org/drawingml/2006/main">
                              <a:graphicData uri="http://schemas.openxmlformats.org/drawingml/2006/picture">
                                <pic:pic xmlns:pic="http://schemas.openxmlformats.org/drawingml/2006/picture">
                                  <pic:nvPicPr>
                                    <pic:cNvPr id="410" name="Picture 410"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388A287E" w14:textId="77777777" w:rsidR="00843CBC" w:rsidRDefault="00843CBC" w:rsidP="00546923">
                      <w:pPr>
                        <w:pStyle w:val="NoSpacing"/>
                        <w:rPr>
                          <w:rFonts w:ascii="Verdana" w:hAnsi="Verdana"/>
                          <w:b/>
                          <w:sz w:val="16"/>
                          <w:szCs w:val="16"/>
                        </w:rPr>
                      </w:pPr>
                    </w:p>
                    <w:p w14:paraId="27404B42" w14:textId="77777777" w:rsidR="00843CBC" w:rsidRDefault="00843CBC" w:rsidP="00546923">
                      <w:pPr>
                        <w:ind w:left="720" w:firstLine="720"/>
                        <w:rPr>
                          <w:rFonts w:ascii="Verdana" w:hAnsi="Verdana"/>
                          <w:b/>
                          <w:bCs/>
                          <w:color w:val="2F5496" w:themeColor="accent5" w:themeShade="BF"/>
                          <w:sz w:val="10"/>
                          <w:szCs w:val="10"/>
                        </w:rPr>
                      </w:pPr>
                    </w:p>
                    <w:p w14:paraId="6893E283"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0C65BCFF"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36102A5A"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25357C83" w14:textId="77777777" w:rsidR="00843CBC" w:rsidRDefault="00843CBC" w:rsidP="00546923">
                      <w:pPr>
                        <w:pStyle w:val="NormalWeb"/>
                        <w:jc w:val="both"/>
                        <w:rPr>
                          <w:b/>
                          <w:bCs/>
                        </w:rPr>
                      </w:pPr>
                    </w:p>
                    <w:p w14:paraId="0FF681D0"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EDEC254" w14:textId="77777777" w:rsidR="00843CBC" w:rsidRDefault="00843CBC" w:rsidP="00546923">
                      <w:pPr>
                        <w:pStyle w:val="NormalWeb"/>
                        <w:spacing w:line="120" w:lineRule="auto"/>
                        <w:jc w:val="both"/>
                        <w:rPr>
                          <w:rFonts w:ascii="CIDFont+F5" w:hAnsi="CIDFont+F5"/>
                          <w:sz w:val="26"/>
                          <w:szCs w:val="26"/>
                        </w:rPr>
                      </w:pPr>
                    </w:p>
                    <w:p w14:paraId="42D21271"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b/>
          <w:color w:val="C00000"/>
          <w:sz w:val="28"/>
          <w:szCs w:val="28"/>
        </w:rPr>
        <w:t xml:space="preserve">BACK VIEW </w:t>
      </w:r>
    </w:p>
    <w:p w14:paraId="10CB5629" w14:textId="64018579" w:rsidR="00546923" w:rsidRPr="007B2249" w:rsidRDefault="000602CA"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80768" behindDoc="0" locked="0" layoutInCell="1" allowOverlap="1" wp14:anchorId="748F2F71" wp14:editId="41F1AC6A">
                <wp:simplePos x="0" y="0"/>
                <wp:positionH relativeFrom="margin">
                  <wp:align>right</wp:align>
                </wp:positionH>
                <wp:positionV relativeFrom="paragraph">
                  <wp:posOffset>12065</wp:posOffset>
                </wp:positionV>
                <wp:extent cx="5314950" cy="2150110"/>
                <wp:effectExtent l="0" t="0" r="0" b="2540"/>
                <wp:wrapNone/>
                <wp:docPr id="407" name="Text Box 407"/>
                <wp:cNvGraphicFramePr/>
                <a:graphic xmlns:a="http://schemas.openxmlformats.org/drawingml/2006/main">
                  <a:graphicData uri="http://schemas.microsoft.com/office/word/2010/wordprocessingShape">
                    <wps:wsp>
                      <wps:cNvSpPr txBox="1"/>
                      <wps:spPr>
                        <a:xfrm>
                          <a:off x="0" y="0"/>
                          <a:ext cx="5314950" cy="2150110"/>
                        </a:xfrm>
                        <a:prstGeom prst="rect">
                          <a:avLst/>
                        </a:prstGeom>
                        <a:noFill/>
                        <a:ln w="6350">
                          <a:noFill/>
                        </a:ln>
                        <a:effectLst/>
                      </wps:spPr>
                      <wps:txbx>
                        <w:txbxContent>
                          <w:p w14:paraId="5CBCC891"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516757A3"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0499F6D0"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219E40F0"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4F2DF394"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30E65E0B" w14:textId="77777777" w:rsidR="00843CBC" w:rsidRDefault="00843CBC" w:rsidP="00546923">
                            <w:pPr>
                              <w:pStyle w:val="NoSpacing"/>
                              <w:rPr>
                                <w:rFonts w:ascii="Verdana" w:hAnsi="Verdana"/>
                                <w:sz w:val="18"/>
                                <w:szCs w:val="18"/>
                              </w:rPr>
                            </w:pPr>
                          </w:p>
                          <w:p w14:paraId="10B28758"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2BFEE90D"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48F2F71" id="Text Box 407" o:spid="_x0000_s1041" type="#_x0000_t202" style="position:absolute;left:0;text-align:left;margin-left:367.3pt;margin-top:.95pt;width:418.5pt;height:169.3pt;z-index:2516807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" filled="f" stroked="f" strokeweight=".5pt">
                <v:textbox>
                  <w:txbxContent>
                    <w:p w14:paraId="5CBCC891"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516757A3"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0499F6D0"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219E40F0"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4F2DF394"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30E65E0B" w14:textId="77777777" w:rsidR="00843CBC" w:rsidRDefault="00843CBC" w:rsidP="00546923">
                      <w:pPr>
                        <w:pStyle w:val="NoSpacing"/>
                        <w:rPr>
                          <w:rFonts w:ascii="Verdana" w:hAnsi="Verdana"/>
                          <w:sz w:val="18"/>
                          <w:szCs w:val="18"/>
                        </w:rPr>
                      </w:pPr>
                    </w:p>
                    <w:p w14:paraId="10B28758"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2BFEE90D"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w10:wrap anchorx="margin"/>
              </v:shape>
            </w:pict>
          </mc:Fallback>
        </mc:AlternateContent>
      </w:r>
      <w:r w:rsidR="00546923"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8720" behindDoc="0" locked="0" layoutInCell="1" allowOverlap="1" wp14:anchorId="2E7E8CBE" wp14:editId="687A4F0C">
                <wp:simplePos x="0" y="0"/>
                <wp:positionH relativeFrom="column">
                  <wp:posOffset>885825</wp:posOffset>
                </wp:positionH>
                <wp:positionV relativeFrom="paragraph">
                  <wp:posOffset>12065</wp:posOffset>
                </wp:positionV>
                <wp:extent cx="5181600" cy="325755"/>
                <wp:effectExtent l="0" t="0" r="0" b="0"/>
                <wp:wrapNone/>
                <wp:docPr id="408" name="Text Box 408"/>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82641"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4EF0654D" w14:textId="77777777" w:rsidR="00843CBC" w:rsidRDefault="00843CBC" w:rsidP="00546923">
                            <w:pPr>
                              <w:pStyle w:val="NoSpacing"/>
                              <w:ind w:left="720" w:firstLine="720"/>
                              <w:rPr>
                                <w:rFonts w:ascii="Verdana" w:hAnsi="Verdana"/>
                                <w:b/>
                                <w:color w:val="3B3838" w:themeColor="background2" w:themeShade="40"/>
                                <w:sz w:val="14"/>
                                <w:szCs w:val="14"/>
                              </w:rPr>
                            </w:pPr>
                          </w:p>
                          <w:p w14:paraId="776B2511"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647A052B" w14:textId="77777777" w:rsidR="00843CBC" w:rsidRDefault="00843CBC" w:rsidP="00546923">
                            <w:pPr>
                              <w:pStyle w:val="NoSpacing"/>
                              <w:rPr>
                                <w:rFonts w:ascii="Verdana" w:hAnsi="Verdana"/>
                                <w:b/>
                                <w:sz w:val="18"/>
                                <w:szCs w:val="18"/>
                              </w:rPr>
                            </w:pPr>
                          </w:p>
                          <w:p w14:paraId="38253689"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E7E8CBE" id="Text Box 408" o:spid="_x0000_s1042" type="#_x0000_t202" style="position:absolute;left:0;text-align:left;margin-left:69.75pt;margin-top:.95pt;width:408pt;height:25.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" fillcolor="white [3201]" stroked="f" strokeweight=".5pt">
                <v:textbox>
                  <w:txbxContent>
                    <w:p w14:paraId="34482641"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4EF0654D" w14:textId="77777777" w:rsidR="00843CBC" w:rsidRDefault="00843CBC" w:rsidP="00546923">
                      <w:pPr>
                        <w:pStyle w:val="NoSpacing"/>
                        <w:ind w:left="720" w:firstLine="720"/>
                        <w:rPr>
                          <w:rFonts w:ascii="Verdana" w:hAnsi="Verdana"/>
                          <w:b/>
                          <w:color w:val="3B3838" w:themeColor="background2" w:themeShade="40"/>
                          <w:sz w:val="14"/>
                          <w:szCs w:val="14"/>
                        </w:rPr>
                      </w:pPr>
                    </w:p>
                    <w:p w14:paraId="776B2511"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647A052B" w14:textId="77777777" w:rsidR="00843CBC" w:rsidRDefault="00843CBC" w:rsidP="00546923">
                      <w:pPr>
                        <w:pStyle w:val="NoSpacing"/>
                        <w:rPr>
                          <w:rFonts w:ascii="Verdana" w:hAnsi="Verdana"/>
                          <w:b/>
                          <w:sz w:val="18"/>
                          <w:szCs w:val="18"/>
                        </w:rPr>
                      </w:pPr>
                    </w:p>
                    <w:p w14:paraId="38253689" w14:textId="77777777" w:rsidR="00843CBC" w:rsidRDefault="00843CBC" w:rsidP="00546923"/>
                  </w:txbxContent>
                </v:textbox>
              </v:shape>
            </w:pict>
          </mc:Fallback>
        </mc:AlternateContent>
      </w:r>
    </w:p>
    <w:p w14:paraId="63B52E58" w14:textId="1C2574E0" w:rsidR="00546923" w:rsidRPr="007B2249" w:rsidRDefault="00546923" w:rsidP="0049030C">
      <w:pPr>
        <w:jc w:val="center"/>
        <w:rPr>
          <w:rFonts w:asciiTheme="minorHAnsi" w:hAnsiTheme="minorHAnsi" w:cstheme="minorHAnsi"/>
          <w:sz w:val="28"/>
          <w:szCs w:val="28"/>
        </w:rPr>
      </w:pPr>
    </w:p>
    <w:p w14:paraId="38BFE2CD" w14:textId="77777777" w:rsidR="00546923" w:rsidRPr="007B2249" w:rsidRDefault="00546923" w:rsidP="0049030C">
      <w:pPr>
        <w:jc w:val="center"/>
        <w:rPr>
          <w:rFonts w:asciiTheme="minorHAnsi" w:hAnsiTheme="minorHAnsi" w:cstheme="minorHAnsi"/>
          <w:sz w:val="28"/>
          <w:szCs w:val="28"/>
        </w:rPr>
      </w:pPr>
    </w:p>
    <w:p w14:paraId="346C9D7A" w14:textId="77777777" w:rsidR="00546923" w:rsidRPr="007B2249" w:rsidRDefault="00546923" w:rsidP="0049030C">
      <w:pPr>
        <w:jc w:val="center"/>
        <w:rPr>
          <w:rFonts w:asciiTheme="minorHAnsi" w:hAnsiTheme="minorHAnsi" w:cstheme="minorHAnsi"/>
          <w:sz w:val="28"/>
          <w:szCs w:val="28"/>
        </w:rPr>
      </w:pPr>
    </w:p>
    <w:p w14:paraId="45E22457" w14:textId="77777777" w:rsidR="00546923" w:rsidRPr="007B2249" w:rsidRDefault="00546923" w:rsidP="0049030C">
      <w:pPr>
        <w:jc w:val="center"/>
        <w:rPr>
          <w:rFonts w:asciiTheme="minorHAnsi" w:hAnsiTheme="minorHAnsi" w:cstheme="minorHAnsi"/>
          <w:sz w:val="28"/>
          <w:szCs w:val="28"/>
        </w:rPr>
      </w:pPr>
    </w:p>
    <w:p w14:paraId="0F990157" w14:textId="14BBC29D" w:rsidR="00546923" w:rsidRPr="007B2249" w:rsidRDefault="00546923" w:rsidP="0049030C">
      <w:pPr>
        <w:jc w:val="center"/>
        <w:rPr>
          <w:rFonts w:asciiTheme="minorHAnsi" w:hAnsiTheme="minorHAnsi" w:cstheme="minorHAnsi"/>
          <w:sz w:val="28"/>
          <w:szCs w:val="28"/>
        </w:rPr>
      </w:pPr>
    </w:p>
    <w:p w14:paraId="7BD51103" w14:textId="0225CEAA" w:rsidR="00546923" w:rsidRPr="007B2249" w:rsidRDefault="000602CA" w:rsidP="0049030C">
      <w:pP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79744" behindDoc="0" locked="0" layoutInCell="1" allowOverlap="1" wp14:anchorId="7C3A5B4B" wp14:editId="4647ADD0">
                <wp:simplePos x="0" y="0"/>
                <wp:positionH relativeFrom="page">
                  <wp:align>center</wp:align>
                </wp:positionH>
                <wp:positionV relativeFrom="paragraph">
                  <wp:posOffset>168910</wp:posOffset>
                </wp:positionV>
                <wp:extent cx="7010400" cy="311150"/>
                <wp:effectExtent l="0" t="0" r="19050" b="12700"/>
                <wp:wrapNone/>
                <wp:docPr id="409" name="Text Box 409"/>
                <wp:cNvGraphicFramePr/>
                <a:graphic xmlns:a="http://schemas.openxmlformats.org/drawingml/2006/main">
                  <a:graphicData uri="http://schemas.microsoft.com/office/word/2010/wordprocessingShape">
                    <wps:wsp>
                      <wps:cNvSpPr txBox="1"/>
                      <wps:spPr>
                        <a:xfrm>
                          <a:off x="0" y="0"/>
                          <a:ext cx="7010400" cy="311150"/>
                        </a:xfrm>
                        <a:prstGeom prst="rect">
                          <a:avLst/>
                        </a:prstGeom>
                        <a:solidFill>
                          <a:srgbClr val="FF66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BCF579"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3A5B4B" id="Text Box 409" o:spid="_x0000_s1043" type="#_x0000_t202" style="position:absolute;margin-left:0;margin-top:13.3pt;width:552pt;height:24.5pt;z-index:2516797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" fillcolor="#f60" strokeweight=".5pt">
                <v:textbox>
                  <w:txbxContent>
                    <w:p w14:paraId="42BCF579" w14:textId="77777777" w:rsidR="00843CBC" w:rsidRDefault="00843CBC" w:rsidP="00546923">
                      <w:pPr>
                        <w:rPr>
                          <w:rFonts w:ascii="Verdana" w:hAnsi="Verdana"/>
                          <w:b/>
                          <w:color w:val="C00000"/>
                          <w:sz w:val="14"/>
                          <w:szCs w:val="14"/>
                        </w:rPr>
                      </w:pPr>
                    </w:p>
                  </w:txbxContent>
                </v:textbox>
                <w10:wrap anchorx="page"/>
              </v:shape>
            </w:pict>
          </mc:Fallback>
        </mc:AlternateContent>
      </w:r>
    </w:p>
    <w:p w14:paraId="37FA98F3" w14:textId="77777777" w:rsidR="00546923" w:rsidRPr="007B2249" w:rsidRDefault="00546923" w:rsidP="0049030C">
      <w:pPr>
        <w:ind w:firstLine="720"/>
        <w:rPr>
          <w:rFonts w:asciiTheme="minorHAnsi" w:hAnsiTheme="minorHAnsi" w:cstheme="minorHAnsi"/>
          <w:sz w:val="28"/>
          <w:szCs w:val="28"/>
        </w:rPr>
      </w:pPr>
    </w:p>
    <w:p w14:paraId="23CA7BAB" w14:textId="77777777" w:rsidR="00546923" w:rsidRPr="007B2249" w:rsidRDefault="00546923" w:rsidP="0049030C">
      <w:pPr>
        <w:rPr>
          <w:rFonts w:asciiTheme="minorHAnsi" w:hAnsiTheme="minorHAnsi" w:cstheme="minorHAnsi"/>
          <w:color w:val="FF0000"/>
          <w:sz w:val="28"/>
          <w:szCs w:val="28"/>
        </w:rPr>
      </w:pPr>
    </w:p>
    <w:p w14:paraId="29F71D59" w14:textId="77777777" w:rsidR="00546923" w:rsidRPr="007B2249" w:rsidRDefault="00546923" w:rsidP="0049030C">
      <w:pPr>
        <w:rPr>
          <w:rFonts w:asciiTheme="minorHAnsi" w:hAnsiTheme="minorHAnsi" w:cstheme="minorHAnsi"/>
          <w:color w:val="FF0000"/>
          <w:sz w:val="28"/>
          <w:szCs w:val="28"/>
        </w:rPr>
      </w:pPr>
    </w:p>
    <w:p w14:paraId="5B0936F8" w14:textId="0196859A" w:rsidR="00546923" w:rsidRPr="007B2249" w:rsidRDefault="00546923" w:rsidP="000602CA">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Trainee Investigator after successful completion and approval of credential evaluation form, must display this Credential on his/her person whiles on investigation duties. Should an employee lose his/her credentials, a police report will be required before a new one is issued </w:t>
      </w:r>
      <w:r w:rsidR="000602CA">
        <w:rPr>
          <w:rFonts w:asciiTheme="minorHAnsi" w:hAnsiTheme="minorHAnsi" w:cstheme="minorHAnsi"/>
          <w:color w:val="000000" w:themeColor="text1"/>
          <w:sz w:val="28"/>
          <w:szCs w:val="28"/>
        </w:rPr>
        <w:t>to him/her at his/her own cost.</w:t>
      </w:r>
    </w:p>
    <w:p w14:paraId="7AF55356" w14:textId="76703F81"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c) Accred</w:t>
      </w:r>
      <w:r w:rsidR="000602CA">
        <w:rPr>
          <w:rFonts w:asciiTheme="minorHAnsi" w:hAnsiTheme="minorHAnsi" w:cstheme="minorHAnsi"/>
          <w:b/>
          <w:bCs/>
          <w:color w:val="000000" w:themeColor="text1"/>
          <w:sz w:val="28"/>
          <w:szCs w:val="28"/>
        </w:rPr>
        <w:t>ited Representative Credentials</w:t>
      </w:r>
    </w:p>
    <w:p w14:paraId="607B9067" w14:textId="188A1F57" w:rsidR="00546923" w:rsidRPr="007B2249" w:rsidRDefault="00546923" w:rsidP="0049030C">
      <w:pPr>
        <w:contextualSpacing/>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These Credentials are normally accompanied with their Letters of Acceptance or Appointment. The Credentials should be returned to the Investigator-in-charge (IIC) upon completion of the investigation or when the participation of such holder of the credential in the investigation ends, or no longer re</w:t>
      </w:r>
      <w:r w:rsidR="000602CA">
        <w:rPr>
          <w:rFonts w:asciiTheme="minorHAnsi" w:hAnsiTheme="minorHAnsi" w:cstheme="minorHAnsi"/>
          <w:color w:val="000000" w:themeColor="text1"/>
          <w:sz w:val="28"/>
          <w:szCs w:val="28"/>
        </w:rPr>
        <w:t>quired/suspended or terminated.</w:t>
      </w:r>
    </w:p>
    <w:p w14:paraId="12985E5E" w14:textId="6E82F1C7" w:rsidR="00546923" w:rsidRPr="000602CA" w:rsidRDefault="00546923" w:rsidP="0049030C">
      <w:pPr>
        <w:contextualSpacing/>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Policy and Procedures Manual for investigation provides for the issuance and control of these credentials including the assigned responsibili</w:t>
      </w:r>
      <w:r w:rsidR="000602CA">
        <w:rPr>
          <w:rFonts w:asciiTheme="minorHAnsi" w:hAnsiTheme="minorHAnsi" w:cstheme="minorHAnsi"/>
          <w:color w:val="000000" w:themeColor="text1"/>
          <w:sz w:val="28"/>
          <w:szCs w:val="28"/>
        </w:rPr>
        <w:t>ties of the investigation team.</w:t>
      </w:r>
    </w:p>
    <w:p w14:paraId="25816D06" w14:textId="4764A29C" w:rsidR="00546923" w:rsidRPr="000602CA" w:rsidRDefault="00546923" w:rsidP="000602CA">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 Scope of Responsibility</w:t>
      </w:r>
    </w:p>
    <w:p w14:paraId="4B84736C" w14:textId="2BAE209A"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eastAsia="Arial" w:hAnsiTheme="minorHAnsi" w:cstheme="minorHAnsi"/>
          <w:sz w:val="28"/>
          <w:szCs w:val="28"/>
        </w:rPr>
        <w:t>The Accredited Representative (ACCREP)’s responsibility is to participate in the investigation of accident to an aircraft of a maximum mass of over 2 250 kg, when requested to do so by the State conducting the investigation, regardless of whether the Bureau’s ACCREP will travel to that State or not. The ACCREP would be preferably a qualified senior investigator from the Bureau and who understands the international accident and incident investigation practices, particularly Annex 13, to represent the interests of Nigeria during the investigation led by another State.</w:t>
      </w:r>
    </w:p>
    <w:p w14:paraId="334CC5E2"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II) </w:t>
      </w:r>
      <w:proofErr w:type="spellStart"/>
      <w:r w:rsidRPr="007B2249">
        <w:rPr>
          <w:rFonts w:asciiTheme="minorHAnsi" w:hAnsiTheme="minorHAnsi" w:cstheme="minorHAnsi"/>
          <w:b/>
          <w:bCs/>
          <w:color w:val="000000" w:themeColor="text1"/>
          <w:sz w:val="28"/>
          <w:szCs w:val="28"/>
        </w:rPr>
        <w:t>Color</w:t>
      </w:r>
      <w:proofErr w:type="spellEnd"/>
      <w:r w:rsidRPr="007B2249">
        <w:rPr>
          <w:rFonts w:asciiTheme="minorHAnsi" w:hAnsiTheme="minorHAnsi" w:cstheme="minorHAnsi"/>
          <w:b/>
          <w:bCs/>
          <w:color w:val="000000" w:themeColor="text1"/>
          <w:sz w:val="28"/>
          <w:szCs w:val="28"/>
        </w:rPr>
        <w:t xml:space="preserve"> and Features</w:t>
      </w:r>
    </w:p>
    <w:p w14:paraId="23504C2A"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w:t>
      </w:r>
      <w:proofErr w:type="spellStart"/>
      <w:r w:rsidRPr="007B2249">
        <w:rPr>
          <w:rFonts w:asciiTheme="minorHAnsi" w:hAnsiTheme="minorHAnsi" w:cstheme="minorHAnsi"/>
          <w:color w:val="000000" w:themeColor="text1"/>
          <w:sz w:val="28"/>
          <w:szCs w:val="28"/>
        </w:rPr>
        <w:t>color</w:t>
      </w:r>
      <w:proofErr w:type="spellEnd"/>
      <w:r w:rsidRPr="007B2249">
        <w:rPr>
          <w:rFonts w:asciiTheme="minorHAnsi" w:hAnsiTheme="minorHAnsi" w:cstheme="minorHAnsi"/>
          <w:color w:val="000000" w:themeColor="text1"/>
          <w:sz w:val="28"/>
          <w:szCs w:val="28"/>
        </w:rPr>
        <w:t xml:space="preserve"> for </w:t>
      </w:r>
      <w:r w:rsidRPr="007B2249">
        <w:rPr>
          <w:rFonts w:asciiTheme="minorHAnsi" w:hAnsiTheme="minorHAnsi" w:cstheme="minorHAnsi"/>
          <w:bCs/>
          <w:color w:val="000000" w:themeColor="text1"/>
          <w:sz w:val="28"/>
          <w:szCs w:val="28"/>
        </w:rPr>
        <w:t>Trainee Investigators Credentials</w:t>
      </w:r>
      <w:r w:rsidRPr="007B2249">
        <w:rPr>
          <w:rFonts w:asciiTheme="minorHAnsi" w:hAnsiTheme="minorHAnsi" w:cstheme="minorHAnsi"/>
          <w:color w:val="000000" w:themeColor="text1"/>
          <w:sz w:val="28"/>
          <w:szCs w:val="28"/>
        </w:rPr>
        <w:t xml:space="preserve"> shall be mainly </w:t>
      </w:r>
      <w:r w:rsidRPr="007B2249">
        <w:rPr>
          <w:rFonts w:asciiTheme="minorHAnsi" w:hAnsiTheme="minorHAnsi" w:cstheme="minorHAnsi"/>
          <w:bCs/>
          <w:color w:val="000000" w:themeColor="text1"/>
          <w:sz w:val="28"/>
          <w:szCs w:val="28"/>
        </w:rPr>
        <w:t>purple</w:t>
      </w:r>
      <w:r w:rsidRPr="007B2249">
        <w:rPr>
          <w:rFonts w:asciiTheme="minorHAnsi" w:hAnsiTheme="minorHAnsi" w:cstheme="minorHAnsi"/>
          <w:color w:val="000000" w:themeColor="text1"/>
          <w:sz w:val="28"/>
          <w:szCs w:val="28"/>
        </w:rPr>
        <w:t xml:space="preserve"> for the </w:t>
      </w:r>
      <w:r w:rsidRPr="007B2249">
        <w:rPr>
          <w:rFonts w:asciiTheme="minorHAnsi" w:hAnsiTheme="minorHAnsi" w:cstheme="minorHAnsi"/>
          <w:bCs/>
          <w:color w:val="000000" w:themeColor="text1"/>
          <w:sz w:val="28"/>
          <w:szCs w:val="28"/>
        </w:rPr>
        <w:t>title</w:t>
      </w:r>
      <w:r w:rsidRPr="007B2249">
        <w:rPr>
          <w:rFonts w:asciiTheme="minorHAnsi" w:hAnsiTheme="minorHAnsi" w:cstheme="minorHAnsi"/>
          <w:color w:val="000000" w:themeColor="text1"/>
          <w:sz w:val="28"/>
          <w:szCs w:val="28"/>
        </w:rPr>
        <w:t xml:space="preserve"> and </w:t>
      </w:r>
      <w:r w:rsidRPr="007B2249">
        <w:rPr>
          <w:rFonts w:asciiTheme="minorHAnsi" w:hAnsiTheme="minorHAnsi" w:cstheme="minorHAnsi"/>
          <w:bCs/>
          <w:color w:val="000000" w:themeColor="text1"/>
          <w:sz w:val="28"/>
          <w:szCs w:val="28"/>
        </w:rPr>
        <w:t>validity</w:t>
      </w:r>
      <w:r w:rsidRPr="007B2249">
        <w:rPr>
          <w:rFonts w:asciiTheme="minorHAnsi" w:hAnsiTheme="minorHAnsi" w:cstheme="minorHAnsi"/>
          <w:color w:val="000000" w:themeColor="text1"/>
          <w:sz w:val="28"/>
          <w:szCs w:val="28"/>
        </w:rPr>
        <w:t xml:space="preserve"> sections with features as shown below:</w:t>
      </w:r>
    </w:p>
    <w:p w14:paraId="5A86B1A9" w14:textId="77777777" w:rsidR="00546923" w:rsidRPr="007B2249" w:rsidRDefault="00546923" w:rsidP="0049030C">
      <w:pPr>
        <w:ind w:left="720"/>
        <w:rPr>
          <w:rFonts w:asciiTheme="minorHAnsi" w:hAnsiTheme="minorHAnsi" w:cstheme="minorHAnsi"/>
          <w:color w:val="002060"/>
          <w:sz w:val="28"/>
          <w:szCs w:val="28"/>
        </w:rPr>
      </w:pPr>
    </w:p>
    <w:p w14:paraId="65E5A850" w14:textId="404B957F" w:rsidR="00546923" w:rsidRPr="007B2249" w:rsidRDefault="00546923" w:rsidP="0049030C">
      <w:pPr>
        <w:ind w:left="720"/>
        <w:rPr>
          <w:rFonts w:asciiTheme="minorHAnsi" w:hAnsiTheme="minorHAnsi" w:cstheme="minorHAnsi"/>
          <w:color w:val="002060"/>
          <w:sz w:val="28"/>
          <w:szCs w:val="28"/>
        </w:rPr>
      </w:pPr>
    </w:p>
    <w:p w14:paraId="3676E426" w14:textId="3CFFE10F" w:rsidR="00546923" w:rsidRDefault="00546923" w:rsidP="0049030C">
      <w:pPr>
        <w:ind w:left="720"/>
        <w:rPr>
          <w:rFonts w:asciiTheme="minorHAnsi" w:hAnsiTheme="minorHAnsi" w:cstheme="minorHAnsi"/>
          <w:color w:val="002060"/>
          <w:sz w:val="28"/>
          <w:szCs w:val="28"/>
        </w:rPr>
      </w:pPr>
    </w:p>
    <w:p w14:paraId="3F69E3A0" w14:textId="5D56A19D" w:rsidR="000602CA" w:rsidRDefault="000602CA" w:rsidP="0049030C">
      <w:pPr>
        <w:ind w:left="720"/>
        <w:rPr>
          <w:rFonts w:asciiTheme="minorHAnsi" w:hAnsiTheme="minorHAnsi" w:cstheme="minorHAnsi"/>
          <w:color w:val="002060"/>
          <w:sz w:val="28"/>
          <w:szCs w:val="28"/>
        </w:rPr>
      </w:pPr>
    </w:p>
    <w:p w14:paraId="5F82EEA8" w14:textId="3DDF34BB" w:rsidR="000602CA" w:rsidRDefault="000602CA" w:rsidP="0049030C">
      <w:pPr>
        <w:ind w:left="720"/>
        <w:rPr>
          <w:rFonts w:asciiTheme="minorHAnsi" w:hAnsiTheme="minorHAnsi" w:cstheme="minorHAnsi"/>
          <w:color w:val="002060"/>
          <w:sz w:val="28"/>
          <w:szCs w:val="28"/>
        </w:rPr>
      </w:pPr>
    </w:p>
    <w:p w14:paraId="36F6BF81" w14:textId="7CA6FCC9" w:rsidR="000602CA" w:rsidRDefault="000602CA" w:rsidP="0049030C">
      <w:pPr>
        <w:ind w:left="720"/>
        <w:rPr>
          <w:rFonts w:asciiTheme="minorHAnsi" w:hAnsiTheme="minorHAnsi" w:cstheme="minorHAnsi"/>
          <w:color w:val="002060"/>
          <w:sz w:val="28"/>
          <w:szCs w:val="28"/>
        </w:rPr>
      </w:pPr>
    </w:p>
    <w:p w14:paraId="2D3C95B8" w14:textId="5AC8B285" w:rsidR="000602CA" w:rsidRDefault="000602CA" w:rsidP="0049030C">
      <w:pPr>
        <w:ind w:left="720"/>
        <w:rPr>
          <w:rFonts w:asciiTheme="minorHAnsi" w:hAnsiTheme="minorHAnsi" w:cstheme="minorHAnsi"/>
          <w:color w:val="002060"/>
          <w:sz w:val="28"/>
          <w:szCs w:val="28"/>
        </w:rPr>
      </w:pPr>
    </w:p>
    <w:p w14:paraId="607574C7" w14:textId="48765275" w:rsidR="000602CA" w:rsidRDefault="000602CA" w:rsidP="0049030C">
      <w:pPr>
        <w:ind w:left="720"/>
        <w:rPr>
          <w:rFonts w:asciiTheme="minorHAnsi" w:hAnsiTheme="minorHAnsi" w:cstheme="minorHAnsi"/>
          <w:color w:val="002060"/>
          <w:sz w:val="28"/>
          <w:szCs w:val="28"/>
        </w:rPr>
      </w:pPr>
    </w:p>
    <w:p w14:paraId="7E462EBD" w14:textId="77777777" w:rsidR="000602CA" w:rsidRPr="007B2249" w:rsidRDefault="000602CA" w:rsidP="0049030C">
      <w:pPr>
        <w:ind w:left="720"/>
        <w:rPr>
          <w:rFonts w:asciiTheme="minorHAnsi" w:hAnsiTheme="minorHAnsi" w:cstheme="minorHAnsi"/>
          <w:color w:val="002060"/>
          <w:sz w:val="28"/>
          <w:szCs w:val="28"/>
        </w:rPr>
      </w:pPr>
    </w:p>
    <w:p w14:paraId="0A1B4C8A" w14:textId="77777777" w:rsidR="00546923" w:rsidRPr="007B2249" w:rsidRDefault="00546923" w:rsidP="0049030C">
      <w:pPr>
        <w:ind w:left="-630"/>
        <w:jc w:val="center"/>
        <w:rPr>
          <w:rFonts w:asciiTheme="minorHAnsi" w:hAnsiTheme="minorHAnsi" w:cstheme="minorHAnsi"/>
          <w:b/>
          <w:color w:val="002060"/>
          <w:sz w:val="28"/>
          <w:szCs w:val="28"/>
        </w:rPr>
      </w:pPr>
      <w:r w:rsidRPr="007B2249">
        <w:rPr>
          <w:rFonts w:asciiTheme="minorHAnsi" w:hAnsiTheme="minorHAnsi" w:cstheme="minorHAnsi"/>
          <w:b/>
          <w:color w:val="002060"/>
          <w:sz w:val="28"/>
          <w:szCs w:val="28"/>
        </w:rPr>
        <w:t>ACCREDITED REPRESENTATIVE OFFICIAL CREDENTIAL (TEMPLATE)</w:t>
      </w:r>
    </w:p>
    <w:p w14:paraId="54540F97" w14:textId="77777777" w:rsidR="00546923" w:rsidRPr="007B2249" w:rsidRDefault="00546923" w:rsidP="0049030C">
      <w:pPr>
        <w:ind w:left="-630"/>
        <w:jc w:val="center"/>
        <w:rPr>
          <w:rFonts w:asciiTheme="minorHAnsi" w:hAnsiTheme="minorHAnsi" w:cstheme="minorHAnsi"/>
          <w:b/>
          <w:color w:val="000000" w:themeColor="text1"/>
          <w:sz w:val="28"/>
          <w:szCs w:val="28"/>
        </w:rPr>
      </w:pPr>
    </w:p>
    <w:p w14:paraId="37E6FC4E" w14:textId="77777777" w:rsidR="00546923" w:rsidRPr="007B2249" w:rsidRDefault="00546923" w:rsidP="0049030C">
      <w:pPr>
        <w:ind w:left="1440" w:firstLine="720"/>
        <w:rPr>
          <w:rFonts w:asciiTheme="minorHAnsi" w:hAnsiTheme="minorHAnsi" w:cstheme="minorHAnsi"/>
          <w:sz w:val="28"/>
          <w:szCs w:val="28"/>
        </w:rPr>
      </w:pPr>
      <w:r w:rsidRPr="007B2249">
        <w:rPr>
          <w:rFonts w:asciiTheme="minorHAnsi" w:hAnsiTheme="minorHAnsi" w:cstheme="minorHAnsi"/>
          <w:sz w:val="28"/>
          <w:szCs w:val="28"/>
        </w:rPr>
        <w:t xml:space="preserve">                         </w:t>
      </w:r>
      <w:r w:rsidRPr="007B2249">
        <w:rPr>
          <w:rFonts w:asciiTheme="minorHAnsi" w:hAnsiTheme="minorHAnsi" w:cstheme="minorHAnsi"/>
          <w:b/>
          <w:color w:val="C00000"/>
          <w:sz w:val="28"/>
          <w:szCs w:val="28"/>
        </w:rPr>
        <w:t>FRONT</w:t>
      </w:r>
      <w:r w:rsidRPr="007B2249">
        <w:rPr>
          <w:rFonts w:asciiTheme="minorHAnsi" w:hAnsiTheme="minorHAnsi" w:cstheme="minorHAnsi"/>
          <w:b/>
          <w:color w:val="C00000"/>
          <w:sz w:val="28"/>
          <w:szCs w:val="28"/>
        </w:rPr>
        <w:tab/>
        <w:t>VIEW</w:t>
      </w:r>
      <w:r w:rsidRPr="007B2249">
        <w:rPr>
          <w:rFonts w:asciiTheme="minorHAnsi" w:hAnsiTheme="minorHAnsi" w:cstheme="minorHAnsi"/>
          <w:b/>
          <w:sz w:val="28"/>
          <w:szCs w:val="28"/>
        </w:rPr>
        <w:tab/>
      </w:r>
      <w:r w:rsidRPr="007B2249">
        <w:rPr>
          <w:rFonts w:asciiTheme="minorHAnsi" w:hAnsiTheme="minorHAnsi" w:cstheme="minorHAnsi"/>
          <w:sz w:val="28"/>
          <w:szCs w:val="28"/>
        </w:rPr>
        <w:tab/>
      </w:r>
    </w:p>
    <w:p w14:paraId="336A1E1E"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0288" behindDoc="0" locked="0" layoutInCell="1" allowOverlap="1" wp14:anchorId="0E541C77" wp14:editId="4BD4AC3D">
                <wp:simplePos x="0" y="0"/>
                <wp:positionH relativeFrom="margin">
                  <wp:posOffset>-393700</wp:posOffset>
                </wp:positionH>
                <wp:positionV relativeFrom="paragraph">
                  <wp:posOffset>3810</wp:posOffset>
                </wp:positionV>
                <wp:extent cx="7000875" cy="2955290"/>
                <wp:effectExtent l="0" t="0" r="28575" b="16510"/>
                <wp:wrapNone/>
                <wp:docPr id="418" name="Text Box 418"/>
                <wp:cNvGraphicFramePr/>
                <a:graphic xmlns:a="http://schemas.openxmlformats.org/drawingml/2006/main">
                  <a:graphicData uri="http://schemas.microsoft.com/office/word/2010/wordprocessingShape">
                    <wps:wsp>
                      <wps:cNvSpPr txBox="1"/>
                      <wps:spPr>
                        <a:xfrm>
                          <a:off x="0" y="0"/>
                          <a:ext cx="7000875" cy="2955290"/>
                        </a:xfrm>
                        <a:prstGeom prst="rect">
                          <a:avLst/>
                        </a:prstGeom>
                        <a:solidFill>
                          <a:schemeClr val="lt1"/>
                        </a:solidFill>
                        <a:ln w="6350">
                          <a:solidFill>
                            <a:prstClr val="black"/>
                          </a:solidFill>
                        </a:ln>
                      </wps:spPr>
                      <wps:txbx>
                        <w:txbxContent>
                          <w:p w14:paraId="4178C972"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593CF93D" wp14:editId="1332728D">
                                  <wp:extent cx="1343025" cy="1314450"/>
                                  <wp:effectExtent l="0" t="0" r="9525" b="0"/>
                                  <wp:docPr id="14" name="Picture 14" descr="C:\Users\admin\Pictures\2023\NSIB Logo.jpg"/>
                                  <wp:cNvGraphicFramePr/>
                                  <a:graphic xmlns:a="http://schemas.openxmlformats.org/drawingml/2006/main">
                                    <a:graphicData uri="http://schemas.openxmlformats.org/drawingml/2006/picture">
                                      <pic:pic xmlns:pic="http://schemas.openxmlformats.org/drawingml/2006/picture">
                                        <pic:nvPicPr>
                                          <pic:cNvPr id="423" name="Picture 423"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p>
                          <w:p w14:paraId="51D4E9B0" w14:textId="77777777" w:rsidR="00843CBC" w:rsidRDefault="00843CBC" w:rsidP="00546923">
                            <w:pPr>
                              <w:pStyle w:val="NoSpacing"/>
                              <w:ind w:left="720"/>
                              <w:rPr>
                                <w:rFonts w:ascii="Verdana" w:hAnsi="Verdana"/>
                                <w:b/>
                                <w:sz w:val="16"/>
                                <w:szCs w:val="16"/>
                              </w:rPr>
                            </w:pPr>
                            <w:r>
                              <w:rPr>
                                <w:rFonts w:ascii="Verdana" w:hAnsi="Verdana"/>
                                <w:b/>
                                <w:sz w:val="16"/>
                                <w:szCs w:val="16"/>
                              </w:rPr>
                              <w:t xml:space="preserve">        </w:t>
                            </w:r>
                            <w:r>
                              <w:rPr>
                                <w:rFonts w:ascii="Verdana" w:hAnsi="Verdana"/>
                                <w:b/>
                                <w:bCs/>
                                <w:color w:val="0070C0"/>
                                <w:sz w:val="40"/>
                                <w:szCs w:val="40"/>
                              </w:rPr>
                              <w:t>ACCREDITED REPRESENTATIVE</w:t>
                            </w:r>
                          </w:p>
                          <w:p w14:paraId="7015E584" w14:textId="77777777" w:rsidR="00843CBC" w:rsidRDefault="00843CBC" w:rsidP="00546923">
                            <w:pPr>
                              <w:pStyle w:val="NoSpacing"/>
                              <w:rPr>
                                <w:rFonts w:ascii="Verdana" w:hAnsi="Verdana"/>
                                <w:b/>
                                <w:sz w:val="16"/>
                                <w:szCs w:val="16"/>
                              </w:rPr>
                            </w:pPr>
                          </w:p>
                          <w:p w14:paraId="1312FE54"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ACCREDITED</w:t>
                            </w:r>
                          </w:p>
                          <w:p w14:paraId="5AB39C47" w14:textId="77777777" w:rsidR="00843CBC" w:rsidRDefault="00843CBC" w:rsidP="00546923">
                            <w:pPr>
                              <w:pStyle w:val="NormalWeb"/>
                              <w:spacing w:before="20" w:beforeAutospacing="0" w:after="20" w:afterAutospacing="0"/>
                              <w:jc w:val="both"/>
                              <w:rPr>
                                <w:rFonts w:ascii="Verdana" w:hAnsi="Verdana"/>
                                <w:color w:val="2F5496" w:themeColor="accent5" w:themeShade="BF"/>
                                <w:sz w:val="10"/>
                                <w:szCs w:val="8"/>
                                <w:lang w:val="en-US"/>
                              </w:rPr>
                            </w:pPr>
                            <w:r>
                              <w:rPr>
                                <w:rFonts w:ascii="Verdana" w:hAnsi="Verdana"/>
                                <w:color w:val="2F5496" w:themeColor="accent5" w:themeShade="BF"/>
                                <w:sz w:val="16"/>
                                <w:szCs w:val="16"/>
                                <w:lang w:val="en-US"/>
                              </w:rPr>
                              <w:t xml:space="preserve">REPRESENTATIVE 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377F3FBD" w14:textId="77777777" w:rsidR="00843CBC" w:rsidRDefault="00843CBC" w:rsidP="00546923">
                            <w:pPr>
                              <w:pStyle w:val="NoSpacing"/>
                              <w:jc w:val="center"/>
                              <w:rPr>
                                <w:rFonts w:ascii="Verdana" w:hAnsi="Verdana"/>
                                <w:sz w:val="14"/>
                                <w:szCs w:val="14"/>
                              </w:rPr>
                            </w:pPr>
                          </w:p>
                          <w:p w14:paraId="27BCF760" w14:textId="77777777" w:rsidR="00843CBC" w:rsidRDefault="00843CBC" w:rsidP="00546923">
                            <w:pPr>
                              <w:pStyle w:val="NoSpacing"/>
                              <w:jc w:val="center"/>
                              <w:rPr>
                                <w:rFonts w:ascii="Verdana" w:hAnsi="Verdana"/>
                                <w:sz w:val="14"/>
                                <w:szCs w:val="14"/>
                              </w:rPr>
                            </w:pPr>
                          </w:p>
                          <w:p w14:paraId="176ADCD1" w14:textId="77777777" w:rsidR="00843CBC" w:rsidRDefault="00843CBC" w:rsidP="00546923">
                            <w:pPr>
                              <w:pStyle w:val="NoSpacing"/>
                              <w:jc w:val="center"/>
                              <w:rPr>
                                <w:rFonts w:ascii="Verdana" w:hAnsi="Verdana"/>
                                <w:sz w:val="14"/>
                                <w:szCs w:val="14"/>
                              </w:rPr>
                            </w:pPr>
                          </w:p>
                          <w:p w14:paraId="79A60794"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ab/>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717DA7CF"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C9B9187" w14:textId="77777777" w:rsidR="00843CBC" w:rsidRDefault="00843CBC" w:rsidP="00546923">
                            <w:pPr>
                              <w:pStyle w:val="NormalWeb"/>
                              <w:spacing w:line="120" w:lineRule="auto"/>
                              <w:jc w:val="both"/>
                              <w:rPr>
                                <w:rFonts w:ascii="CIDFont+F5" w:hAnsi="CIDFont+F5"/>
                                <w:sz w:val="26"/>
                                <w:szCs w:val="26"/>
                              </w:rPr>
                            </w:pPr>
                          </w:p>
                          <w:p w14:paraId="772AE672"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541C77" id="Text Box 418" o:spid="_x0000_s1044" type="#_x0000_t202" style="position:absolute;left:0;text-align:left;margin-left:-31pt;margin-top:.3pt;width:551.25pt;height:232.7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" fillcolor="white [3201]" strokeweight=".5pt">
                <v:textbox>
                  <w:txbxContent>
                    <w:p w14:paraId="4178C972"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593CF93D" wp14:editId="1332728D">
                            <wp:extent cx="1343025" cy="1314450"/>
                            <wp:effectExtent l="0" t="0" r="9525" b="0"/>
                            <wp:docPr id="14" name="Picture 14" descr="C:\Users\admin\Pictures\2023\NSIB Logo.jpg"/>
                            <wp:cNvGraphicFramePr/>
                            <a:graphic xmlns:a="http://schemas.openxmlformats.org/drawingml/2006/main">
                              <a:graphicData uri="http://schemas.openxmlformats.org/drawingml/2006/picture">
                                <pic:pic xmlns:pic="http://schemas.openxmlformats.org/drawingml/2006/picture">
                                  <pic:nvPicPr>
                                    <pic:cNvPr id="423" name="Picture 423"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p>
                    <w:p w14:paraId="51D4E9B0" w14:textId="77777777" w:rsidR="00843CBC" w:rsidRDefault="00843CBC" w:rsidP="00546923">
                      <w:pPr>
                        <w:pStyle w:val="NoSpacing"/>
                        <w:ind w:left="720"/>
                        <w:rPr>
                          <w:rFonts w:ascii="Verdana" w:hAnsi="Verdana"/>
                          <w:b/>
                          <w:sz w:val="16"/>
                          <w:szCs w:val="16"/>
                        </w:rPr>
                      </w:pPr>
                      <w:r>
                        <w:rPr>
                          <w:rFonts w:ascii="Verdana" w:hAnsi="Verdana"/>
                          <w:b/>
                          <w:sz w:val="16"/>
                          <w:szCs w:val="16"/>
                        </w:rPr>
                        <w:t xml:space="preserve">        </w:t>
                      </w:r>
                      <w:r>
                        <w:rPr>
                          <w:rFonts w:ascii="Verdana" w:hAnsi="Verdana"/>
                          <w:b/>
                          <w:bCs/>
                          <w:color w:val="0070C0"/>
                          <w:sz w:val="40"/>
                          <w:szCs w:val="40"/>
                        </w:rPr>
                        <w:t>ACCREDITED REPRESENTATIVE</w:t>
                      </w:r>
                    </w:p>
                    <w:p w14:paraId="7015E584" w14:textId="77777777" w:rsidR="00843CBC" w:rsidRDefault="00843CBC" w:rsidP="00546923">
                      <w:pPr>
                        <w:pStyle w:val="NoSpacing"/>
                        <w:rPr>
                          <w:rFonts w:ascii="Verdana" w:hAnsi="Verdana"/>
                          <w:b/>
                          <w:sz w:val="16"/>
                          <w:szCs w:val="16"/>
                        </w:rPr>
                      </w:pPr>
                    </w:p>
                    <w:p w14:paraId="1312FE54"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ACCREDITED</w:t>
                      </w:r>
                    </w:p>
                    <w:p w14:paraId="5AB39C47" w14:textId="77777777" w:rsidR="00843CBC" w:rsidRDefault="00843CBC" w:rsidP="00546923">
                      <w:pPr>
                        <w:pStyle w:val="NormalWeb"/>
                        <w:spacing w:before="20" w:beforeAutospacing="0" w:after="20" w:afterAutospacing="0"/>
                        <w:jc w:val="both"/>
                        <w:rPr>
                          <w:rFonts w:ascii="Verdana" w:hAnsi="Verdana"/>
                          <w:color w:val="2F5496" w:themeColor="accent5" w:themeShade="BF"/>
                          <w:sz w:val="10"/>
                          <w:szCs w:val="8"/>
                          <w:lang w:val="en-US"/>
                        </w:rPr>
                      </w:pPr>
                      <w:r>
                        <w:rPr>
                          <w:rFonts w:ascii="Verdana" w:hAnsi="Verdana"/>
                          <w:color w:val="2F5496" w:themeColor="accent5" w:themeShade="BF"/>
                          <w:sz w:val="16"/>
                          <w:szCs w:val="16"/>
                          <w:lang w:val="en-US"/>
                        </w:rPr>
                        <w:t xml:space="preserve">REPRESENTATIVE 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377F3FBD" w14:textId="77777777" w:rsidR="00843CBC" w:rsidRDefault="00843CBC" w:rsidP="00546923">
                      <w:pPr>
                        <w:pStyle w:val="NoSpacing"/>
                        <w:jc w:val="center"/>
                        <w:rPr>
                          <w:rFonts w:ascii="Verdana" w:hAnsi="Verdana"/>
                          <w:sz w:val="14"/>
                          <w:szCs w:val="14"/>
                        </w:rPr>
                      </w:pPr>
                    </w:p>
                    <w:p w14:paraId="27BCF760" w14:textId="77777777" w:rsidR="00843CBC" w:rsidRDefault="00843CBC" w:rsidP="00546923">
                      <w:pPr>
                        <w:pStyle w:val="NoSpacing"/>
                        <w:jc w:val="center"/>
                        <w:rPr>
                          <w:rFonts w:ascii="Verdana" w:hAnsi="Verdana"/>
                          <w:sz w:val="14"/>
                          <w:szCs w:val="14"/>
                        </w:rPr>
                      </w:pPr>
                    </w:p>
                    <w:p w14:paraId="176ADCD1" w14:textId="77777777" w:rsidR="00843CBC" w:rsidRDefault="00843CBC" w:rsidP="00546923">
                      <w:pPr>
                        <w:pStyle w:val="NoSpacing"/>
                        <w:jc w:val="center"/>
                        <w:rPr>
                          <w:rFonts w:ascii="Verdana" w:hAnsi="Verdana"/>
                          <w:sz w:val="14"/>
                          <w:szCs w:val="14"/>
                        </w:rPr>
                      </w:pPr>
                    </w:p>
                    <w:p w14:paraId="79A60794"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ab/>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717DA7CF"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C9B9187" w14:textId="77777777" w:rsidR="00843CBC" w:rsidRDefault="00843CBC" w:rsidP="00546923">
                      <w:pPr>
                        <w:pStyle w:val="NormalWeb"/>
                        <w:spacing w:line="120" w:lineRule="auto"/>
                        <w:jc w:val="both"/>
                        <w:rPr>
                          <w:rFonts w:ascii="CIDFont+F5" w:hAnsi="CIDFont+F5"/>
                          <w:sz w:val="26"/>
                          <w:szCs w:val="26"/>
                        </w:rPr>
                      </w:pPr>
                    </w:p>
                    <w:p w14:paraId="772AE672" w14:textId="77777777" w:rsidR="00843CBC" w:rsidRDefault="00843CBC" w:rsidP="00546923">
                      <w:pPr>
                        <w:jc w:val="both"/>
                      </w:pPr>
                    </w:p>
                  </w:txbxContent>
                </v:textbox>
                <w10:wrap anchorx="margin"/>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1312" behindDoc="0" locked="0" layoutInCell="1" allowOverlap="1" wp14:anchorId="38E0840A" wp14:editId="18365258">
                <wp:simplePos x="0" y="0"/>
                <wp:positionH relativeFrom="column">
                  <wp:posOffset>1085850</wp:posOffset>
                </wp:positionH>
                <wp:positionV relativeFrom="paragraph">
                  <wp:posOffset>12700</wp:posOffset>
                </wp:positionV>
                <wp:extent cx="5467350" cy="647700"/>
                <wp:effectExtent l="0" t="0" r="0" b="0"/>
                <wp:wrapNone/>
                <wp:docPr id="419" name="Text Box 419"/>
                <wp:cNvGraphicFramePr/>
                <a:graphic xmlns:a="http://schemas.openxmlformats.org/drawingml/2006/main">
                  <a:graphicData uri="http://schemas.microsoft.com/office/word/2010/wordprocessingShape">
                    <wps:wsp>
                      <wps:cNvSpPr txBox="1"/>
                      <wps:spPr>
                        <a:xfrm>
                          <a:off x="0" y="0"/>
                          <a:ext cx="54673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55BE9"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2E83C1BA"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AR 0……</w:t>
                            </w:r>
                          </w:p>
                          <w:p w14:paraId="0FABCC5F" w14:textId="77777777" w:rsidR="00843CBC" w:rsidRDefault="00843CBC" w:rsidP="00546923">
                            <w:pPr>
                              <w:pStyle w:val="NoSpacing"/>
                              <w:jc w:val="both"/>
                              <w:rPr>
                                <w:rFonts w:ascii="Verdana" w:hAnsi="Verdana"/>
                                <w:b/>
                                <w:color w:val="3B3838" w:themeColor="background2" w:themeShade="40"/>
                                <w:sz w:val="24"/>
                                <w:szCs w:val="24"/>
                              </w:rPr>
                            </w:pPr>
                          </w:p>
                          <w:p w14:paraId="4CCC1D25" w14:textId="77777777" w:rsidR="00843CBC" w:rsidRDefault="00843CBC" w:rsidP="00546923">
                            <w:pPr>
                              <w:pStyle w:val="NoSpacing"/>
                              <w:jc w:val="both"/>
                              <w:rPr>
                                <w:rFonts w:ascii="Verdana" w:hAnsi="Verdana"/>
                                <w:b/>
                                <w:color w:val="3B3838" w:themeColor="background2" w:themeShade="40"/>
                                <w:sz w:val="24"/>
                                <w:szCs w:val="24"/>
                              </w:rPr>
                            </w:pPr>
                          </w:p>
                          <w:p w14:paraId="4D86FCF7" w14:textId="77777777" w:rsidR="00843CBC" w:rsidRDefault="00843CBC" w:rsidP="00546923">
                            <w:pPr>
                              <w:pStyle w:val="NoSpacing"/>
                              <w:rPr>
                                <w:rFonts w:ascii="Verdana" w:hAnsi="Verdana"/>
                                <w:b/>
                                <w:sz w:val="18"/>
                                <w:szCs w:val="18"/>
                              </w:rPr>
                            </w:pPr>
                          </w:p>
                          <w:p w14:paraId="4EA3787B"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E0840A" id="Text Box 419" o:spid="_x0000_s1045" type="#_x0000_t202" style="position:absolute;left:0;text-align:left;margin-left:85.5pt;margin-top:1pt;width:430.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" filled="f" stroked="f" strokeweight=".5pt">
                <v:textbox>
                  <w:txbxContent>
                    <w:p w14:paraId="3F655BE9"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2E83C1BA"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AR 0……</w:t>
                      </w:r>
                    </w:p>
                    <w:p w14:paraId="0FABCC5F" w14:textId="77777777" w:rsidR="00843CBC" w:rsidRDefault="00843CBC" w:rsidP="00546923">
                      <w:pPr>
                        <w:pStyle w:val="NoSpacing"/>
                        <w:jc w:val="both"/>
                        <w:rPr>
                          <w:rFonts w:ascii="Verdana" w:hAnsi="Verdana"/>
                          <w:b/>
                          <w:color w:val="3B3838" w:themeColor="background2" w:themeShade="40"/>
                          <w:sz w:val="24"/>
                          <w:szCs w:val="24"/>
                        </w:rPr>
                      </w:pPr>
                    </w:p>
                    <w:p w14:paraId="4CCC1D25" w14:textId="77777777" w:rsidR="00843CBC" w:rsidRDefault="00843CBC" w:rsidP="00546923">
                      <w:pPr>
                        <w:pStyle w:val="NoSpacing"/>
                        <w:jc w:val="both"/>
                        <w:rPr>
                          <w:rFonts w:ascii="Verdana" w:hAnsi="Verdana"/>
                          <w:b/>
                          <w:color w:val="3B3838" w:themeColor="background2" w:themeShade="40"/>
                          <w:sz w:val="24"/>
                          <w:szCs w:val="24"/>
                        </w:rPr>
                      </w:pPr>
                    </w:p>
                    <w:p w14:paraId="4D86FCF7" w14:textId="77777777" w:rsidR="00843CBC" w:rsidRDefault="00843CBC" w:rsidP="00546923">
                      <w:pPr>
                        <w:pStyle w:val="NoSpacing"/>
                        <w:rPr>
                          <w:rFonts w:ascii="Verdana" w:hAnsi="Verdana"/>
                          <w:b/>
                          <w:sz w:val="18"/>
                          <w:szCs w:val="18"/>
                        </w:rPr>
                      </w:pPr>
                    </w:p>
                    <w:p w14:paraId="4EA3787B"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09124051"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3360" behindDoc="0" locked="0" layoutInCell="1" allowOverlap="1" wp14:anchorId="7701C438" wp14:editId="19D198C6">
                <wp:simplePos x="0" y="0"/>
                <wp:positionH relativeFrom="column">
                  <wp:posOffset>5029200</wp:posOffset>
                </wp:positionH>
                <wp:positionV relativeFrom="paragraph">
                  <wp:posOffset>212090</wp:posOffset>
                </wp:positionV>
                <wp:extent cx="1525270" cy="1524000"/>
                <wp:effectExtent l="0" t="0" r="18415" b="19050"/>
                <wp:wrapNone/>
                <wp:docPr id="421" name="Rounded Rectangle 421"/>
                <wp:cNvGraphicFramePr/>
                <a:graphic xmlns:a="http://schemas.openxmlformats.org/drawingml/2006/main">
                  <a:graphicData uri="http://schemas.microsoft.com/office/word/2010/wordprocessingShape">
                    <wps:wsp>
                      <wps:cNvSpPr/>
                      <wps:spPr>
                        <a:xfrm>
                          <a:off x="0" y="0"/>
                          <a:ext cx="1525137"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BD8AC0" w14:textId="77777777" w:rsidR="00843CBC" w:rsidRDefault="00843CBC" w:rsidP="00546923">
                            <w:pPr>
                              <w:jc w:val="center"/>
                              <w:rPr>
                                <w:color w:val="262626" w:themeColor="text1" w:themeTint="D9"/>
                              </w:rPr>
                            </w:pPr>
                            <w:r>
                              <w:rPr>
                                <w:color w:val="262626" w:themeColor="text1" w:themeTint="D9"/>
                              </w:rPr>
                              <w:t xml:space="preserve">AFIX </w:t>
                            </w:r>
                          </w:p>
                          <w:p w14:paraId="7580B3CD" w14:textId="77777777" w:rsidR="00843CBC" w:rsidRDefault="00843CBC" w:rsidP="00546923">
                            <w:pPr>
                              <w:jc w:val="center"/>
                              <w:rPr>
                                <w:color w:val="262626" w:themeColor="text1" w:themeTint="D9"/>
                              </w:rPr>
                            </w:pPr>
                            <w:r>
                              <w:rPr>
                                <w:color w:val="262626" w:themeColor="text1" w:themeTint="D9"/>
                              </w:rPr>
                              <w:t xml:space="preserve">PHOTO </w:t>
                            </w:r>
                          </w:p>
                          <w:p w14:paraId="657EA752"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701C438" id="Rounded Rectangle 421" o:spid="_x0000_s1046" style="position:absolute;left:0;text-align:left;margin-left:396pt;margin-top:16.7pt;width:120.1pt;height:120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" filled="f" strokecolor="#1f4d78 [1604]" strokeweight="1pt">
                <v:stroke joinstyle="miter"/>
                <v:textbox>
                  <w:txbxContent>
                    <w:p w14:paraId="0FBD8AC0" w14:textId="77777777" w:rsidR="00843CBC" w:rsidRDefault="00843CBC" w:rsidP="00546923">
                      <w:pPr>
                        <w:jc w:val="center"/>
                        <w:rPr>
                          <w:color w:val="262626" w:themeColor="text1" w:themeTint="D9"/>
                        </w:rPr>
                      </w:pPr>
                      <w:r>
                        <w:rPr>
                          <w:color w:val="262626" w:themeColor="text1" w:themeTint="D9"/>
                        </w:rPr>
                        <w:t xml:space="preserve">AFIX </w:t>
                      </w:r>
                    </w:p>
                    <w:p w14:paraId="7580B3CD" w14:textId="77777777" w:rsidR="00843CBC" w:rsidRDefault="00843CBC" w:rsidP="00546923">
                      <w:pPr>
                        <w:jc w:val="center"/>
                        <w:rPr>
                          <w:color w:val="262626" w:themeColor="text1" w:themeTint="D9"/>
                        </w:rPr>
                      </w:pPr>
                      <w:r>
                        <w:rPr>
                          <w:color w:val="262626" w:themeColor="text1" w:themeTint="D9"/>
                        </w:rPr>
                        <w:t xml:space="preserve">PHOTO </w:t>
                      </w:r>
                    </w:p>
                    <w:p w14:paraId="657EA752"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1C3A079E" w14:textId="074E5495" w:rsidR="00546923" w:rsidRPr="007B2249" w:rsidRDefault="000602CA"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62336" behindDoc="0" locked="0" layoutInCell="1" allowOverlap="1" wp14:anchorId="18DEA44C" wp14:editId="38A3E74D">
                <wp:simplePos x="0" y="0"/>
                <wp:positionH relativeFrom="column">
                  <wp:posOffset>1200150</wp:posOffset>
                </wp:positionH>
                <wp:positionV relativeFrom="paragraph">
                  <wp:posOffset>72390</wp:posOffset>
                </wp:positionV>
                <wp:extent cx="3438525" cy="381000"/>
                <wp:effectExtent l="0" t="0" r="9525" b="0"/>
                <wp:wrapNone/>
                <wp:docPr id="420" name="Text Box 420"/>
                <wp:cNvGraphicFramePr/>
                <a:graphic xmlns:a="http://schemas.openxmlformats.org/drawingml/2006/main">
                  <a:graphicData uri="http://schemas.microsoft.com/office/word/2010/wordprocessingShape">
                    <wps:wsp>
                      <wps:cNvSpPr txBox="1"/>
                      <wps:spPr>
                        <a:xfrm>
                          <a:off x="0" y="0"/>
                          <a:ext cx="3438525" cy="381000"/>
                        </a:xfrm>
                        <a:prstGeom prst="rect">
                          <a:avLst/>
                        </a:prstGeom>
                        <a:solidFill>
                          <a:srgbClr val="0070C0"/>
                        </a:solidFill>
                        <a:ln w="6350">
                          <a:noFill/>
                        </a:ln>
                        <a:effectLst/>
                      </wps:spPr>
                      <wps:txbx>
                        <w:txbxContent>
                          <w:p w14:paraId="7D9015FA"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ACCREDITED REPRESENTATIVE]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8DEA44C" id="Text Box 420" o:spid="_x0000_s1047" type="#_x0000_t202" style="position:absolute;left:0;text-align:left;margin-left:94.5pt;margin-top:5.7pt;width:270.7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" fillcolor="#0070c0" stroked="f" strokeweight=".5pt">
                <v:textbox>
                  <w:txbxContent>
                    <w:p w14:paraId="7D9015FA"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ACCREDITED REPRESENTATIVE]</w:t>
                      </w:r>
                    </w:p>
                  </w:txbxContent>
                </v:textbox>
              </v:shape>
            </w:pict>
          </mc:Fallback>
        </mc:AlternateContent>
      </w:r>
    </w:p>
    <w:p w14:paraId="794307F8" w14:textId="612AC543" w:rsidR="00546923" w:rsidRPr="007B2249" w:rsidRDefault="00546923" w:rsidP="0049030C">
      <w:pPr>
        <w:jc w:val="center"/>
        <w:rPr>
          <w:rFonts w:asciiTheme="minorHAnsi" w:hAnsiTheme="minorHAnsi" w:cstheme="minorHAnsi"/>
          <w:sz w:val="28"/>
          <w:szCs w:val="28"/>
        </w:rPr>
      </w:pPr>
    </w:p>
    <w:p w14:paraId="1B95B18D" w14:textId="0222ACDD" w:rsidR="00546923" w:rsidRPr="007B2249" w:rsidRDefault="00546923" w:rsidP="0049030C">
      <w:pPr>
        <w:jc w:val="center"/>
        <w:rPr>
          <w:rFonts w:asciiTheme="minorHAnsi" w:hAnsiTheme="minorHAnsi" w:cstheme="minorHAnsi"/>
          <w:sz w:val="28"/>
          <w:szCs w:val="28"/>
        </w:rPr>
      </w:pPr>
    </w:p>
    <w:p w14:paraId="58C93CD2" w14:textId="77777777" w:rsidR="00546923" w:rsidRPr="007B2249" w:rsidRDefault="00546923" w:rsidP="0049030C">
      <w:pPr>
        <w:rPr>
          <w:rFonts w:asciiTheme="minorHAnsi" w:hAnsiTheme="minorHAnsi" w:cstheme="minorHAnsi"/>
          <w:b/>
          <w:bCs/>
          <w:color w:val="000000" w:themeColor="text1"/>
          <w:sz w:val="28"/>
          <w:szCs w:val="28"/>
        </w:rPr>
      </w:pPr>
    </w:p>
    <w:p w14:paraId="3B2F32E2" w14:textId="77777777" w:rsidR="00546923" w:rsidRPr="007B2249" w:rsidRDefault="00546923" w:rsidP="0049030C">
      <w:pPr>
        <w:rPr>
          <w:rFonts w:asciiTheme="minorHAnsi" w:hAnsiTheme="minorHAnsi" w:cstheme="minorHAnsi"/>
          <w:color w:val="000000" w:themeColor="text1"/>
          <w:sz w:val="28"/>
          <w:szCs w:val="28"/>
        </w:rPr>
      </w:pPr>
    </w:p>
    <w:p w14:paraId="1CBFE5D7" w14:textId="77777777" w:rsidR="00546923" w:rsidRPr="007B2249" w:rsidRDefault="00546923" w:rsidP="0049030C">
      <w:pPr>
        <w:rPr>
          <w:rFonts w:asciiTheme="minorHAnsi" w:hAnsiTheme="minorHAnsi" w:cstheme="minorHAnsi"/>
          <w:color w:val="000000" w:themeColor="text1"/>
          <w:sz w:val="28"/>
          <w:szCs w:val="28"/>
        </w:rPr>
      </w:pPr>
    </w:p>
    <w:p w14:paraId="08E12580" w14:textId="77777777" w:rsidR="00546923" w:rsidRPr="007B2249" w:rsidRDefault="00546923" w:rsidP="0049030C">
      <w:pPr>
        <w:rPr>
          <w:rFonts w:asciiTheme="minorHAnsi" w:hAnsiTheme="minorHAnsi" w:cstheme="minorHAnsi"/>
          <w:color w:val="000000" w:themeColor="text1"/>
          <w:sz w:val="28"/>
          <w:szCs w:val="28"/>
        </w:rPr>
      </w:pPr>
    </w:p>
    <w:p w14:paraId="40686269" w14:textId="77777777" w:rsidR="00546923" w:rsidRPr="007B2249" w:rsidRDefault="00546923" w:rsidP="0049030C">
      <w:pPr>
        <w:rPr>
          <w:rFonts w:asciiTheme="minorHAnsi" w:hAnsiTheme="minorHAnsi" w:cstheme="minorHAnsi"/>
          <w:color w:val="000000" w:themeColor="text1"/>
          <w:sz w:val="28"/>
          <w:szCs w:val="28"/>
        </w:rPr>
      </w:pPr>
    </w:p>
    <w:p w14:paraId="2B5F7EF1" w14:textId="739AD024" w:rsidR="00546923" w:rsidRPr="007B2249" w:rsidRDefault="00546923" w:rsidP="0049030C">
      <w:pPr>
        <w:rPr>
          <w:rFonts w:asciiTheme="minorHAnsi" w:hAnsiTheme="minorHAnsi" w:cstheme="minorHAnsi"/>
          <w:color w:val="000000" w:themeColor="text1"/>
          <w:sz w:val="28"/>
          <w:szCs w:val="28"/>
        </w:rPr>
      </w:pPr>
    </w:p>
    <w:p w14:paraId="09959C93" w14:textId="77777777" w:rsidR="00546923" w:rsidRPr="007B2249" w:rsidRDefault="00546923" w:rsidP="0049030C">
      <w:pPr>
        <w:rPr>
          <w:rFonts w:asciiTheme="minorHAnsi" w:hAnsiTheme="minorHAnsi" w:cstheme="minorHAnsi"/>
          <w:color w:val="000000" w:themeColor="text1"/>
          <w:sz w:val="28"/>
          <w:szCs w:val="28"/>
        </w:rPr>
      </w:pPr>
    </w:p>
    <w:p w14:paraId="4BA46FA5" w14:textId="77777777" w:rsidR="00546923" w:rsidRPr="007B2249" w:rsidRDefault="00546923" w:rsidP="0049030C">
      <w:pPr>
        <w:rPr>
          <w:rFonts w:asciiTheme="minorHAnsi" w:hAnsiTheme="minorHAnsi" w:cstheme="minorHAnsi"/>
          <w:color w:val="000000" w:themeColor="text1"/>
          <w:sz w:val="28"/>
          <w:szCs w:val="28"/>
        </w:rPr>
      </w:pPr>
    </w:p>
    <w:p w14:paraId="7E5BE847" w14:textId="3781C061" w:rsidR="00546923" w:rsidRPr="007B2249" w:rsidRDefault="003B5E1D" w:rsidP="0049030C">
      <w:pPr>
        <w:ind w:left="4320"/>
        <w:jc w:val="both"/>
        <w:rPr>
          <w:rFonts w:asciiTheme="minorHAnsi" w:hAnsiTheme="minorHAnsi" w:cstheme="minorHAnsi"/>
          <w:b/>
          <w:sz w:val="28"/>
          <w:szCs w:val="28"/>
        </w:rPr>
      </w:pPr>
      <w:r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706368" behindDoc="0" locked="0" layoutInCell="1" allowOverlap="1" wp14:anchorId="48485AB9" wp14:editId="5D18789B">
                <wp:simplePos x="0" y="0"/>
                <wp:positionH relativeFrom="margin">
                  <wp:posOffset>-390525</wp:posOffset>
                </wp:positionH>
                <wp:positionV relativeFrom="paragraph">
                  <wp:posOffset>224789</wp:posOffset>
                </wp:positionV>
                <wp:extent cx="7000875" cy="2581275"/>
                <wp:effectExtent l="0" t="0" r="28575" b="28575"/>
                <wp:wrapNone/>
                <wp:docPr id="424" name="Text Box 424"/>
                <wp:cNvGraphicFramePr/>
                <a:graphic xmlns:a="http://schemas.openxmlformats.org/drawingml/2006/main">
                  <a:graphicData uri="http://schemas.microsoft.com/office/word/2010/wordprocessingShape">
                    <wps:wsp>
                      <wps:cNvSpPr txBox="1"/>
                      <wps:spPr>
                        <a:xfrm>
                          <a:off x="0" y="0"/>
                          <a:ext cx="7000875" cy="2581275"/>
                        </a:xfrm>
                        <a:prstGeom prst="rect">
                          <a:avLst/>
                        </a:prstGeom>
                        <a:solidFill>
                          <a:schemeClr val="lt1"/>
                        </a:solidFill>
                        <a:ln w="6350">
                          <a:solidFill>
                            <a:prstClr val="black"/>
                          </a:solidFill>
                        </a:ln>
                      </wps:spPr>
                      <wps:txbx>
                        <w:txbxContent>
                          <w:p w14:paraId="1C749B7F"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11615973" wp14:editId="5EB15C87">
                                  <wp:extent cx="1343025" cy="1314450"/>
                                  <wp:effectExtent l="0" t="0" r="9525" b="0"/>
                                  <wp:docPr id="428" name="Picture 428" descr="C:\Users\admin\Pictures\2023\NSIB Logo.jpg"/>
                                  <wp:cNvGraphicFramePr/>
                                  <a:graphic xmlns:a="http://schemas.openxmlformats.org/drawingml/2006/main">
                                    <a:graphicData uri="http://schemas.openxmlformats.org/drawingml/2006/picture">
                                      <pic:pic xmlns:pic="http://schemas.openxmlformats.org/drawingml/2006/picture">
                                        <pic:nvPicPr>
                                          <pic:cNvPr id="428" name="Picture 428"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407E122E" w14:textId="77777777" w:rsidR="00843CBC" w:rsidRDefault="00843CBC" w:rsidP="00546923">
                            <w:pPr>
                              <w:pStyle w:val="NoSpacing"/>
                              <w:rPr>
                                <w:rFonts w:ascii="Verdana" w:hAnsi="Verdana"/>
                                <w:b/>
                                <w:sz w:val="16"/>
                                <w:szCs w:val="16"/>
                              </w:rPr>
                            </w:pPr>
                          </w:p>
                          <w:p w14:paraId="3F8C4DA5" w14:textId="77777777" w:rsidR="00843CBC" w:rsidRDefault="00843CBC" w:rsidP="00546923">
                            <w:pPr>
                              <w:ind w:left="720" w:firstLine="720"/>
                              <w:rPr>
                                <w:rFonts w:ascii="Verdana" w:hAnsi="Verdana"/>
                                <w:b/>
                                <w:bCs/>
                                <w:color w:val="2F5496" w:themeColor="accent5" w:themeShade="BF"/>
                                <w:sz w:val="10"/>
                                <w:szCs w:val="10"/>
                              </w:rPr>
                            </w:pPr>
                          </w:p>
                          <w:p w14:paraId="048B921B"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7970BD25"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75151C24"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45E579E7" w14:textId="77777777" w:rsidR="00843CBC" w:rsidRDefault="00843CBC" w:rsidP="00546923">
                            <w:pPr>
                              <w:pStyle w:val="NormalWeb"/>
                              <w:jc w:val="both"/>
                              <w:rPr>
                                <w:b/>
                                <w:bCs/>
                              </w:rPr>
                            </w:pPr>
                          </w:p>
                          <w:p w14:paraId="0F827142"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1A3F9864" w14:textId="77777777" w:rsidR="00843CBC" w:rsidRDefault="00843CBC" w:rsidP="00546923">
                            <w:pPr>
                              <w:pStyle w:val="NormalWeb"/>
                              <w:spacing w:line="120" w:lineRule="auto"/>
                              <w:jc w:val="both"/>
                              <w:rPr>
                                <w:rFonts w:ascii="CIDFont+F5" w:hAnsi="CIDFont+F5"/>
                                <w:sz w:val="26"/>
                                <w:szCs w:val="26"/>
                              </w:rPr>
                            </w:pPr>
                          </w:p>
                          <w:p w14:paraId="14C5FCA3"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8485AB9" id="Text Box 424" o:spid="_x0000_s1048" type="#_x0000_t202" style="position:absolute;left:0;text-align:left;margin-left:-30.75pt;margin-top:17.7pt;width:551.25pt;height:203.2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" fillcolor="white [3201]" strokeweight=".5pt">
                <v:textbox>
                  <w:txbxContent>
                    <w:p w14:paraId="1C749B7F"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11615973" wp14:editId="5EB15C87">
                            <wp:extent cx="1343025" cy="1314450"/>
                            <wp:effectExtent l="0" t="0" r="9525" b="0"/>
                            <wp:docPr id="428" name="Picture 428" descr="C:\Users\admin\Pictures\2023\NSIB Logo.jpg"/>
                            <wp:cNvGraphicFramePr/>
                            <a:graphic xmlns:a="http://schemas.openxmlformats.org/drawingml/2006/main">
                              <a:graphicData uri="http://schemas.openxmlformats.org/drawingml/2006/picture">
                                <pic:pic xmlns:pic="http://schemas.openxmlformats.org/drawingml/2006/picture">
                                  <pic:nvPicPr>
                                    <pic:cNvPr id="428" name="Picture 428"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407E122E" w14:textId="77777777" w:rsidR="00843CBC" w:rsidRDefault="00843CBC" w:rsidP="00546923">
                      <w:pPr>
                        <w:pStyle w:val="NoSpacing"/>
                        <w:rPr>
                          <w:rFonts w:ascii="Verdana" w:hAnsi="Verdana"/>
                          <w:b/>
                          <w:sz w:val="16"/>
                          <w:szCs w:val="16"/>
                        </w:rPr>
                      </w:pPr>
                    </w:p>
                    <w:p w14:paraId="3F8C4DA5" w14:textId="77777777" w:rsidR="00843CBC" w:rsidRDefault="00843CBC" w:rsidP="00546923">
                      <w:pPr>
                        <w:ind w:left="720" w:firstLine="720"/>
                        <w:rPr>
                          <w:rFonts w:ascii="Verdana" w:hAnsi="Verdana"/>
                          <w:b/>
                          <w:bCs/>
                          <w:color w:val="2F5496" w:themeColor="accent5" w:themeShade="BF"/>
                          <w:sz w:val="10"/>
                          <w:szCs w:val="10"/>
                        </w:rPr>
                      </w:pPr>
                    </w:p>
                    <w:p w14:paraId="048B921B"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7970BD25"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75151C24"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45E579E7" w14:textId="77777777" w:rsidR="00843CBC" w:rsidRDefault="00843CBC" w:rsidP="00546923">
                      <w:pPr>
                        <w:pStyle w:val="NormalWeb"/>
                        <w:jc w:val="both"/>
                        <w:rPr>
                          <w:b/>
                          <w:bCs/>
                        </w:rPr>
                      </w:pPr>
                    </w:p>
                    <w:p w14:paraId="0F827142"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1A3F9864" w14:textId="77777777" w:rsidR="00843CBC" w:rsidRDefault="00843CBC" w:rsidP="00546923">
                      <w:pPr>
                        <w:pStyle w:val="NormalWeb"/>
                        <w:spacing w:line="120" w:lineRule="auto"/>
                        <w:jc w:val="both"/>
                        <w:rPr>
                          <w:rFonts w:ascii="CIDFont+F5" w:hAnsi="CIDFont+F5"/>
                          <w:sz w:val="26"/>
                          <w:szCs w:val="26"/>
                        </w:rPr>
                      </w:pPr>
                    </w:p>
                    <w:p w14:paraId="14C5FCA3"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b/>
          <w:color w:val="C00000"/>
          <w:sz w:val="28"/>
          <w:szCs w:val="28"/>
        </w:rPr>
        <w:t xml:space="preserve">BACK VIEW </w:t>
      </w:r>
    </w:p>
    <w:p w14:paraId="26EAD5BE"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9440" behindDoc="0" locked="0" layoutInCell="1" allowOverlap="1" wp14:anchorId="52097612" wp14:editId="7AFDD663">
                <wp:simplePos x="0" y="0"/>
                <wp:positionH relativeFrom="column">
                  <wp:posOffset>1209675</wp:posOffset>
                </wp:positionH>
                <wp:positionV relativeFrom="paragraph">
                  <wp:posOffset>69215</wp:posOffset>
                </wp:positionV>
                <wp:extent cx="5314950" cy="2150110"/>
                <wp:effectExtent l="0" t="0" r="0" b="2540"/>
                <wp:wrapNone/>
                <wp:docPr id="425" name="Text Box 425"/>
                <wp:cNvGraphicFramePr/>
                <a:graphic xmlns:a="http://schemas.openxmlformats.org/drawingml/2006/main">
                  <a:graphicData uri="http://schemas.microsoft.com/office/word/2010/wordprocessingShape">
                    <wps:wsp>
                      <wps:cNvSpPr txBox="1"/>
                      <wps:spPr>
                        <a:xfrm>
                          <a:off x="0" y="0"/>
                          <a:ext cx="5314950" cy="2150110"/>
                        </a:xfrm>
                        <a:prstGeom prst="rect">
                          <a:avLst/>
                        </a:prstGeom>
                        <a:noFill/>
                        <a:ln w="6350">
                          <a:noFill/>
                        </a:ln>
                        <a:effectLst/>
                      </wps:spPr>
                      <wps:txbx>
                        <w:txbxContent>
                          <w:p w14:paraId="7A83A138"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26CCCAFF"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1994509C"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69E53E72"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1A998A16"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0F532C56" w14:textId="77777777" w:rsidR="00843CBC" w:rsidRDefault="00843CBC" w:rsidP="00546923">
                            <w:pPr>
                              <w:pStyle w:val="NoSpacing"/>
                              <w:rPr>
                                <w:rFonts w:ascii="Verdana" w:hAnsi="Verdana"/>
                                <w:sz w:val="18"/>
                                <w:szCs w:val="18"/>
                              </w:rPr>
                            </w:pPr>
                          </w:p>
                          <w:p w14:paraId="04D89784"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0439663E"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2097612" id="Text Box 425" o:spid="_x0000_s1049" type="#_x0000_t202" style="position:absolute;left:0;text-align:left;margin-left:95.25pt;margin-top:5.45pt;width:418.5pt;height:169.3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" filled="f" stroked="f" strokeweight=".5pt">
                <v:textbox>
                  <w:txbxContent>
                    <w:p w14:paraId="7A83A138"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26CCCAFF"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1994509C"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69E53E72"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1A998A16"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0F532C56" w14:textId="77777777" w:rsidR="00843CBC" w:rsidRDefault="00843CBC" w:rsidP="00546923">
                      <w:pPr>
                        <w:pStyle w:val="NoSpacing"/>
                        <w:rPr>
                          <w:rFonts w:ascii="Verdana" w:hAnsi="Verdana"/>
                          <w:sz w:val="18"/>
                          <w:szCs w:val="18"/>
                        </w:rPr>
                      </w:pPr>
                    </w:p>
                    <w:p w14:paraId="04D89784"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0439663E"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7392" behindDoc="0" locked="0" layoutInCell="1" allowOverlap="1" wp14:anchorId="2F8D6BF8" wp14:editId="5F73DFB6">
                <wp:simplePos x="0" y="0"/>
                <wp:positionH relativeFrom="column">
                  <wp:posOffset>885825</wp:posOffset>
                </wp:positionH>
                <wp:positionV relativeFrom="paragraph">
                  <wp:posOffset>12065</wp:posOffset>
                </wp:positionV>
                <wp:extent cx="5181600" cy="325755"/>
                <wp:effectExtent l="0" t="0" r="0" b="0"/>
                <wp:wrapNone/>
                <wp:docPr id="426" name="Text Box 426"/>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3E62D"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5361F688" w14:textId="77777777" w:rsidR="00843CBC" w:rsidRDefault="00843CBC" w:rsidP="00546923">
                            <w:pPr>
                              <w:pStyle w:val="NoSpacing"/>
                              <w:ind w:left="720" w:firstLine="720"/>
                              <w:rPr>
                                <w:rFonts w:ascii="Verdana" w:hAnsi="Verdana"/>
                                <w:b/>
                                <w:color w:val="3B3838" w:themeColor="background2" w:themeShade="40"/>
                                <w:sz w:val="14"/>
                                <w:szCs w:val="14"/>
                              </w:rPr>
                            </w:pPr>
                          </w:p>
                          <w:p w14:paraId="703BA35C"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3AF6FD1A" w14:textId="77777777" w:rsidR="00843CBC" w:rsidRDefault="00843CBC" w:rsidP="00546923">
                            <w:pPr>
                              <w:pStyle w:val="NoSpacing"/>
                              <w:rPr>
                                <w:rFonts w:ascii="Verdana" w:hAnsi="Verdana"/>
                                <w:b/>
                                <w:sz w:val="18"/>
                                <w:szCs w:val="18"/>
                              </w:rPr>
                            </w:pPr>
                          </w:p>
                          <w:p w14:paraId="3058B1E0"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F8D6BF8" id="Text Box 426" o:spid="_x0000_s1050" type="#_x0000_t202" style="position:absolute;left:0;text-align:left;margin-left:69.75pt;margin-top:.95pt;width:408pt;height:25.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" fillcolor="white [3201]" stroked="f" strokeweight=".5pt">
                <v:textbox>
                  <w:txbxContent>
                    <w:p w14:paraId="01C3E62D"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5361F688" w14:textId="77777777" w:rsidR="00843CBC" w:rsidRDefault="00843CBC" w:rsidP="00546923">
                      <w:pPr>
                        <w:pStyle w:val="NoSpacing"/>
                        <w:ind w:left="720" w:firstLine="720"/>
                        <w:rPr>
                          <w:rFonts w:ascii="Verdana" w:hAnsi="Verdana"/>
                          <w:b/>
                          <w:color w:val="3B3838" w:themeColor="background2" w:themeShade="40"/>
                          <w:sz w:val="14"/>
                          <w:szCs w:val="14"/>
                        </w:rPr>
                      </w:pPr>
                    </w:p>
                    <w:p w14:paraId="703BA35C"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3AF6FD1A" w14:textId="77777777" w:rsidR="00843CBC" w:rsidRDefault="00843CBC" w:rsidP="00546923">
                      <w:pPr>
                        <w:pStyle w:val="NoSpacing"/>
                        <w:rPr>
                          <w:rFonts w:ascii="Verdana" w:hAnsi="Verdana"/>
                          <w:b/>
                          <w:sz w:val="18"/>
                          <w:szCs w:val="18"/>
                        </w:rPr>
                      </w:pPr>
                    </w:p>
                    <w:p w14:paraId="3058B1E0" w14:textId="77777777" w:rsidR="00843CBC" w:rsidRDefault="00843CBC" w:rsidP="00546923"/>
                  </w:txbxContent>
                </v:textbox>
              </v:shape>
            </w:pict>
          </mc:Fallback>
        </mc:AlternateContent>
      </w:r>
    </w:p>
    <w:p w14:paraId="1A16ADDF" w14:textId="77777777" w:rsidR="00546923" w:rsidRPr="007B2249" w:rsidRDefault="00546923" w:rsidP="0049030C">
      <w:pPr>
        <w:jc w:val="center"/>
        <w:rPr>
          <w:rFonts w:asciiTheme="minorHAnsi" w:hAnsiTheme="minorHAnsi" w:cstheme="minorHAnsi"/>
          <w:sz w:val="28"/>
          <w:szCs w:val="28"/>
        </w:rPr>
      </w:pPr>
    </w:p>
    <w:p w14:paraId="7319014D" w14:textId="77777777" w:rsidR="00546923" w:rsidRPr="007B2249" w:rsidRDefault="00546923" w:rsidP="0049030C">
      <w:pPr>
        <w:jc w:val="center"/>
        <w:rPr>
          <w:rFonts w:asciiTheme="minorHAnsi" w:hAnsiTheme="minorHAnsi" w:cstheme="minorHAnsi"/>
          <w:sz w:val="28"/>
          <w:szCs w:val="28"/>
        </w:rPr>
      </w:pPr>
    </w:p>
    <w:p w14:paraId="2153D724" w14:textId="77777777" w:rsidR="00546923" w:rsidRPr="007B2249" w:rsidRDefault="00546923" w:rsidP="0049030C">
      <w:pPr>
        <w:jc w:val="center"/>
        <w:rPr>
          <w:rFonts w:asciiTheme="minorHAnsi" w:hAnsiTheme="minorHAnsi" w:cstheme="minorHAnsi"/>
          <w:sz w:val="28"/>
          <w:szCs w:val="28"/>
        </w:rPr>
      </w:pPr>
    </w:p>
    <w:p w14:paraId="287156C6" w14:textId="01A48B59" w:rsidR="00546923" w:rsidRPr="007B2249" w:rsidRDefault="00546923" w:rsidP="0049030C">
      <w:pPr>
        <w:jc w:val="center"/>
        <w:rPr>
          <w:rFonts w:asciiTheme="minorHAnsi" w:hAnsiTheme="minorHAnsi" w:cstheme="minorHAnsi"/>
          <w:sz w:val="28"/>
          <w:szCs w:val="28"/>
        </w:rPr>
      </w:pPr>
    </w:p>
    <w:p w14:paraId="1F1AA37A" w14:textId="74C1AC57" w:rsidR="00546923" w:rsidRPr="007B2249" w:rsidRDefault="00546923" w:rsidP="0049030C">
      <w:pPr>
        <w:rPr>
          <w:rFonts w:asciiTheme="minorHAnsi" w:hAnsiTheme="minorHAnsi" w:cstheme="minorHAnsi"/>
          <w:sz w:val="28"/>
          <w:szCs w:val="28"/>
        </w:rPr>
      </w:pPr>
    </w:p>
    <w:p w14:paraId="5BFE45FA" w14:textId="20829699" w:rsidR="00546923" w:rsidRPr="007B2249" w:rsidRDefault="003B5E1D" w:rsidP="0049030C">
      <w:pPr>
        <w:rPr>
          <w:rFonts w:asciiTheme="minorHAnsi" w:hAnsiTheme="minorHAnsi" w:cstheme="minorHAnsi"/>
          <w:b/>
          <w:color w:val="000000" w:themeColor="text1"/>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8416" behindDoc="0" locked="0" layoutInCell="1" allowOverlap="1" wp14:anchorId="2B35A60E" wp14:editId="76CA028B">
                <wp:simplePos x="0" y="0"/>
                <wp:positionH relativeFrom="margin">
                  <wp:align>center</wp:align>
                </wp:positionH>
                <wp:positionV relativeFrom="paragraph">
                  <wp:posOffset>201930</wp:posOffset>
                </wp:positionV>
                <wp:extent cx="7010400" cy="311150"/>
                <wp:effectExtent l="0" t="0" r="19050" b="12700"/>
                <wp:wrapNone/>
                <wp:docPr id="427" name="Text Box 427"/>
                <wp:cNvGraphicFramePr/>
                <a:graphic xmlns:a="http://schemas.openxmlformats.org/drawingml/2006/main">
                  <a:graphicData uri="http://schemas.microsoft.com/office/word/2010/wordprocessingShape">
                    <wps:wsp>
                      <wps:cNvSpPr txBox="1"/>
                      <wps:spPr>
                        <a:xfrm>
                          <a:off x="0" y="0"/>
                          <a:ext cx="7010400" cy="31115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A8532"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35A60E" id="Text Box 427" o:spid="_x0000_s1051" type="#_x0000_t202" style="position:absolute;margin-left:0;margin-top:15.9pt;width:552pt;height:24.5pt;z-index:2517084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" fillcolor="#0070c0" strokeweight=".5pt">
                <v:textbox>
                  <w:txbxContent>
                    <w:p w14:paraId="5E5A8532" w14:textId="77777777" w:rsidR="00843CBC" w:rsidRDefault="00843CBC" w:rsidP="00546923">
                      <w:pPr>
                        <w:rPr>
                          <w:rFonts w:ascii="Verdana" w:hAnsi="Verdana"/>
                          <w:b/>
                          <w:color w:val="C00000"/>
                          <w:sz w:val="14"/>
                          <w:szCs w:val="14"/>
                        </w:rPr>
                      </w:pPr>
                    </w:p>
                  </w:txbxContent>
                </v:textbox>
                <w10:wrap anchorx="margin"/>
              </v:shape>
            </w:pict>
          </mc:Fallback>
        </mc:AlternateContent>
      </w:r>
      <w:r w:rsidR="00546923" w:rsidRPr="007B2249">
        <w:rPr>
          <w:rFonts w:asciiTheme="minorHAnsi" w:hAnsiTheme="minorHAnsi" w:cstheme="minorHAnsi"/>
          <w:b/>
          <w:color w:val="000000" w:themeColor="text1"/>
          <w:sz w:val="28"/>
          <w:szCs w:val="28"/>
        </w:rPr>
        <w:t>d) Adviser</w:t>
      </w:r>
    </w:p>
    <w:p w14:paraId="44CF6CAC" w14:textId="77777777" w:rsidR="00546923" w:rsidRPr="007B2249" w:rsidRDefault="00546923" w:rsidP="0049030C">
      <w:pPr>
        <w:rPr>
          <w:rFonts w:asciiTheme="minorHAnsi" w:hAnsiTheme="minorHAnsi" w:cstheme="minorHAnsi"/>
          <w:color w:val="000000" w:themeColor="text1"/>
          <w:sz w:val="28"/>
          <w:szCs w:val="28"/>
        </w:rPr>
      </w:pPr>
    </w:p>
    <w:p w14:paraId="7447CD7D" w14:textId="7AB166C0" w:rsidR="00546923" w:rsidRPr="003B5E1D" w:rsidRDefault="00546923" w:rsidP="003B5E1D">
      <w:pPr>
        <w:tabs>
          <w:tab w:val="left" w:pos="612"/>
          <w:tab w:val="left" w:pos="1017"/>
          <w:tab w:val="left" w:pos="1260"/>
          <w:tab w:val="left" w:pos="1350"/>
        </w:tabs>
        <w:spacing w:after="240" w:line="276" w:lineRule="auto"/>
        <w:jc w:val="both"/>
        <w:rPr>
          <w:rFonts w:asciiTheme="minorHAnsi" w:hAnsiTheme="minorHAnsi" w:cstheme="minorHAnsi"/>
          <w:sz w:val="28"/>
          <w:szCs w:val="28"/>
        </w:rPr>
      </w:pPr>
      <w:r w:rsidRPr="007B2249">
        <w:rPr>
          <w:rFonts w:asciiTheme="minorHAnsi" w:hAnsiTheme="minorHAnsi" w:cstheme="minorHAnsi"/>
          <w:sz w:val="28"/>
          <w:szCs w:val="28"/>
        </w:rPr>
        <w:lastRenderedPageBreak/>
        <w:t>Advisers are technical specialists to assist the Accredited Representative. The advisers from the Bureau, the NCAA and the airlines operator shall be responsive to</w:t>
      </w:r>
      <w:r w:rsidR="003B5E1D">
        <w:rPr>
          <w:rFonts w:asciiTheme="minorHAnsi" w:hAnsiTheme="minorHAnsi" w:cstheme="minorHAnsi"/>
          <w:sz w:val="28"/>
          <w:szCs w:val="28"/>
        </w:rPr>
        <w:t xml:space="preserve"> the leadership of the ACCREP.</w:t>
      </w:r>
    </w:p>
    <w:p w14:paraId="01A339B6"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 Scope of Responsibility</w:t>
      </w:r>
    </w:p>
    <w:p w14:paraId="6DE9B3FC" w14:textId="77777777" w:rsidR="00546923" w:rsidRPr="007B2249" w:rsidRDefault="00546923" w:rsidP="0049030C">
      <w:pPr>
        <w:tabs>
          <w:tab w:val="left" w:pos="720"/>
        </w:tabs>
        <w:spacing w:after="240" w:line="276" w:lineRule="auto"/>
        <w:ind w:left="720" w:right="4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Adviser’s responsibility is in assisting Accredited Representatives to participate in an investigation to the extent necessary in order to make the participation by the Accredited Representatives effective.</w:t>
      </w:r>
    </w:p>
    <w:p w14:paraId="676AADE2" w14:textId="4CB540D4" w:rsidR="00546923" w:rsidRPr="003B5E1D" w:rsidRDefault="00546923" w:rsidP="003B5E1D">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II) </w:t>
      </w:r>
      <w:proofErr w:type="spellStart"/>
      <w:r w:rsidRPr="007B2249">
        <w:rPr>
          <w:rFonts w:asciiTheme="minorHAnsi" w:hAnsiTheme="minorHAnsi" w:cstheme="minorHAnsi"/>
          <w:b/>
          <w:bCs/>
          <w:color w:val="000000" w:themeColor="text1"/>
          <w:sz w:val="28"/>
          <w:szCs w:val="28"/>
        </w:rPr>
        <w:t>Color</w:t>
      </w:r>
      <w:proofErr w:type="spellEnd"/>
      <w:r w:rsidRPr="007B2249">
        <w:rPr>
          <w:rFonts w:asciiTheme="minorHAnsi" w:hAnsiTheme="minorHAnsi" w:cstheme="minorHAnsi"/>
          <w:b/>
          <w:bCs/>
          <w:color w:val="000000" w:themeColor="text1"/>
          <w:sz w:val="28"/>
          <w:szCs w:val="28"/>
        </w:rPr>
        <w:t xml:space="preserve"> and Features</w:t>
      </w:r>
    </w:p>
    <w:p w14:paraId="029D9F42" w14:textId="77777777" w:rsidR="00546923" w:rsidRPr="007B2249" w:rsidRDefault="00546923" w:rsidP="0049030C">
      <w:p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colour for aircraft accident investigator shall be mainly blue for the title and validity sections with features as shown below:</w:t>
      </w:r>
    </w:p>
    <w:p w14:paraId="73F34685" w14:textId="3B2534DB" w:rsidR="00546923" w:rsidRDefault="00546923" w:rsidP="0049030C">
      <w:pPr>
        <w:rPr>
          <w:rFonts w:asciiTheme="minorHAnsi" w:hAnsiTheme="minorHAnsi" w:cstheme="minorHAnsi"/>
          <w:bCs/>
          <w:color w:val="000000" w:themeColor="text1"/>
          <w:sz w:val="28"/>
          <w:szCs w:val="28"/>
        </w:rPr>
      </w:pPr>
    </w:p>
    <w:p w14:paraId="1D69873C" w14:textId="08A39620" w:rsidR="003B5E1D" w:rsidRDefault="003B5E1D" w:rsidP="0049030C">
      <w:pPr>
        <w:rPr>
          <w:rFonts w:asciiTheme="minorHAnsi" w:hAnsiTheme="minorHAnsi" w:cstheme="minorHAnsi"/>
          <w:bCs/>
          <w:color w:val="000000" w:themeColor="text1"/>
          <w:sz w:val="28"/>
          <w:szCs w:val="28"/>
        </w:rPr>
      </w:pPr>
    </w:p>
    <w:p w14:paraId="06C2FCCE" w14:textId="15F86D0C" w:rsidR="003B5E1D" w:rsidRDefault="003B5E1D" w:rsidP="0049030C">
      <w:pPr>
        <w:rPr>
          <w:rFonts w:asciiTheme="minorHAnsi" w:hAnsiTheme="minorHAnsi" w:cstheme="minorHAnsi"/>
          <w:bCs/>
          <w:color w:val="000000" w:themeColor="text1"/>
          <w:sz w:val="28"/>
          <w:szCs w:val="28"/>
        </w:rPr>
      </w:pPr>
    </w:p>
    <w:p w14:paraId="767C1576" w14:textId="19A7E8AD" w:rsidR="003B5E1D" w:rsidRDefault="003B5E1D" w:rsidP="0049030C">
      <w:pPr>
        <w:rPr>
          <w:rFonts w:asciiTheme="minorHAnsi" w:hAnsiTheme="minorHAnsi" w:cstheme="minorHAnsi"/>
          <w:bCs/>
          <w:color w:val="000000" w:themeColor="text1"/>
          <w:sz w:val="28"/>
          <w:szCs w:val="28"/>
        </w:rPr>
      </w:pPr>
    </w:p>
    <w:p w14:paraId="5995ED44" w14:textId="6361C19C" w:rsidR="003B5E1D" w:rsidRDefault="003B5E1D" w:rsidP="0049030C">
      <w:pPr>
        <w:rPr>
          <w:rFonts w:asciiTheme="minorHAnsi" w:hAnsiTheme="minorHAnsi" w:cstheme="minorHAnsi"/>
          <w:bCs/>
          <w:color w:val="000000" w:themeColor="text1"/>
          <w:sz w:val="28"/>
          <w:szCs w:val="28"/>
        </w:rPr>
      </w:pPr>
    </w:p>
    <w:p w14:paraId="384D7ABA" w14:textId="25F52B5C" w:rsidR="003B5E1D" w:rsidRDefault="003B5E1D" w:rsidP="0049030C">
      <w:pPr>
        <w:rPr>
          <w:rFonts w:asciiTheme="minorHAnsi" w:hAnsiTheme="minorHAnsi" w:cstheme="minorHAnsi"/>
          <w:bCs/>
          <w:color w:val="000000" w:themeColor="text1"/>
          <w:sz w:val="28"/>
          <w:szCs w:val="28"/>
        </w:rPr>
      </w:pPr>
    </w:p>
    <w:p w14:paraId="498D3BBE" w14:textId="34E808D2" w:rsidR="003B5E1D" w:rsidRDefault="003B5E1D" w:rsidP="0049030C">
      <w:pPr>
        <w:rPr>
          <w:rFonts w:asciiTheme="minorHAnsi" w:hAnsiTheme="minorHAnsi" w:cstheme="minorHAnsi"/>
          <w:bCs/>
          <w:color w:val="000000" w:themeColor="text1"/>
          <w:sz w:val="28"/>
          <w:szCs w:val="28"/>
        </w:rPr>
      </w:pPr>
    </w:p>
    <w:p w14:paraId="44A7345C" w14:textId="37B97820" w:rsidR="003B5E1D" w:rsidRDefault="003B5E1D" w:rsidP="0049030C">
      <w:pPr>
        <w:rPr>
          <w:rFonts w:asciiTheme="minorHAnsi" w:hAnsiTheme="minorHAnsi" w:cstheme="minorHAnsi"/>
          <w:bCs/>
          <w:color w:val="000000" w:themeColor="text1"/>
          <w:sz w:val="28"/>
          <w:szCs w:val="28"/>
        </w:rPr>
      </w:pPr>
    </w:p>
    <w:p w14:paraId="614237B1" w14:textId="3A88155F" w:rsidR="003B5E1D" w:rsidRDefault="003B5E1D" w:rsidP="0049030C">
      <w:pPr>
        <w:rPr>
          <w:rFonts w:asciiTheme="minorHAnsi" w:hAnsiTheme="minorHAnsi" w:cstheme="minorHAnsi"/>
          <w:bCs/>
          <w:color w:val="000000" w:themeColor="text1"/>
          <w:sz w:val="28"/>
          <w:szCs w:val="28"/>
        </w:rPr>
      </w:pPr>
    </w:p>
    <w:p w14:paraId="11A8C225" w14:textId="05564E4C" w:rsidR="003B5E1D" w:rsidRDefault="003B5E1D" w:rsidP="0049030C">
      <w:pPr>
        <w:rPr>
          <w:rFonts w:asciiTheme="minorHAnsi" w:hAnsiTheme="minorHAnsi" w:cstheme="minorHAnsi"/>
          <w:bCs/>
          <w:color w:val="000000" w:themeColor="text1"/>
          <w:sz w:val="28"/>
          <w:szCs w:val="28"/>
        </w:rPr>
      </w:pPr>
    </w:p>
    <w:p w14:paraId="5B067E64" w14:textId="5D58EF2D" w:rsidR="003B5E1D" w:rsidRDefault="003B5E1D" w:rsidP="0049030C">
      <w:pPr>
        <w:rPr>
          <w:rFonts w:asciiTheme="minorHAnsi" w:hAnsiTheme="minorHAnsi" w:cstheme="minorHAnsi"/>
          <w:bCs/>
          <w:color w:val="000000" w:themeColor="text1"/>
          <w:sz w:val="28"/>
          <w:szCs w:val="28"/>
        </w:rPr>
      </w:pPr>
    </w:p>
    <w:p w14:paraId="37DC80EB" w14:textId="02A15F00" w:rsidR="003B5E1D" w:rsidRDefault="003B5E1D" w:rsidP="0049030C">
      <w:pPr>
        <w:rPr>
          <w:rFonts w:asciiTheme="minorHAnsi" w:hAnsiTheme="minorHAnsi" w:cstheme="minorHAnsi"/>
          <w:bCs/>
          <w:color w:val="000000" w:themeColor="text1"/>
          <w:sz w:val="28"/>
          <w:szCs w:val="28"/>
        </w:rPr>
      </w:pPr>
    </w:p>
    <w:p w14:paraId="03C6429E" w14:textId="41114CE0" w:rsidR="003B5E1D" w:rsidRDefault="003B5E1D" w:rsidP="0049030C">
      <w:pPr>
        <w:rPr>
          <w:rFonts w:asciiTheme="minorHAnsi" w:hAnsiTheme="minorHAnsi" w:cstheme="minorHAnsi"/>
          <w:bCs/>
          <w:color w:val="000000" w:themeColor="text1"/>
          <w:sz w:val="28"/>
          <w:szCs w:val="28"/>
        </w:rPr>
      </w:pPr>
    </w:p>
    <w:p w14:paraId="4FBF0F61" w14:textId="19854C7D" w:rsidR="003B5E1D" w:rsidRDefault="003B5E1D" w:rsidP="0049030C">
      <w:pPr>
        <w:rPr>
          <w:rFonts w:asciiTheme="minorHAnsi" w:hAnsiTheme="minorHAnsi" w:cstheme="minorHAnsi"/>
          <w:bCs/>
          <w:color w:val="000000" w:themeColor="text1"/>
          <w:sz w:val="28"/>
          <w:szCs w:val="28"/>
        </w:rPr>
      </w:pPr>
    </w:p>
    <w:p w14:paraId="29D40604" w14:textId="78286864" w:rsidR="003B5E1D" w:rsidRDefault="003B5E1D" w:rsidP="0049030C">
      <w:pPr>
        <w:rPr>
          <w:rFonts w:asciiTheme="minorHAnsi" w:hAnsiTheme="minorHAnsi" w:cstheme="minorHAnsi"/>
          <w:bCs/>
          <w:color w:val="000000" w:themeColor="text1"/>
          <w:sz w:val="28"/>
          <w:szCs w:val="28"/>
        </w:rPr>
      </w:pPr>
    </w:p>
    <w:p w14:paraId="4139C402" w14:textId="1AD06F7D" w:rsidR="003B5E1D" w:rsidRDefault="003B5E1D" w:rsidP="0049030C">
      <w:pPr>
        <w:rPr>
          <w:rFonts w:asciiTheme="minorHAnsi" w:hAnsiTheme="minorHAnsi" w:cstheme="minorHAnsi"/>
          <w:bCs/>
          <w:color w:val="000000" w:themeColor="text1"/>
          <w:sz w:val="28"/>
          <w:szCs w:val="28"/>
        </w:rPr>
      </w:pPr>
    </w:p>
    <w:p w14:paraId="4951C0D6" w14:textId="25BBC92F" w:rsidR="003B5E1D" w:rsidRDefault="003B5E1D" w:rsidP="0049030C">
      <w:pPr>
        <w:rPr>
          <w:rFonts w:asciiTheme="minorHAnsi" w:hAnsiTheme="minorHAnsi" w:cstheme="minorHAnsi"/>
          <w:bCs/>
          <w:color w:val="000000" w:themeColor="text1"/>
          <w:sz w:val="28"/>
          <w:szCs w:val="28"/>
        </w:rPr>
      </w:pPr>
    </w:p>
    <w:p w14:paraId="3021E26C" w14:textId="630DEC54" w:rsidR="003B5E1D" w:rsidRDefault="003B5E1D" w:rsidP="0049030C">
      <w:pPr>
        <w:rPr>
          <w:rFonts w:asciiTheme="minorHAnsi" w:hAnsiTheme="minorHAnsi" w:cstheme="minorHAnsi"/>
          <w:bCs/>
          <w:color w:val="000000" w:themeColor="text1"/>
          <w:sz w:val="28"/>
          <w:szCs w:val="28"/>
        </w:rPr>
      </w:pPr>
    </w:p>
    <w:p w14:paraId="28302B15" w14:textId="77777777" w:rsidR="003B5E1D" w:rsidRPr="007B2249" w:rsidRDefault="003B5E1D" w:rsidP="0049030C">
      <w:pPr>
        <w:rPr>
          <w:rFonts w:asciiTheme="minorHAnsi" w:hAnsiTheme="minorHAnsi" w:cstheme="minorHAnsi"/>
          <w:bCs/>
          <w:color w:val="000000" w:themeColor="text1"/>
          <w:sz w:val="28"/>
          <w:szCs w:val="28"/>
        </w:rPr>
      </w:pPr>
    </w:p>
    <w:p w14:paraId="56E54837" w14:textId="5D04E1FA" w:rsidR="00546923" w:rsidRPr="007B2249" w:rsidRDefault="003B5E1D" w:rsidP="0049030C">
      <w:pPr>
        <w:pStyle w:val="ListParagraph"/>
        <w:tabs>
          <w:tab w:val="left" w:pos="5700"/>
        </w:tabs>
        <w:ind w:left="720" w:firstLine="0"/>
        <w:rPr>
          <w:rFonts w:asciiTheme="minorHAnsi" w:hAnsiTheme="minorHAnsi" w:cstheme="minorHAnsi"/>
          <w:b/>
          <w:sz w:val="28"/>
          <w:szCs w:val="28"/>
        </w:rPr>
      </w:pPr>
      <w:r>
        <w:rPr>
          <w:rFonts w:asciiTheme="minorHAnsi" w:hAnsiTheme="minorHAnsi" w:cstheme="minorHAnsi"/>
          <w:b/>
          <w:sz w:val="28"/>
          <w:szCs w:val="28"/>
        </w:rPr>
        <w:t xml:space="preserve">      </w:t>
      </w:r>
      <w:r w:rsidR="00546923" w:rsidRPr="007B2249">
        <w:rPr>
          <w:rFonts w:asciiTheme="minorHAnsi" w:hAnsiTheme="minorHAnsi" w:cstheme="minorHAnsi"/>
          <w:b/>
          <w:sz w:val="28"/>
          <w:szCs w:val="28"/>
        </w:rPr>
        <w:t>ADVISER OFFICIAL CREDENTIAL (TEMPLATE)</w:t>
      </w:r>
    </w:p>
    <w:p w14:paraId="3510461D" w14:textId="6D2A8297" w:rsidR="00546923" w:rsidRPr="007B2249" w:rsidRDefault="003B5E1D" w:rsidP="0049030C">
      <w:pPr>
        <w:pStyle w:val="ListParagraph"/>
        <w:ind w:left="720" w:firstLine="0"/>
        <w:rPr>
          <w:rFonts w:asciiTheme="minorHAnsi" w:hAnsiTheme="minorHAnsi" w:cstheme="minorHAnsi"/>
          <w:sz w:val="28"/>
          <w:szCs w:val="28"/>
        </w:rPr>
      </w:pPr>
      <w:r w:rsidRPr="007B2249">
        <w:rPr>
          <w:rFonts w:asciiTheme="minorHAnsi" w:hAnsiTheme="minorHAnsi" w:cstheme="minorHAnsi"/>
          <w:noProof/>
          <w:sz w:val="28"/>
          <w:szCs w:val="28"/>
          <w:lang w:bidi="ar-SA"/>
        </w:rPr>
        <mc:AlternateContent>
          <mc:Choice Requires="wps">
            <w:drawing>
              <wp:anchor distT="0" distB="0" distL="114300" distR="114300" simplePos="0" relativeHeight="251681792" behindDoc="0" locked="0" layoutInCell="1" allowOverlap="1" wp14:anchorId="6DE6E9B2" wp14:editId="77C05154">
                <wp:simplePos x="0" y="0"/>
                <wp:positionH relativeFrom="margin">
                  <wp:posOffset>-390525</wp:posOffset>
                </wp:positionH>
                <wp:positionV relativeFrom="paragraph">
                  <wp:posOffset>215899</wp:posOffset>
                </wp:positionV>
                <wp:extent cx="7000875" cy="2886075"/>
                <wp:effectExtent l="0" t="0" r="28575" b="28575"/>
                <wp:wrapNone/>
                <wp:docPr id="452" name="Text Box 452"/>
                <wp:cNvGraphicFramePr/>
                <a:graphic xmlns:a="http://schemas.openxmlformats.org/drawingml/2006/main">
                  <a:graphicData uri="http://schemas.microsoft.com/office/word/2010/wordprocessingShape">
                    <wps:wsp>
                      <wps:cNvSpPr txBox="1"/>
                      <wps:spPr>
                        <a:xfrm>
                          <a:off x="0" y="0"/>
                          <a:ext cx="7000875" cy="2886075"/>
                        </a:xfrm>
                        <a:prstGeom prst="rect">
                          <a:avLst/>
                        </a:prstGeom>
                        <a:solidFill>
                          <a:schemeClr val="lt1"/>
                        </a:solidFill>
                        <a:ln w="6350">
                          <a:solidFill>
                            <a:prstClr val="black"/>
                          </a:solidFill>
                        </a:ln>
                      </wps:spPr>
                      <wps:txbx>
                        <w:txbxContent>
                          <w:p w14:paraId="1A76C088"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55379962" wp14:editId="5104257C">
                                  <wp:extent cx="1343025" cy="1314450"/>
                                  <wp:effectExtent l="0" t="0" r="9525" b="0"/>
                                  <wp:docPr id="17" name="Picture 17" descr="C:\Users\admin\Pictures\2023\NSIB Logo.jpg"/>
                                  <wp:cNvGraphicFramePr/>
                                  <a:graphic xmlns:a="http://schemas.openxmlformats.org/drawingml/2006/main">
                                    <a:graphicData uri="http://schemas.openxmlformats.org/drawingml/2006/picture">
                                      <pic:pic xmlns:pic="http://schemas.openxmlformats.org/drawingml/2006/picture">
                                        <pic:nvPicPr>
                                          <pic:cNvPr id="456" name="Picture 456"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bCs/>
                                <w:color w:val="0070C0"/>
                                <w:sz w:val="40"/>
                                <w:szCs w:val="40"/>
                              </w:rPr>
                              <w:t>ADVISER</w:t>
                            </w:r>
                          </w:p>
                          <w:p w14:paraId="58C4D09C" w14:textId="77777777" w:rsidR="00843CBC" w:rsidRDefault="00843CBC" w:rsidP="00546923">
                            <w:pPr>
                              <w:pStyle w:val="NoSpacing"/>
                              <w:ind w:left="3600" w:firstLine="720"/>
                              <w:rPr>
                                <w:rFonts w:ascii="Verdana" w:hAnsi="Verdana"/>
                                <w:b/>
                                <w:sz w:val="16"/>
                                <w:szCs w:val="16"/>
                              </w:rPr>
                            </w:pPr>
                            <w:r>
                              <w:rPr>
                                <w:rFonts w:ascii="Verdana" w:hAnsi="Verdana"/>
                                <w:b/>
                                <w:bCs/>
                                <w:color w:val="0070C0"/>
                                <w:sz w:val="40"/>
                                <w:szCs w:val="40"/>
                              </w:rPr>
                              <w:tab/>
                            </w:r>
                          </w:p>
                          <w:p w14:paraId="1183DB26" w14:textId="77777777" w:rsidR="00843CBC" w:rsidRDefault="00843CBC" w:rsidP="00546923">
                            <w:pPr>
                              <w:pStyle w:val="NoSpacing"/>
                              <w:rPr>
                                <w:rFonts w:ascii="Verdana" w:hAnsi="Verdana"/>
                                <w:b/>
                                <w:sz w:val="16"/>
                                <w:szCs w:val="16"/>
                              </w:rPr>
                            </w:pPr>
                          </w:p>
                          <w:p w14:paraId="0A7AF88E"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ADVISER</w:t>
                            </w:r>
                          </w:p>
                          <w:p w14:paraId="2A9E1875"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0E1D152D" w14:textId="77777777" w:rsidR="00843CBC" w:rsidRDefault="00843CBC" w:rsidP="00546923">
                            <w:pPr>
                              <w:pStyle w:val="NoSpacing"/>
                              <w:jc w:val="center"/>
                              <w:rPr>
                                <w:rFonts w:ascii="Verdana" w:hAnsi="Verdana"/>
                                <w:sz w:val="14"/>
                                <w:szCs w:val="14"/>
                              </w:rPr>
                            </w:pPr>
                          </w:p>
                          <w:p w14:paraId="0CC21C91"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0DCEA984"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4C49E154" w14:textId="77777777" w:rsidR="00843CBC" w:rsidRDefault="00843CBC" w:rsidP="00546923">
                            <w:pPr>
                              <w:pStyle w:val="NormalWeb"/>
                              <w:spacing w:line="120" w:lineRule="auto"/>
                              <w:jc w:val="both"/>
                              <w:rPr>
                                <w:rFonts w:ascii="CIDFont+F5" w:hAnsi="CIDFont+F5"/>
                                <w:sz w:val="26"/>
                                <w:szCs w:val="26"/>
                              </w:rPr>
                            </w:pPr>
                          </w:p>
                          <w:p w14:paraId="49562C15"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DE6E9B2" id="Text Box 452" o:spid="_x0000_s1052" type="#_x0000_t202" style="position:absolute;left:0;text-align:left;margin-left:-30.75pt;margin-top:17pt;width:551.25pt;height:227.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" fillcolor="white [3201]" strokeweight=".5pt">
                <v:textbox>
                  <w:txbxContent>
                    <w:p w14:paraId="1A76C088"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55379962" wp14:editId="5104257C">
                            <wp:extent cx="1343025" cy="1314450"/>
                            <wp:effectExtent l="0" t="0" r="9525" b="0"/>
                            <wp:docPr id="17" name="Picture 17" descr="C:\Users\admin\Pictures\2023\NSIB Logo.jpg"/>
                            <wp:cNvGraphicFramePr/>
                            <a:graphic xmlns:a="http://schemas.openxmlformats.org/drawingml/2006/main">
                              <a:graphicData uri="http://schemas.openxmlformats.org/drawingml/2006/picture">
                                <pic:pic xmlns:pic="http://schemas.openxmlformats.org/drawingml/2006/picture">
                                  <pic:nvPicPr>
                                    <pic:cNvPr id="456" name="Picture 456"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bCs/>
                          <w:color w:val="0070C0"/>
                          <w:sz w:val="40"/>
                          <w:szCs w:val="40"/>
                        </w:rPr>
                        <w:t>ADVISER</w:t>
                      </w:r>
                    </w:p>
                    <w:p w14:paraId="58C4D09C" w14:textId="77777777" w:rsidR="00843CBC" w:rsidRDefault="00843CBC" w:rsidP="00546923">
                      <w:pPr>
                        <w:pStyle w:val="NoSpacing"/>
                        <w:ind w:left="3600" w:firstLine="720"/>
                        <w:rPr>
                          <w:rFonts w:ascii="Verdana" w:hAnsi="Verdana"/>
                          <w:b/>
                          <w:sz w:val="16"/>
                          <w:szCs w:val="16"/>
                        </w:rPr>
                      </w:pPr>
                      <w:r>
                        <w:rPr>
                          <w:rFonts w:ascii="Verdana" w:hAnsi="Verdana"/>
                          <w:b/>
                          <w:bCs/>
                          <w:color w:val="0070C0"/>
                          <w:sz w:val="40"/>
                          <w:szCs w:val="40"/>
                        </w:rPr>
                        <w:tab/>
                      </w:r>
                    </w:p>
                    <w:p w14:paraId="1183DB26" w14:textId="77777777" w:rsidR="00843CBC" w:rsidRDefault="00843CBC" w:rsidP="00546923">
                      <w:pPr>
                        <w:pStyle w:val="NoSpacing"/>
                        <w:rPr>
                          <w:rFonts w:ascii="Verdana" w:hAnsi="Verdana"/>
                          <w:b/>
                          <w:sz w:val="16"/>
                          <w:szCs w:val="16"/>
                        </w:rPr>
                      </w:pPr>
                    </w:p>
                    <w:p w14:paraId="0A7AF88E"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ADVISER</w:t>
                      </w:r>
                    </w:p>
                    <w:p w14:paraId="2A9E1875"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0E1D152D" w14:textId="77777777" w:rsidR="00843CBC" w:rsidRDefault="00843CBC" w:rsidP="00546923">
                      <w:pPr>
                        <w:pStyle w:val="NoSpacing"/>
                        <w:jc w:val="center"/>
                        <w:rPr>
                          <w:rFonts w:ascii="Verdana" w:hAnsi="Verdana"/>
                          <w:sz w:val="14"/>
                          <w:szCs w:val="14"/>
                        </w:rPr>
                      </w:pPr>
                    </w:p>
                    <w:p w14:paraId="0CC21C91"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0DCEA984"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4C49E154" w14:textId="77777777" w:rsidR="00843CBC" w:rsidRDefault="00843CBC" w:rsidP="00546923">
                      <w:pPr>
                        <w:pStyle w:val="NormalWeb"/>
                        <w:spacing w:line="120" w:lineRule="auto"/>
                        <w:jc w:val="both"/>
                        <w:rPr>
                          <w:rFonts w:ascii="CIDFont+F5" w:hAnsi="CIDFont+F5"/>
                          <w:sz w:val="26"/>
                          <w:szCs w:val="26"/>
                        </w:rPr>
                      </w:pPr>
                    </w:p>
                    <w:p w14:paraId="49562C15"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sz w:val="28"/>
          <w:szCs w:val="28"/>
        </w:rPr>
        <w:t xml:space="preserve">                        </w:t>
      </w:r>
      <w:r w:rsidR="00546923" w:rsidRPr="007B2249">
        <w:rPr>
          <w:rFonts w:asciiTheme="minorHAnsi" w:hAnsiTheme="minorHAnsi" w:cstheme="minorHAnsi"/>
          <w:b/>
          <w:color w:val="C00000"/>
          <w:sz w:val="28"/>
          <w:szCs w:val="28"/>
        </w:rPr>
        <w:t>FRONT</w:t>
      </w:r>
      <w:r w:rsidR="00546923" w:rsidRPr="007B2249">
        <w:rPr>
          <w:rFonts w:asciiTheme="minorHAnsi" w:hAnsiTheme="minorHAnsi" w:cstheme="minorHAnsi"/>
          <w:b/>
          <w:color w:val="C00000"/>
          <w:sz w:val="28"/>
          <w:szCs w:val="28"/>
        </w:rPr>
        <w:tab/>
        <w:t>VIEW</w:t>
      </w:r>
      <w:r w:rsidR="00546923" w:rsidRPr="007B2249">
        <w:rPr>
          <w:rFonts w:asciiTheme="minorHAnsi" w:hAnsiTheme="minorHAnsi" w:cstheme="minorHAnsi"/>
          <w:b/>
          <w:sz w:val="28"/>
          <w:szCs w:val="28"/>
        </w:rPr>
        <w:tab/>
      </w:r>
      <w:r w:rsidR="00546923" w:rsidRPr="007B2249">
        <w:rPr>
          <w:rFonts w:asciiTheme="minorHAnsi" w:hAnsiTheme="minorHAnsi" w:cstheme="minorHAnsi"/>
          <w:sz w:val="28"/>
          <w:szCs w:val="28"/>
        </w:rPr>
        <w:tab/>
      </w:r>
    </w:p>
    <w:p w14:paraId="4C5EA219" w14:textId="1FA3E23A" w:rsidR="00546923" w:rsidRPr="007B2249" w:rsidRDefault="00546923" w:rsidP="0049030C">
      <w:pPr>
        <w:pStyle w:val="ListParagraph"/>
        <w:numPr>
          <w:ilvl w:val="0"/>
          <w:numId w:val="69"/>
        </w:numPr>
        <w:jc w:val="center"/>
        <w:rPr>
          <w:rFonts w:asciiTheme="minorHAnsi" w:hAnsiTheme="minorHAnsi" w:cstheme="minorHAnsi"/>
          <w:sz w:val="28"/>
          <w:szCs w:val="28"/>
        </w:rPr>
      </w:pPr>
      <w:r w:rsidRPr="007B2249">
        <w:rPr>
          <w:rFonts w:asciiTheme="minorHAnsi" w:hAnsiTheme="minorHAnsi" w:cstheme="minorHAnsi"/>
          <w:noProof/>
          <w:sz w:val="28"/>
          <w:szCs w:val="28"/>
          <w:lang w:bidi="ar-SA"/>
        </w:rPr>
        <mc:AlternateContent>
          <mc:Choice Requires="wps">
            <w:drawing>
              <wp:anchor distT="0" distB="0" distL="114300" distR="114300" simplePos="0" relativeHeight="251682816" behindDoc="0" locked="0" layoutInCell="1" allowOverlap="1" wp14:anchorId="771E2738" wp14:editId="5AD37B17">
                <wp:simplePos x="0" y="0"/>
                <wp:positionH relativeFrom="column">
                  <wp:posOffset>1085850</wp:posOffset>
                </wp:positionH>
                <wp:positionV relativeFrom="paragraph">
                  <wp:posOffset>12700</wp:posOffset>
                </wp:positionV>
                <wp:extent cx="5467350" cy="647700"/>
                <wp:effectExtent l="0" t="0" r="0" b="0"/>
                <wp:wrapNone/>
                <wp:docPr id="451" name="Text Box 451"/>
                <wp:cNvGraphicFramePr/>
                <a:graphic xmlns:a="http://schemas.openxmlformats.org/drawingml/2006/main">
                  <a:graphicData uri="http://schemas.microsoft.com/office/word/2010/wordprocessingShape">
                    <wps:wsp>
                      <wps:cNvSpPr txBox="1"/>
                      <wps:spPr>
                        <a:xfrm>
                          <a:off x="0" y="0"/>
                          <a:ext cx="54673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2502E"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063AE2EF"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A 0……</w:t>
                            </w:r>
                          </w:p>
                          <w:p w14:paraId="1C20A5B8" w14:textId="77777777" w:rsidR="00843CBC" w:rsidRDefault="00843CBC" w:rsidP="00546923">
                            <w:pPr>
                              <w:pStyle w:val="NoSpacing"/>
                              <w:jc w:val="both"/>
                              <w:rPr>
                                <w:rFonts w:ascii="Verdana" w:hAnsi="Verdana"/>
                                <w:b/>
                                <w:color w:val="3B3838" w:themeColor="background2" w:themeShade="40"/>
                                <w:sz w:val="24"/>
                                <w:szCs w:val="24"/>
                              </w:rPr>
                            </w:pPr>
                          </w:p>
                          <w:p w14:paraId="2B8254D8" w14:textId="77777777" w:rsidR="00843CBC" w:rsidRDefault="00843CBC" w:rsidP="00546923">
                            <w:pPr>
                              <w:pStyle w:val="NoSpacing"/>
                              <w:jc w:val="both"/>
                              <w:rPr>
                                <w:rFonts w:ascii="Verdana" w:hAnsi="Verdana"/>
                                <w:b/>
                                <w:color w:val="3B3838" w:themeColor="background2" w:themeShade="40"/>
                                <w:sz w:val="24"/>
                                <w:szCs w:val="24"/>
                              </w:rPr>
                            </w:pPr>
                          </w:p>
                          <w:p w14:paraId="41FDA382" w14:textId="77777777" w:rsidR="00843CBC" w:rsidRDefault="00843CBC" w:rsidP="00546923">
                            <w:pPr>
                              <w:pStyle w:val="NoSpacing"/>
                              <w:rPr>
                                <w:rFonts w:ascii="Verdana" w:hAnsi="Verdana"/>
                                <w:b/>
                                <w:sz w:val="18"/>
                                <w:szCs w:val="18"/>
                              </w:rPr>
                            </w:pPr>
                          </w:p>
                          <w:p w14:paraId="3A767F2E"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71E2738" id="Text Box 451" o:spid="_x0000_s1053" type="#_x0000_t202" style="position:absolute;left:0;text-align:left;margin-left:85.5pt;margin-top:1pt;width:430.5pt;height:5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" filled="f" stroked="f" strokeweight=".5pt">
                <v:textbox>
                  <w:txbxContent>
                    <w:p w14:paraId="5532502E"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063AE2EF"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A 0……</w:t>
                      </w:r>
                    </w:p>
                    <w:p w14:paraId="1C20A5B8" w14:textId="77777777" w:rsidR="00843CBC" w:rsidRDefault="00843CBC" w:rsidP="00546923">
                      <w:pPr>
                        <w:pStyle w:val="NoSpacing"/>
                        <w:jc w:val="both"/>
                        <w:rPr>
                          <w:rFonts w:ascii="Verdana" w:hAnsi="Verdana"/>
                          <w:b/>
                          <w:color w:val="3B3838" w:themeColor="background2" w:themeShade="40"/>
                          <w:sz w:val="24"/>
                          <w:szCs w:val="24"/>
                        </w:rPr>
                      </w:pPr>
                    </w:p>
                    <w:p w14:paraId="2B8254D8" w14:textId="77777777" w:rsidR="00843CBC" w:rsidRDefault="00843CBC" w:rsidP="00546923">
                      <w:pPr>
                        <w:pStyle w:val="NoSpacing"/>
                        <w:jc w:val="both"/>
                        <w:rPr>
                          <w:rFonts w:ascii="Verdana" w:hAnsi="Verdana"/>
                          <w:b/>
                          <w:color w:val="3B3838" w:themeColor="background2" w:themeShade="40"/>
                          <w:sz w:val="24"/>
                          <w:szCs w:val="24"/>
                        </w:rPr>
                      </w:pPr>
                    </w:p>
                    <w:p w14:paraId="41FDA382" w14:textId="77777777" w:rsidR="00843CBC" w:rsidRDefault="00843CBC" w:rsidP="00546923">
                      <w:pPr>
                        <w:pStyle w:val="NoSpacing"/>
                        <w:rPr>
                          <w:rFonts w:ascii="Verdana" w:hAnsi="Verdana"/>
                          <w:b/>
                          <w:sz w:val="18"/>
                          <w:szCs w:val="18"/>
                        </w:rPr>
                      </w:pPr>
                    </w:p>
                    <w:p w14:paraId="3A767F2E"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657D7192" w14:textId="77777777" w:rsidR="00546923" w:rsidRPr="007B2249" w:rsidRDefault="00546923" w:rsidP="0049030C">
      <w:pPr>
        <w:pStyle w:val="ListParagraph"/>
        <w:numPr>
          <w:ilvl w:val="0"/>
          <w:numId w:val="69"/>
        </w:numPr>
        <w:jc w:val="center"/>
        <w:rPr>
          <w:rFonts w:asciiTheme="minorHAnsi" w:hAnsiTheme="minorHAnsi" w:cstheme="minorHAnsi"/>
          <w:sz w:val="28"/>
          <w:szCs w:val="28"/>
        </w:rPr>
      </w:pPr>
      <w:r w:rsidRPr="007B2249">
        <w:rPr>
          <w:rFonts w:asciiTheme="minorHAnsi" w:hAnsiTheme="minorHAnsi" w:cstheme="minorHAnsi"/>
          <w:noProof/>
          <w:sz w:val="28"/>
          <w:szCs w:val="28"/>
          <w:lang w:bidi="ar-SA"/>
        </w:rPr>
        <mc:AlternateContent>
          <mc:Choice Requires="wps">
            <w:drawing>
              <wp:anchor distT="0" distB="0" distL="114300" distR="114300" simplePos="0" relativeHeight="251685888" behindDoc="0" locked="0" layoutInCell="1" allowOverlap="1" wp14:anchorId="7E2602FC" wp14:editId="134D7164">
                <wp:simplePos x="0" y="0"/>
                <wp:positionH relativeFrom="column">
                  <wp:posOffset>4857750</wp:posOffset>
                </wp:positionH>
                <wp:positionV relativeFrom="paragraph">
                  <wp:posOffset>212725</wp:posOffset>
                </wp:positionV>
                <wp:extent cx="1695450" cy="1524000"/>
                <wp:effectExtent l="0" t="0" r="19050" b="19050"/>
                <wp:wrapNone/>
                <wp:docPr id="453" name="Rounded Rectangle 453"/>
                <wp:cNvGraphicFramePr/>
                <a:graphic xmlns:a="http://schemas.openxmlformats.org/drawingml/2006/main">
                  <a:graphicData uri="http://schemas.microsoft.com/office/word/2010/wordprocessingShape">
                    <wps:wsp>
                      <wps:cNvSpPr/>
                      <wps:spPr>
                        <a:xfrm>
                          <a:off x="0" y="0"/>
                          <a:ext cx="1695450"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B0EE08" w14:textId="77777777" w:rsidR="00843CBC" w:rsidRDefault="00843CBC" w:rsidP="00546923">
                            <w:pPr>
                              <w:jc w:val="center"/>
                              <w:rPr>
                                <w:color w:val="262626" w:themeColor="text1" w:themeTint="D9"/>
                              </w:rPr>
                            </w:pPr>
                            <w:r>
                              <w:rPr>
                                <w:color w:val="262626" w:themeColor="text1" w:themeTint="D9"/>
                              </w:rPr>
                              <w:t xml:space="preserve">AFIX </w:t>
                            </w:r>
                          </w:p>
                          <w:p w14:paraId="1EA85D22" w14:textId="77777777" w:rsidR="00843CBC" w:rsidRDefault="00843CBC" w:rsidP="00546923">
                            <w:pPr>
                              <w:jc w:val="center"/>
                              <w:rPr>
                                <w:color w:val="262626" w:themeColor="text1" w:themeTint="D9"/>
                              </w:rPr>
                            </w:pPr>
                            <w:r>
                              <w:rPr>
                                <w:color w:val="262626" w:themeColor="text1" w:themeTint="D9"/>
                              </w:rPr>
                              <w:t xml:space="preserve">PHOTO </w:t>
                            </w:r>
                          </w:p>
                          <w:p w14:paraId="3C09ABFB"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E2602FC" id="Rounded Rectangle 453" o:spid="_x0000_s1054" style="position:absolute;left:0;text-align:left;margin-left:382.5pt;margin-top:16.75pt;width:133.5pt;height:120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" filled="f" strokecolor="#1f4d78 [1604]" strokeweight="1pt">
                <v:stroke joinstyle="miter"/>
                <v:textbox>
                  <w:txbxContent>
                    <w:p w14:paraId="00B0EE08" w14:textId="77777777" w:rsidR="00843CBC" w:rsidRDefault="00843CBC" w:rsidP="00546923">
                      <w:pPr>
                        <w:jc w:val="center"/>
                        <w:rPr>
                          <w:color w:val="262626" w:themeColor="text1" w:themeTint="D9"/>
                        </w:rPr>
                      </w:pPr>
                      <w:r>
                        <w:rPr>
                          <w:color w:val="262626" w:themeColor="text1" w:themeTint="D9"/>
                        </w:rPr>
                        <w:t xml:space="preserve">AFIX </w:t>
                      </w:r>
                    </w:p>
                    <w:p w14:paraId="1EA85D22" w14:textId="77777777" w:rsidR="00843CBC" w:rsidRDefault="00843CBC" w:rsidP="00546923">
                      <w:pPr>
                        <w:jc w:val="center"/>
                        <w:rPr>
                          <w:color w:val="262626" w:themeColor="text1" w:themeTint="D9"/>
                        </w:rPr>
                      </w:pPr>
                      <w:r>
                        <w:rPr>
                          <w:color w:val="262626" w:themeColor="text1" w:themeTint="D9"/>
                        </w:rPr>
                        <w:t xml:space="preserve">PHOTO </w:t>
                      </w:r>
                    </w:p>
                    <w:p w14:paraId="3C09ABFB"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187ADBBD" w14:textId="77777777" w:rsidR="00546923" w:rsidRPr="007B2249" w:rsidRDefault="00546923" w:rsidP="0049030C">
      <w:pPr>
        <w:pStyle w:val="ListParagraph"/>
        <w:numPr>
          <w:ilvl w:val="0"/>
          <w:numId w:val="69"/>
        </w:numPr>
        <w:jc w:val="center"/>
        <w:rPr>
          <w:rFonts w:asciiTheme="minorHAnsi" w:hAnsiTheme="minorHAnsi" w:cstheme="minorHAnsi"/>
          <w:sz w:val="28"/>
          <w:szCs w:val="28"/>
        </w:rPr>
      </w:pPr>
    </w:p>
    <w:p w14:paraId="3C4C9224" w14:textId="77777777" w:rsidR="00546923" w:rsidRPr="007B2249" w:rsidRDefault="00546923" w:rsidP="0049030C">
      <w:pPr>
        <w:pStyle w:val="ListParagraph"/>
        <w:numPr>
          <w:ilvl w:val="0"/>
          <w:numId w:val="69"/>
        </w:numPr>
        <w:jc w:val="center"/>
        <w:rPr>
          <w:rFonts w:asciiTheme="minorHAnsi" w:hAnsiTheme="minorHAnsi" w:cstheme="minorHAnsi"/>
          <w:sz w:val="28"/>
          <w:szCs w:val="28"/>
        </w:rPr>
      </w:pPr>
      <w:r w:rsidRPr="007B2249">
        <w:rPr>
          <w:rFonts w:asciiTheme="minorHAnsi" w:hAnsiTheme="minorHAnsi" w:cstheme="minorHAnsi"/>
          <w:noProof/>
          <w:sz w:val="28"/>
          <w:szCs w:val="28"/>
          <w:lang w:bidi="ar-SA"/>
        </w:rPr>
        <mc:AlternateContent>
          <mc:Choice Requires="wps">
            <w:drawing>
              <wp:anchor distT="0" distB="0" distL="114300" distR="114300" simplePos="0" relativeHeight="251683840" behindDoc="0" locked="0" layoutInCell="1" allowOverlap="1" wp14:anchorId="1D03B5EA" wp14:editId="32668868">
                <wp:simplePos x="0" y="0"/>
                <wp:positionH relativeFrom="column">
                  <wp:posOffset>2209800</wp:posOffset>
                </wp:positionH>
                <wp:positionV relativeFrom="paragraph">
                  <wp:posOffset>61595</wp:posOffset>
                </wp:positionV>
                <wp:extent cx="1895475" cy="381000"/>
                <wp:effectExtent l="0" t="0" r="9525" b="0"/>
                <wp:wrapNone/>
                <wp:docPr id="454" name="Text Box 454"/>
                <wp:cNvGraphicFramePr/>
                <a:graphic xmlns:a="http://schemas.openxmlformats.org/drawingml/2006/main">
                  <a:graphicData uri="http://schemas.microsoft.com/office/word/2010/wordprocessingShape">
                    <wps:wsp>
                      <wps:cNvSpPr txBox="1"/>
                      <wps:spPr>
                        <a:xfrm>
                          <a:off x="0" y="0"/>
                          <a:ext cx="1895475" cy="381000"/>
                        </a:xfrm>
                        <a:prstGeom prst="rect">
                          <a:avLst/>
                        </a:prstGeom>
                        <a:solidFill>
                          <a:srgbClr val="0070C0"/>
                        </a:solidFill>
                        <a:ln w="6350">
                          <a:noFill/>
                        </a:ln>
                        <a:effectLst/>
                      </wps:spPr>
                      <wps:txbx>
                        <w:txbxContent>
                          <w:p w14:paraId="571DF7BA"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ADVISER]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D03B5EA" id="Text Box 454" o:spid="_x0000_s1055" type="#_x0000_t202" style="position:absolute;left:0;text-align:left;margin-left:174pt;margin-top:4.85pt;width:149.25pt;height:30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" fillcolor="#0070c0" stroked="f" strokeweight=".5pt">
                <v:textbox>
                  <w:txbxContent>
                    <w:p w14:paraId="571DF7BA"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ADVISER]</w:t>
                      </w:r>
                    </w:p>
                  </w:txbxContent>
                </v:textbox>
              </v:shape>
            </w:pict>
          </mc:Fallback>
        </mc:AlternateContent>
      </w:r>
    </w:p>
    <w:p w14:paraId="608F368F" w14:textId="77777777" w:rsidR="00546923" w:rsidRPr="007B2249" w:rsidRDefault="00546923" w:rsidP="0049030C">
      <w:pPr>
        <w:pStyle w:val="ListParagraph"/>
        <w:numPr>
          <w:ilvl w:val="0"/>
          <w:numId w:val="69"/>
        </w:numPr>
        <w:jc w:val="center"/>
        <w:rPr>
          <w:rFonts w:asciiTheme="minorHAnsi" w:hAnsiTheme="minorHAnsi" w:cstheme="minorHAnsi"/>
          <w:sz w:val="28"/>
          <w:szCs w:val="28"/>
        </w:rPr>
      </w:pPr>
    </w:p>
    <w:p w14:paraId="712CF0BA" w14:textId="77777777" w:rsidR="00546923" w:rsidRPr="007B2249" w:rsidRDefault="00546923" w:rsidP="0049030C">
      <w:pPr>
        <w:pStyle w:val="ListParagraph"/>
        <w:numPr>
          <w:ilvl w:val="0"/>
          <w:numId w:val="69"/>
        </w:numPr>
        <w:jc w:val="center"/>
        <w:rPr>
          <w:rFonts w:asciiTheme="minorHAnsi" w:hAnsiTheme="minorHAnsi" w:cstheme="minorHAnsi"/>
          <w:sz w:val="28"/>
          <w:szCs w:val="28"/>
        </w:rPr>
      </w:pPr>
    </w:p>
    <w:p w14:paraId="641BF52C" w14:textId="77777777" w:rsidR="00546923" w:rsidRPr="007B2249" w:rsidRDefault="00546923" w:rsidP="0049030C">
      <w:pPr>
        <w:pStyle w:val="ListParagraph"/>
        <w:numPr>
          <w:ilvl w:val="0"/>
          <w:numId w:val="69"/>
        </w:numPr>
        <w:jc w:val="center"/>
        <w:rPr>
          <w:rFonts w:asciiTheme="minorHAnsi" w:hAnsiTheme="minorHAnsi" w:cstheme="minorHAnsi"/>
          <w:sz w:val="28"/>
          <w:szCs w:val="28"/>
        </w:rPr>
      </w:pPr>
    </w:p>
    <w:p w14:paraId="1F997E84" w14:textId="77777777" w:rsidR="00546923" w:rsidRPr="007B2249" w:rsidRDefault="00546923" w:rsidP="0049030C">
      <w:pPr>
        <w:pStyle w:val="ListParagraph"/>
        <w:numPr>
          <w:ilvl w:val="0"/>
          <w:numId w:val="69"/>
        </w:numPr>
        <w:jc w:val="both"/>
        <w:rPr>
          <w:rFonts w:asciiTheme="minorHAnsi" w:hAnsiTheme="minorHAnsi" w:cstheme="minorHAnsi"/>
          <w:sz w:val="28"/>
          <w:szCs w:val="28"/>
        </w:rPr>
      </w:pPr>
    </w:p>
    <w:p w14:paraId="5E974626" w14:textId="63BA65B2" w:rsidR="00546923" w:rsidRPr="007B2249" w:rsidRDefault="00546923" w:rsidP="0049030C">
      <w:pPr>
        <w:pStyle w:val="ListParagraph"/>
        <w:numPr>
          <w:ilvl w:val="0"/>
          <w:numId w:val="69"/>
        </w:numPr>
        <w:jc w:val="both"/>
        <w:rPr>
          <w:rFonts w:asciiTheme="minorHAnsi" w:hAnsiTheme="minorHAnsi" w:cstheme="minorHAnsi"/>
          <w:sz w:val="28"/>
          <w:szCs w:val="28"/>
        </w:rPr>
      </w:pPr>
    </w:p>
    <w:p w14:paraId="6C6B027C" w14:textId="5A9F0B7F" w:rsidR="00546923" w:rsidRPr="007B2249" w:rsidRDefault="00546923" w:rsidP="0049030C">
      <w:pPr>
        <w:rPr>
          <w:rFonts w:asciiTheme="minorHAnsi" w:hAnsiTheme="minorHAnsi" w:cstheme="minorHAnsi"/>
          <w:color w:val="000000" w:themeColor="text1"/>
          <w:sz w:val="28"/>
          <w:szCs w:val="28"/>
        </w:rPr>
      </w:pPr>
    </w:p>
    <w:p w14:paraId="604B315A" w14:textId="00DC3CAD" w:rsidR="00546923" w:rsidRPr="007B2249" w:rsidRDefault="003B5E1D" w:rsidP="0049030C">
      <w:pPr>
        <w:rPr>
          <w:rFonts w:asciiTheme="minorHAnsi" w:hAnsiTheme="minorHAnsi" w:cstheme="minorHAnsi"/>
          <w:color w:val="000000" w:themeColor="text1"/>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84864" behindDoc="0" locked="0" layoutInCell="1" allowOverlap="1" wp14:anchorId="228BD2AD" wp14:editId="687EE3EC">
                <wp:simplePos x="0" y="0"/>
                <wp:positionH relativeFrom="margin">
                  <wp:align>center</wp:align>
                </wp:positionH>
                <wp:positionV relativeFrom="paragraph">
                  <wp:posOffset>283210</wp:posOffset>
                </wp:positionV>
                <wp:extent cx="7010400" cy="295275"/>
                <wp:effectExtent l="0" t="0" r="19050" b="28575"/>
                <wp:wrapNone/>
                <wp:docPr id="455" name="Text Box 455"/>
                <wp:cNvGraphicFramePr/>
                <a:graphic xmlns:a="http://schemas.openxmlformats.org/drawingml/2006/main">
                  <a:graphicData uri="http://schemas.microsoft.com/office/word/2010/wordprocessingShape">
                    <wps:wsp>
                      <wps:cNvSpPr txBox="1"/>
                      <wps:spPr>
                        <a:xfrm>
                          <a:off x="0" y="0"/>
                          <a:ext cx="7010400" cy="29527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15CDD"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16247A9B"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8BD2AD" id="Text Box 455" o:spid="_x0000_s1056" type="#_x0000_t202" style="position:absolute;margin-left:0;margin-top:22.3pt;width:552pt;height:23.2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" fillcolor="#0070c0" strokeweight=".5pt">
                <v:textbox>
                  <w:txbxContent>
                    <w:p w14:paraId="55115CDD"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16247A9B" w14:textId="77777777" w:rsidR="00843CBC" w:rsidRDefault="00843CBC" w:rsidP="00546923">
                      <w:pPr>
                        <w:rPr>
                          <w:rFonts w:ascii="Verdana" w:hAnsi="Verdana"/>
                          <w:b/>
                          <w:color w:val="C00000"/>
                          <w:sz w:val="14"/>
                          <w:szCs w:val="14"/>
                        </w:rPr>
                      </w:pPr>
                    </w:p>
                  </w:txbxContent>
                </v:textbox>
                <w10:wrap anchorx="margin"/>
              </v:shape>
            </w:pict>
          </mc:Fallback>
        </mc:AlternateContent>
      </w:r>
    </w:p>
    <w:p w14:paraId="3FB12F86" w14:textId="77777777" w:rsidR="00546923" w:rsidRPr="007B2249" w:rsidRDefault="00546923" w:rsidP="0049030C">
      <w:pPr>
        <w:rPr>
          <w:rFonts w:asciiTheme="minorHAnsi" w:hAnsiTheme="minorHAnsi" w:cstheme="minorHAnsi"/>
          <w:color w:val="000000" w:themeColor="text1"/>
          <w:sz w:val="28"/>
          <w:szCs w:val="28"/>
        </w:rPr>
      </w:pPr>
    </w:p>
    <w:p w14:paraId="0B78FBC1" w14:textId="77777777" w:rsidR="00546923" w:rsidRPr="007B2249" w:rsidRDefault="00546923" w:rsidP="0049030C">
      <w:pPr>
        <w:rPr>
          <w:rFonts w:asciiTheme="minorHAnsi" w:hAnsiTheme="minorHAnsi" w:cstheme="minorHAnsi"/>
          <w:color w:val="000000" w:themeColor="text1"/>
          <w:sz w:val="28"/>
          <w:szCs w:val="28"/>
        </w:rPr>
      </w:pPr>
    </w:p>
    <w:p w14:paraId="1E1E553D" w14:textId="174DF7CC" w:rsidR="00546923" w:rsidRPr="007B2249" w:rsidRDefault="00546923" w:rsidP="0049030C">
      <w:pPr>
        <w:rPr>
          <w:rFonts w:asciiTheme="minorHAnsi" w:hAnsiTheme="minorHAnsi" w:cstheme="minorHAnsi"/>
          <w:color w:val="000000" w:themeColor="text1"/>
          <w:sz w:val="28"/>
          <w:szCs w:val="28"/>
        </w:rPr>
      </w:pPr>
    </w:p>
    <w:p w14:paraId="0CB8D2A4" w14:textId="505E0FDA" w:rsidR="00546923" w:rsidRPr="007B2249" w:rsidRDefault="003B5E1D" w:rsidP="0049030C">
      <w:pPr>
        <w:ind w:left="4320"/>
        <w:jc w:val="both"/>
        <w:rPr>
          <w:rFonts w:asciiTheme="minorHAnsi" w:hAnsiTheme="minorHAnsi" w:cstheme="minorHAnsi"/>
          <w:b/>
          <w:sz w:val="28"/>
          <w:szCs w:val="28"/>
        </w:rPr>
      </w:pPr>
      <w:r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710464" behindDoc="0" locked="0" layoutInCell="1" allowOverlap="1" wp14:anchorId="404AEEEE" wp14:editId="5F4C11FE">
                <wp:simplePos x="0" y="0"/>
                <wp:positionH relativeFrom="margin">
                  <wp:posOffset>-390525</wp:posOffset>
                </wp:positionH>
                <wp:positionV relativeFrom="paragraph">
                  <wp:posOffset>224156</wp:posOffset>
                </wp:positionV>
                <wp:extent cx="7000875" cy="2501900"/>
                <wp:effectExtent l="0" t="0" r="28575" b="12700"/>
                <wp:wrapNone/>
                <wp:docPr id="445" name="Text Box 445"/>
                <wp:cNvGraphicFramePr/>
                <a:graphic xmlns:a="http://schemas.openxmlformats.org/drawingml/2006/main">
                  <a:graphicData uri="http://schemas.microsoft.com/office/word/2010/wordprocessingShape">
                    <wps:wsp>
                      <wps:cNvSpPr txBox="1"/>
                      <wps:spPr>
                        <a:xfrm>
                          <a:off x="0" y="0"/>
                          <a:ext cx="7000875" cy="2501900"/>
                        </a:xfrm>
                        <a:prstGeom prst="rect">
                          <a:avLst/>
                        </a:prstGeom>
                        <a:solidFill>
                          <a:schemeClr val="lt1"/>
                        </a:solidFill>
                        <a:ln w="6350">
                          <a:solidFill>
                            <a:prstClr val="black"/>
                          </a:solidFill>
                        </a:ln>
                      </wps:spPr>
                      <wps:txbx>
                        <w:txbxContent>
                          <w:p w14:paraId="24B6E133"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71EDA91" wp14:editId="65B3C251">
                                  <wp:extent cx="1343025" cy="1314450"/>
                                  <wp:effectExtent l="0" t="0" r="9525" b="0"/>
                                  <wp:docPr id="450" name="Picture 450" descr="C:\Users\admin\Pictures\2023\NSIB Logo.jpg"/>
                                  <wp:cNvGraphicFramePr/>
                                  <a:graphic xmlns:a="http://schemas.openxmlformats.org/drawingml/2006/main">
                                    <a:graphicData uri="http://schemas.openxmlformats.org/drawingml/2006/picture">
                                      <pic:pic xmlns:pic="http://schemas.openxmlformats.org/drawingml/2006/picture">
                                        <pic:nvPicPr>
                                          <pic:cNvPr id="450" name="Picture 450"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16EA2D0F" w14:textId="77777777" w:rsidR="00843CBC" w:rsidRDefault="00843CBC" w:rsidP="00546923">
                            <w:pPr>
                              <w:pStyle w:val="NoSpacing"/>
                              <w:rPr>
                                <w:rFonts w:ascii="Verdana" w:hAnsi="Verdana"/>
                                <w:b/>
                                <w:sz w:val="16"/>
                                <w:szCs w:val="16"/>
                              </w:rPr>
                            </w:pPr>
                          </w:p>
                          <w:p w14:paraId="30CF4F86" w14:textId="77777777" w:rsidR="00843CBC" w:rsidRDefault="00843CBC" w:rsidP="00546923">
                            <w:pPr>
                              <w:ind w:left="720" w:firstLine="720"/>
                              <w:rPr>
                                <w:rFonts w:ascii="Verdana" w:hAnsi="Verdana"/>
                                <w:b/>
                                <w:bCs/>
                                <w:color w:val="2F5496" w:themeColor="accent5" w:themeShade="BF"/>
                                <w:sz w:val="10"/>
                                <w:szCs w:val="10"/>
                              </w:rPr>
                            </w:pPr>
                          </w:p>
                          <w:p w14:paraId="1C2A8E90"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27ABFDB6"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0C30E8F7"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4B6607E6" w14:textId="77777777" w:rsidR="00843CBC" w:rsidRDefault="00843CBC" w:rsidP="00546923">
                            <w:pPr>
                              <w:pStyle w:val="NormalWeb"/>
                              <w:jc w:val="both"/>
                              <w:rPr>
                                <w:b/>
                                <w:bCs/>
                              </w:rPr>
                            </w:pPr>
                          </w:p>
                          <w:p w14:paraId="2449D6ED"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3FC709CE" w14:textId="77777777" w:rsidR="00843CBC" w:rsidRDefault="00843CBC" w:rsidP="00546923">
                            <w:pPr>
                              <w:pStyle w:val="NormalWeb"/>
                              <w:spacing w:line="120" w:lineRule="auto"/>
                              <w:jc w:val="both"/>
                              <w:rPr>
                                <w:rFonts w:ascii="CIDFont+F5" w:hAnsi="CIDFont+F5"/>
                                <w:sz w:val="26"/>
                                <w:szCs w:val="26"/>
                              </w:rPr>
                            </w:pPr>
                          </w:p>
                          <w:p w14:paraId="51CFF728"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04AEEEE" id="Text Box 445" o:spid="_x0000_s1057" type="#_x0000_t202" style="position:absolute;left:0;text-align:left;margin-left:-30.75pt;margin-top:17.65pt;width:551.25pt;height:197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" fillcolor="white [3201]" strokeweight=".5pt">
                <v:textbox>
                  <w:txbxContent>
                    <w:p w14:paraId="24B6E133"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71EDA91" wp14:editId="65B3C251">
                            <wp:extent cx="1343025" cy="1314450"/>
                            <wp:effectExtent l="0" t="0" r="9525" b="0"/>
                            <wp:docPr id="450" name="Picture 450" descr="C:\Users\admin\Pictures\2023\NSIB Logo.jpg"/>
                            <wp:cNvGraphicFramePr/>
                            <a:graphic xmlns:a="http://schemas.openxmlformats.org/drawingml/2006/main">
                              <a:graphicData uri="http://schemas.openxmlformats.org/drawingml/2006/picture">
                                <pic:pic xmlns:pic="http://schemas.openxmlformats.org/drawingml/2006/picture">
                                  <pic:nvPicPr>
                                    <pic:cNvPr id="450" name="Picture 450"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16EA2D0F" w14:textId="77777777" w:rsidR="00843CBC" w:rsidRDefault="00843CBC" w:rsidP="00546923">
                      <w:pPr>
                        <w:pStyle w:val="NoSpacing"/>
                        <w:rPr>
                          <w:rFonts w:ascii="Verdana" w:hAnsi="Verdana"/>
                          <w:b/>
                          <w:sz w:val="16"/>
                          <w:szCs w:val="16"/>
                        </w:rPr>
                      </w:pPr>
                    </w:p>
                    <w:p w14:paraId="30CF4F86" w14:textId="77777777" w:rsidR="00843CBC" w:rsidRDefault="00843CBC" w:rsidP="00546923">
                      <w:pPr>
                        <w:ind w:left="720" w:firstLine="720"/>
                        <w:rPr>
                          <w:rFonts w:ascii="Verdana" w:hAnsi="Verdana"/>
                          <w:b/>
                          <w:bCs/>
                          <w:color w:val="2F5496" w:themeColor="accent5" w:themeShade="BF"/>
                          <w:sz w:val="10"/>
                          <w:szCs w:val="10"/>
                        </w:rPr>
                      </w:pPr>
                    </w:p>
                    <w:p w14:paraId="1C2A8E90"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27ABFDB6"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0C30E8F7"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4B6607E6" w14:textId="77777777" w:rsidR="00843CBC" w:rsidRDefault="00843CBC" w:rsidP="00546923">
                      <w:pPr>
                        <w:pStyle w:val="NormalWeb"/>
                        <w:jc w:val="both"/>
                        <w:rPr>
                          <w:b/>
                          <w:bCs/>
                        </w:rPr>
                      </w:pPr>
                    </w:p>
                    <w:p w14:paraId="2449D6ED"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3FC709CE" w14:textId="77777777" w:rsidR="00843CBC" w:rsidRDefault="00843CBC" w:rsidP="00546923">
                      <w:pPr>
                        <w:pStyle w:val="NormalWeb"/>
                        <w:spacing w:line="120" w:lineRule="auto"/>
                        <w:jc w:val="both"/>
                        <w:rPr>
                          <w:rFonts w:ascii="CIDFont+F5" w:hAnsi="CIDFont+F5"/>
                          <w:sz w:val="26"/>
                          <w:szCs w:val="26"/>
                        </w:rPr>
                      </w:pPr>
                    </w:p>
                    <w:p w14:paraId="51CFF728"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b/>
          <w:color w:val="C00000"/>
          <w:sz w:val="28"/>
          <w:szCs w:val="28"/>
        </w:rPr>
        <w:t xml:space="preserve">BACK VIEW </w:t>
      </w:r>
    </w:p>
    <w:p w14:paraId="29758A03"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3536" behindDoc="0" locked="0" layoutInCell="1" allowOverlap="1" wp14:anchorId="0E28CA28" wp14:editId="4DE01761">
                <wp:simplePos x="0" y="0"/>
                <wp:positionH relativeFrom="column">
                  <wp:posOffset>1238250</wp:posOffset>
                </wp:positionH>
                <wp:positionV relativeFrom="paragraph">
                  <wp:posOffset>69215</wp:posOffset>
                </wp:positionV>
                <wp:extent cx="5314950" cy="2150110"/>
                <wp:effectExtent l="0" t="0" r="0" b="2540"/>
                <wp:wrapNone/>
                <wp:docPr id="446" name="Text Box 446"/>
                <wp:cNvGraphicFramePr/>
                <a:graphic xmlns:a="http://schemas.openxmlformats.org/drawingml/2006/main">
                  <a:graphicData uri="http://schemas.microsoft.com/office/word/2010/wordprocessingShape">
                    <wps:wsp>
                      <wps:cNvSpPr txBox="1"/>
                      <wps:spPr>
                        <a:xfrm>
                          <a:off x="0" y="0"/>
                          <a:ext cx="5314950" cy="2150110"/>
                        </a:xfrm>
                        <a:prstGeom prst="rect">
                          <a:avLst/>
                        </a:prstGeom>
                        <a:noFill/>
                        <a:ln w="6350">
                          <a:noFill/>
                        </a:ln>
                        <a:effectLst/>
                      </wps:spPr>
                      <wps:txbx>
                        <w:txbxContent>
                          <w:p w14:paraId="4B907638"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00141658"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1DA9D2D6"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170A1D4F"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7A131E56"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4A7FC3C0" w14:textId="77777777" w:rsidR="00843CBC" w:rsidRDefault="00843CBC" w:rsidP="00546923">
                            <w:pPr>
                              <w:pStyle w:val="NoSpacing"/>
                              <w:rPr>
                                <w:rFonts w:ascii="Verdana" w:hAnsi="Verdana"/>
                                <w:sz w:val="18"/>
                                <w:szCs w:val="18"/>
                              </w:rPr>
                            </w:pPr>
                          </w:p>
                          <w:p w14:paraId="228575FE"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750C518F"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E28CA28" id="Text Box 446" o:spid="_x0000_s1058" type="#_x0000_t202" style="position:absolute;left:0;text-align:left;margin-left:97.5pt;margin-top:5.45pt;width:418.5pt;height:169.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" filled="f" stroked="f" strokeweight=".5pt">
                <v:textbox>
                  <w:txbxContent>
                    <w:p w14:paraId="4B907638"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00141658"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1DA9D2D6"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170A1D4F"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7A131E56"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4A7FC3C0" w14:textId="77777777" w:rsidR="00843CBC" w:rsidRDefault="00843CBC" w:rsidP="00546923">
                      <w:pPr>
                        <w:pStyle w:val="NoSpacing"/>
                        <w:rPr>
                          <w:rFonts w:ascii="Verdana" w:hAnsi="Verdana"/>
                          <w:sz w:val="18"/>
                          <w:szCs w:val="18"/>
                        </w:rPr>
                      </w:pPr>
                    </w:p>
                    <w:p w14:paraId="228575FE"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750C518F"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1488" behindDoc="0" locked="0" layoutInCell="1" allowOverlap="1" wp14:anchorId="28EDBC95" wp14:editId="43685986">
                <wp:simplePos x="0" y="0"/>
                <wp:positionH relativeFrom="column">
                  <wp:posOffset>885825</wp:posOffset>
                </wp:positionH>
                <wp:positionV relativeFrom="paragraph">
                  <wp:posOffset>12065</wp:posOffset>
                </wp:positionV>
                <wp:extent cx="5181600" cy="325755"/>
                <wp:effectExtent l="0" t="0" r="0" b="0"/>
                <wp:wrapNone/>
                <wp:docPr id="447" name="Text Box 447"/>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10300"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135D05F9" w14:textId="77777777" w:rsidR="00843CBC" w:rsidRDefault="00843CBC" w:rsidP="00546923">
                            <w:pPr>
                              <w:pStyle w:val="NoSpacing"/>
                              <w:ind w:left="720" w:firstLine="720"/>
                              <w:rPr>
                                <w:rFonts w:ascii="Verdana" w:hAnsi="Verdana"/>
                                <w:b/>
                                <w:color w:val="3B3838" w:themeColor="background2" w:themeShade="40"/>
                                <w:sz w:val="14"/>
                                <w:szCs w:val="14"/>
                              </w:rPr>
                            </w:pPr>
                          </w:p>
                          <w:p w14:paraId="72BAD561"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0498E5B9" w14:textId="77777777" w:rsidR="00843CBC" w:rsidRDefault="00843CBC" w:rsidP="00546923">
                            <w:pPr>
                              <w:pStyle w:val="NoSpacing"/>
                              <w:rPr>
                                <w:rFonts w:ascii="Verdana" w:hAnsi="Verdana"/>
                                <w:b/>
                                <w:sz w:val="18"/>
                                <w:szCs w:val="18"/>
                              </w:rPr>
                            </w:pPr>
                          </w:p>
                          <w:p w14:paraId="78B1AADE"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EDBC95" id="Text Box 447" o:spid="_x0000_s1059" type="#_x0000_t202" style="position:absolute;left:0;text-align:left;margin-left:69.75pt;margin-top:.95pt;width:408pt;height:25.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" fillcolor="white [3201]" stroked="f" strokeweight=".5pt">
                <v:textbox>
                  <w:txbxContent>
                    <w:p w14:paraId="7F810300"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135D05F9" w14:textId="77777777" w:rsidR="00843CBC" w:rsidRDefault="00843CBC" w:rsidP="00546923">
                      <w:pPr>
                        <w:pStyle w:val="NoSpacing"/>
                        <w:ind w:left="720" w:firstLine="720"/>
                        <w:rPr>
                          <w:rFonts w:ascii="Verdana" w:hAnsi="Verdana"/>
                          <w:b/>
                          <w:color w:val="3B3838" w:themeColor="background2" w:themeShade="40"/>
                          <w:sz w:val="14"/>
                          <w:szCs w:val="14"/>
                        </w:rPr>
                      </w:pPr>
                    </w:p>
                    <w:p w14:paraId="72BAD561"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0498E5B9" w14:textId="77777777" w:rsidR="00843CBC" w:rsidRDefault="00843CBC" w:rsidP="00546923">
                      <w:pPr>
                        <w:pStyle w:val="NoSpacing"/>
                        <w:rPr>
                          <w:rFonts w:ascii="Verdana" w:hAnsi="Verdana"/>
                          <w:b/>
                          <w:sz w:val="18"/>
                          <w:szCs w:val="18"/>
                        </w:rPr>
                      </w:pPr>
                    </w:p>
                    <w:p w14:paraId="78B1AADE" w14:textId="77777777" w:rsidR="00843CBC" w:rsidRDefault="00843CBC" w:rsidP="00546923"/>
                  </w:txbxContent>
                </v:textbox>
              </v:shape>
            </w:pict>
          </mc:Fallback>
        </mc:AlternateContent>
      </w:r>
    </w:p>
    <w:p w14:paraId="1D3C63EB" w14:textId="77777777" w:rsidR="00546923" w:rsidRPr="007B2249" w:rsidRDefault="00546923" w:rsidP="0049030C">
      <w:pPr>
        <w:jc w:val="center"/>
        <w:rPr>
          <w:rFonts w:asciiTheme="minorHAnsi" w:hAnsiTheme="minorHAnsi" w:cstheme="minorHAnsi"/>
          <w:sz w:val="28"/>
          <w:szCs w:val="28"/>
        </w:rPr>
      </w:pPr>
    </w:p>
    <w:p w14:paraId="30D1E525" w14:textId="77777777" w:rsidR="00546923" w:rsidRPr="007B2249" w:rsidRDefault="00546923" w:rsidP="0049030C">
      <w:pPr>
        <w:jc w:val="center"/>
        <w:rPr>
          <w:rFonts w:asciiTheme="minorHAnsi" w:hAnsiTheme="minorHAnsi" w:cstheme="minorHAnsi"/>
          <w:sz w:val="28"/>
          <w:szCs w:val="28"/>
        </w:rPr>
      </w:pPr>
    </w:p>
    <w:p w14:paraId="7F508DCF" w14:textId="77777777" w:rsidR="00546923" w:rsidRPr="007B2249" w:rsidRDefault="00546923" w:rsidP="0049030C">
      <w:pPr>
        <w:jc w:val="center"/>
        <w:rPr>
          <w:rFonts w:asciiTheme="minorHAnsi" w:hAnsiTheme="minorHAnsi" w:cstheme="minorHAnsi"/>
          <w:sz w:val="28"/>
          <w:szCs w:val="28"/>
        </w:rPr>
      </w:pPr>
    </w:p>
    <w:p w14:paraId="505D4871" w14:textId="77777777" w:rsidR="00546923" w:rsidRPr="007B2249" w:rsidRDefault="00546923" w:rsidP="0049030C">
      <w:pPr>
        <w:jc w:val="center"/>
        <w:rPr>
          <w:rFonts w:asciiTheme="minorHAnsi" w:hAnsiTheme="minorHAnsi" w:cstheme="minorHAnsi"/>
          <w:sz w:val="28"/>
          <w:szCs w:val="28"/>
        </w:rPr>
      </w:pPr>
    </w:p>
    <w:p w14:paraId="25B0F5D6" w14:textId="26DAC15D" w:rsidR="00546923" w:rsidRPr="007B2249" w:rsidRDefault="003B5E1D"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2512" behindDoc="0" locked="0" layoutInCell="1" allowOverlap="1" wp14:anchorId="153F48C4" wp14:editId="0E23CC2C">
                <wp:simplePos x="0" y="0"/>
                <wp:positionH relativeFrom="page">
                  <wp:align>center</wp:align>
                </wp:positionH>
                <wp:positionV relativeFrom="paragraph">
                  <wp:posOffset>409575</wp:posOffset>
                </wp:positionV>
                <wp:extent cx="7010400" cy="311150"/>
                <wp:effectExtent l="0" t="0" r="19050" b="12700"/>
                <wp:wrapNone/>
                <wp:docPr id="448" name="Text Box 448"/>
                <wp:cNvGraphicFramePr/>
                <a:graphic xmlns:a="http://schemas.openxmlformats.org/drawingml/2006/main">
                  <a:graphicData uri="http://schemas.microsoft.com/office/word/2010/wordprocessingShape">
                    <wps:wsp>
                      <wps:cNvSpPr txBox="1"/>
                      <wps:spPr>
                        <a:xfrm>
                          <a:off x="0" y="0"/>
                          <a:ext cx="7010400" cy="31115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D5B2F"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53F48C4" id="Text Box 448" o:spid="_x0000_s1060" type="#_x0000_t202" style="position:absolute;left:0;text-align:left;margin-left:0;margin-top:32.25pt;width:552pt;height:24.5pt;z-index:2517125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" fillcolor="#0070c0" strokeweight=".5pt">
                <v:textbox>
                  <w:txbxContent>
                    <w:p w14:paraId="1BAD5B2F" w14:textId="77777777" w:rsidR="00843CBC" w:rsidRDefault="00843CBC" w:rsidP="00546923">
                      <w:pPr>
                        <w:rPr>
                          <w:rFonts w:ascii="Verdana" w:hAnsi="Verdana"/>
                          <w:b/>
                          <w:color w:val="C00000"/>
                          <w:sz w:val="14"/>
                          <w:szCs w:val="14"/>
                        </w:rPr>
                      </w:pPr>
                    </w:p>
                  </w:txbxContent>
                </v:textbox>
                <w10:wrap anchorx="page"/>
              </v:shape>
            </w:pict>
          </mc:Fallback>
        </mc:AlternateContent>
      </w:r>
    </w:p>
    <w:p w14:paraId="10D3E3F8" w14:textId="6519B8FD" w:rsidR="00546923" w:rsidRPr="007B2249" w:rsidRDefault="00546923" w:rsidP="0049030C">
      <w:pPr>
        <w:rPr>
          <w:rFonts w:asciiTheme="minorHAnsi" w:hAnsiTheme="minorHAnsi" w:cstheme="minorHAnsi"/>
          <w:sz w:val="28"/>
          <w:szCs w:val="28"/>
        </w:rPr>
      </w:pPr>
    </w:p>
    <w:p w14:paraId="2BDD50AD" w14:textId="77777777" w:rsidR="00546923" w:rsidRPr="007B2249" w:rsidRDefault="00546923" w:rsidP="0049030C">
      <w:pPr>
        <w:rPr>
          <w:rFonts w:asciiTheme="minorHAnsi" w:hAnsiTheme="minorHAnsi" w:cstheme="minorHAnsi"/>
          <w:color w:val="000000" w:themeColor="text1"/>
          <w:sz w:val="28"/>
          <w:szCs w:val="28"/>
        </w:rPr>
      </w:pPr>
    </w:p>
    <w:p w14:paraId="646CBD6F" w14:textId="038C421A" w:rsidR="00546923" w:rsidRDefault="00546923" w:rsidP="0049030C">
      <w:pPr>
        <w:rPr>
          <w:rFonts w:asciiTheme="minorHAnsi" w:hAnsiTheme="minorHAnsi" w:cstheme="minorHAnsi"/>
          <w:b/>
          <w:color w:val="000000" w:themeColor="text1"/>
          <w:sz w:val="28"/>
          <w:szCs w:val="28"/>
        </w:rPr>
      </w:pPr>
    </w:p>
    <w:p w14:paraId="6AD20C1B" w14:textId="01D6B90C" w:rsidR="003B5E1D" w:rsidRDefault="003B5E1D" w:rsidP="0049030C">
      <w:pPr>
        <w:rPr>
          <w:rFonts w:asciiTheme="minorHAnsi" w:hAnsiTheme="minorHAnsi" w:cstheme="minorHAnsi"/>
          <w:b/>
          <w:color w:val="000000" w:themeColor="text1"/>
          <w:sz w:val="28"/>
          <w:szCs w:val="28"/>
        </w:rPr>
      </w:pPr>
    </w:p>
    <w:p w14:paraId="2585C0D3" w14:textId="77777777" w:rsidR="003B5E1D" w:rsidRPr="007B2249" w:rsidRDefault="003B5E1D" w:rsidP="0049030C">
      <w:pPr>
        <w:rPr>
          <w:rFonts w:asciiTheme="minorHAnsi" w:hAnsiTheme="minorHAnsi" w:cstheme="minorHAnsi"/>
          <w:b/>
          <w:color w:val="000000" w:themeColor="text1"/>
          <w:sz w:val="28"/>
          <w:szCs w:val="28"/>
        </w:rPr>
      </w:pPr>
    </w:p>
    <w:p w14:paraId="3AAC3B31"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e) Observer</w:t>
      </w:r>
    </w:p>
    <w:p w14:paraId="7C67A7E8" w14:textId="77777777" w:rsidR="00546923" w:rsidRPr="007B2249" w:rsidRDefault="00546923" w:rsidP="0049030C">
      <w:pPr>
        <w:tabs>
          <w:tab w:val="left" w:pos="972"/>
        </w:tabs>
        <w:rPr>
          <w:rFonts w:asciiTheme="minorHAnsi" w:hAnsiTheme="minorHAnsi" w:cstheme="minorHAnsi"/>
          <w:sz w:val="28"/>
          <w:szCs w:val="28"/>
        </w:rPr>
      </w:pPr>
      <w:r w:rsidRPr="007B2249">
        <w:rPr>
          <w:rFonts w:asciiTheme="minorHAnsi" w:hAnsiTheme="minorHAnsi" w:cstheme="minorHAnsi"/>
          <w:sz w:val="28"/>
          <w:szCs w:val="28"/>
        </w:rPr>
        <w:t>The Director-General/CEO in coordination with the investigator-in-charge may authorize designated military personnel, representatives of other public administrations or representatives of foreign governments to participate in the investigation as observers. Observers must have no personal interest in the investigation and are only permitted access to those parts of the investigation deemed appropriate by the Investigator-in-charge. Observer status is coordinated and approved in advance</w:t>
      </w:r>
    </w:p>
    <w:p w14:paraId="2FA158B5" w14:textId="77777777" w:rsidR="00546923" w:rsidRPr="007B2249" w:rsidRDefault="00546923" w:rsidP="0049030C">
      <w:pPr>
        <w:rPr>
          <w:rFonts w:asciiTheme="minorHAnsi" w:hAnsiTheme="minorHAnsi" w:cstheme="minorHAnsi"/>
          <w:b/>
          <w:color w:val="000000" w:themeColor="text1"/>
          <w:sz w:val="28"/>
          <w:szCs w:val="28"/>
        </w:rPr>
      </w:pPr>
    </w:p>
    <w:p w14:paraId="5BD4E11B"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 Scope of Responsibility</w:t>
      </w:r>
    </w:p>
    <w:p w14:paraId="10CCC258"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sz w:val="28"/>
          <w:szCs w:val="28"/>
        </w:rPr>
        <w:t>Training and familiarization with the Bureau’s investigative process</w:t>
      </w:r>
      <w:r w:rsidRPr="007B2249">
        <w:rPr>
          <w:rFonts w:asciiTheme="minorHAnsi" w:hAnsiTheme="minorHAnsi" w:cstheme="minorHAnsi"/>
          <w:color w:val="0070C0"/>
          <w:sz w:val="28"/>
          <w:szCs w:val="28"/>
        </w:rPr>
        <w:t xml:space="preserve"> </w:t>
      </w:r>
      <w:r w:rsidRPr="007B2249">
        <w:rPr>
          <w:rFonts w:asciiTheme="minorHAnsi" w:hAnsiTheme="minorHAnsi" w:cstheme="minorHAnsi"/>
          <w:sz w:val="28"/>
          <w:szCs w:val="28"/>
        </w:rPr>
        <w:t>are the sole purposes of observer status.</w:t>
      </w:r>
    </w:p>
    <w:p w14:paraId="1A487546" w14:textId="77777777" w:rsidR="00546923" w:rsidRPr="007B2249" w:rsidRDefault="00546923" w:rsidP="0049030C">
      <w:pPr>
        <w:rPr>
          <w:rFonts w:asciiTheme="minorHAnsi" w:hAnsiTheme="minorHAnsi" w:cstheme="minorHAnsi"/>
          <w:b/>
          <w:color w:val="000000" w:themeColor="text1"/>
          <w:sz w:val="28"/>
          <w:szCs w:val="28"/>
        </w:rPr>
      </w:pPr>
    </w:p>
    <w:p w14:paraId="68C7C6F5"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II) Colour and Features</w:t>
      </w:r>
    </w:p>
    <w:p w14:paraId="53289E9D" w14:textId="77777777" w:rsidR="00546923" w:rsidRPr="007B2249" w:rsidRDefault="00546923" w:rsidP="0049030C">
      <w:p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colour for Aircraft Accident Investigator shall be mainly red for the title and validity sections with features as shown below:</w:t>
      </w:r>
    </w:p>
    <w:p w14:paraId="5859BF4E" w14:textId="77777777" w:rsidR="00546923" w:rsidRPr="007B2249" w:rsidRDefault="00546923" w:rsidP="0049030C">
      <w:pPr>
        <w:rPr>
          <w:rFonts w:asciiTheme="minorHAnsi" w:hAnsiTheme="minorHAnsi" w:cstheme="minorHAnsi"/>
          <w:b/>
          <w:color w:val="000000" w:themeColor="text1"/>
          <w:sz w:val="28"/>
          <w:szCs w:val="28"/>
        </w:rPr>
      </w:pPr>
    </w:p>
    <w:p w14:paraId="060CFE1D" w14:textId="77777777" w:rsidR="00546923" w:rsidRPr="007B2249" w:rsidRDefault="00546923" w:rsidP="0049030C">
      <w:pPr>
        <w:tabs>
          <w:tab w:val="left" w:pos="5700"/>
        </w:tabs>
        <w:jc w:val="center"/>
        <w:rPr>
          <w:rFonts w:asciiTheme="minorHAnsi" w:hAnsiTheme="minorHAnsi" w:cstheme="minorHAnsi"/>
          <w:b/>
          <w:sz w:val="28"/>
          <w:szCs w:val="28"/>
        </w:rPr>
      </w:pPr>
    </w:p>
    <w:p w14:paraId="3B7D4BCB" w14:textId="77777777" w:rsidR="00546923" w:rsidRPr="007B2249" w:rsidRDefault="00546923" w:rsidP="0049030C">
      <w:pPr>
        <w:tabs>
          <w:tab w:val="left" w:pos="5700"/>
        </w:tabs>
        <w:jc w:val="center"/>
        <w:rPr>
          <w:rFonts w:asciiTheme="minorHAnsi" w:hAnsiTheme="minorHAnsi" w:cstheme="minorHAnsi"/>
          <w:b/>
          <w:sz w:val="28"/>
          <w:szCs w:val="28"/>
        </w:rPr>
      </w:pPr>
    </w:p>
    <w:p w14:paraId="50D1797F" w14:textId="77777777" w:rsidR="00546923" w:rsidRPr="007B2249" w:rsidRDefault="00546923" w:rsidP="0049030C">
      <w:pPr>
        <w:tabs>
          <w:tab w:val="left" w:pos="5700"/>
        </w:tabs>
        <w:jc w:val="center"/>
        <w:rPr>
          <w:rFonts w:asciiTheme="minorHAnsi" w:hAnsiTheme="minorHAnsi" w:cstheme="minorHAnsi"/>
          <w:b/>
          <w:sz w:val="28"/>
          <w:szCs w:val="28"/>
        </w:rPr>
      </w:pPr>
    </w:p>
    <w:p w14:paraId="0F2ED34F" w14:textId="77777777" w:rsidR="00546923" w:rsidRPr="007B2249" w:rsidRDefault="00546923" w:rsidP="0049030C">
      <w:pPr>
        <w:tabs>
          <w:tab w:val="left" w:pos="5700"/>
        </w:tabs>
        <w:jc w:val="center"/>
        <w:rPr>
          <w:rFonts w:asciiTheme="minorHAnsi" w:hAnsiTheme="minorHAnsi" w:cstheme="minorHAnsi"/>
          <w:b/>
          <w:sz w:val="28"/>
          <w:szCs w:val="28"/>
        </w:rPr>
      </w:pPr>
    </w:p>
    <w:p w14:paraId="126D2CD5" w14:textId="77777777" w:rsidR="00546923" w:rsidRPr="007B2249" w:rsidRDefault="00546923" w:rsidP="0049030C">
      <w:pPr>
        <w:tabs>
          <w:tab w:val="left" w:pos="5700"/>
        </w:tabs>
        <w:jc w:val="center"/>
        <w:rPr>
          <w:rFonts w:asciiTheme="minorHAnsi" w:hAnsiTheme="minorHAnsi" w:cstheme="minorHAnsi"/>
          <w:b/>
          <w:sz w:val="28"/>
          <w:szCs w:val="28"/>
        </w:rPr>
      </w:pPr>
    </w:p>
    <w:p w14:paraId="015DA486" w14:textId="48EBEBBF" w:rsidR="00546923" w:rsidRDefault="00546923" w:rsidP="0049030C">
      <w:pPr>
        <w:tabs>
          <w:tab w:val="left" w:pos="5700"/>
        </w:tabs>
        <w:jc w:val="center"/>
        <w:rPr>
          <w:rFonts w:asciiTheme="minorHAnsi" w:hAnsiTheme="minorHAnsi" w:cstheme="minorHAnsi"/>
          <w:b/>
          <w:sz w:val="28"/>
          <w:szCs w:val="28"/>
        </w:rPr>
      </w:pPr>
    </w:p>
    <w:p w14:paraId="1DBFD023" w14:textId="1F234DE0" w:rsidR="003B5E1D" w:rsidRDefault="003B5E1D" w:rsidP="0049030C">
      <w:pPr>
        <w:tabs>
          <w:tab w:val="left" w:pos="5700"/>
        </w:tabs>
        <w:jc w:val="center"/>
        <w:rPr>
          <w:rFonts w:asciiTheme="minorHAnsi" w:hAnsiTheme="minorHAnsi" w:cstheme="minorHAnsi"/>
          <w:b/>
          <w:sz w:val="28"/>
          <w:szCs w:val="28"/>
        </w:rPr>
      </w:pPr>
    </w:p>
    <w:p w14:paraId="286F47BE" w14:textId="6BBEE0AA" w:rsidR="003B5E1D" w:rsidRDefault="003B5E1D" w:rsidP="0049030C">
      <w:pPr>
        <w:tabs>
          <w:tab w:val="left" w:pos="5700"/>
        </w:tabs>
        <w:jc w:val="center"/>
        <w:rPr>
          <w:rFonts w:asciiTheme="minorHAnsi" w:hAnsiTheme="minorHAnsi" w:cstheme="minorHAnsi"/>
          <w:b/>
          <w:sz w:val="28"/>
          <w:szCs w:val="28"/>
        </w:rPr>
      </w:pPr>
    </w:p>
    <w:p w14:paraId="14BDD77E" w14:textId="4B5B0982" w:rsidR="003B5E1D" w:rsidRDefault="003B5E1D" w:rsidP="0049030C">
      <w:pPr>
        <w:tabs>
          <w:tab w:val="left" w:pos="5700"/>
        </w:tabs>
        <w:jc w:val="center"/>
        <w:rPr>
          <w:rFonts w:asciiTheme="minorHAnsi" w:hAnsiTheme="minorHAnsi" w:cstheme="minorHAnsi"/>
          <w:b/>
          <w:sz w:val="28"/>
          <w:szCs w:val="28"/>
        </w:rPr>
      </w:pPr>
    </w:p>
    <w:p w14:paraId="7E88A18E" w14:textId="3EC75424" w:rsidR="003B5E1D" w:rsidRDefault="003B5E1D" w:rsidP="0049030C">
      <w:pPr>
        <w:tabs>
          <w:tab w:val="left" w:pos="5700"/>
        </w:tabs>
        <w:jc w:val="center"/>
        <w:rPr>
          <w:rFonts w:asciiTheme="minorHAnsi" w:hAnsiTheme="minorHAnsi" w:cstheme="minorHAnsi"/>
          <w:b/>
          <w:sz w:val="28"/>
          <w:szCs w:val="28"/>
        </w:rPr>
      </w:pPr>
    </w:p>
    <w:p w14:paraId="7FF3CB15" w14:textId="23A7EC67" w:rsidR="003B5E1D" w:rsidRDefault="003B5E1D" w:rsidP="0049030C">
      <w:pPr>
        <w:tabs>
          <w:tab w:val="left" w:pos="5700"/>
        </w:tabs>
        <w:jc w:val="center"/>
        <w:rPr>
          <w:rFonts w:asciiTheme="minorHAnsi" w:hAnsiTheme="minorHAnsi" w:cstheme="minorHAnsi"/>
          <w:b/>
          <w:sz w:val="28"/>
          <w:szCs w:val="28"/>
        </w:rPr>
      </w:pPr>
    </w:p>
    <w:p w14:paraId="7C24FA3D" w14:textId="4301E707" w:rsidR="003B5E1D" w:rsidRDefault="003B5E1D" w:rsidP="0049030C">
      <w:pPr>
        <w:tabs>
          <w:tab w:val="left" w:pos="5700"/>
        </w:tabs>
        <w:jc w:val="center"/>
        <w:rPr>
          <w:rFonts w:asciiTheme="minorHAnsi" w:hAnsiTheme="minorHAnsi" w:cstheme="minorHAnsi"/>
          <w:b/>
          <w:sz w:val="28"/>
          <w:szCs w:val="28"/>
        </w:rPr>
      </w:pPr>
    </w:p>
    <w:p w14:paraId="3B08C399" w14:textId="77777777" w:rsidR="003B5E1D" w:rsidRPr="007B2249" w:rsidRDefault="003B5E1D" w:rsidP="0049030C">
      <w:pPr>
        <w:tabs>
          <w:tab w:val="left" w:pos="5700"/>
        </w:tabs>
        <w:jc w:val="center"/>
        <w:rPr>
          <w:rFonts w:asciiTheme="minorHAnsi" w:hAnsiTheme="minorHAnsi" w:cstheme="minorHAnsi"/>
          <w:b/>
          <w:sz w:val="28"/>
          <w:szCs w:val="28"/>
        </w:rPr>
      </w:pPr>
    </w:p>
    <w:p w14:paraId="007D648D" w14:textId="77777777" w:rsidR="00546923" w:rsidRPr="007B2249" w:rsidRDefault="00546923" w:rsidP="0049030C">
      <w:pPr>
        <w:tabs>
          <w:tab w:val="left" w:pos="5700"/>
        </w:tabs>
        <w:jc w:val="center"/>
        <w:rPr>
          <w:rFonts w:asciiTheme="minorHAnsi" w:hAnsiTheme="minorHAnsi" w:cstheme="minorHAnsi"/>
          <w:b/>
          <w:sz w:val="28"/>
          <w:szCs w:val="28"/>
        </w:rPr>
      </w:pPr>
      <w:r w:rsidRPr="007B2249">
        <w:rPr>
          <w:rFonts w:asciiTheme="minorHAnsi" w:hAnsiTheme="minorHAnsi" w:cstheme="minorHAnsi"/>
          <w:b/>
          <w:sz w:val="28"/>
          <w:szCs w:val="28"/>
        </w:rPr>
        <w:t>OBSERVER OFFICIAL CREDENTIAL (TEMPLATE)</w:t>
      </w:r>
    </w:p>
    <w:p w14:paraId="65872DB8" w14:textId="77777777" w:rsidR="00546923" w:rsidRPr="007B2249" w:rsidRDefault="00546923" w:rsidP="0049030C">
      <w:pPr>
        <w:tabs>
          <w:tab w:val="left" w:pos="5700"/>
        </w:tabs>
        <w:jc w:val="center"/>
        <w:rPr>
          <w:rFonts w:asciiTheme="minorHAnsi" w:hAnsiTheme="minorHAnsi" w:cstheme="minorHAnsi"/>
          <w:b/>
          <w:sz w:val="28"/>
          <w:szCs w:val="28"/>
        </w:rPr>
      </w:pPr>
    </w:p>
    <w:p w14:paraId="0DF1CF89" w14:textId="0ECA25BB" w:rsidR="00546923" w:rsidRPr="007B2249" w:rsidRDefault="003B5E1D" w:rsidP="0049030C">
      <w:pPr>
        <w:ind w:left="1440" w:firstLine="720"/>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86912" behindDoc="0" locked="0" layoutInCell="1" allowOverlap="1" wp14:anchorId="59D5B5A5" wp14:editId="69D7D9C5">
                <wp:simplePos x="0" y="0"/>
                <wp:positionH relativeFrom="margin">
                  <wp:posOffset>-390525</wp:posOffset>
                </wp:positionH>
                <wp:positionV relativeFrom="paragraph">
                  <wp:posOffset>335280</wp:posOffset>
                </wp:positionV>
                <wp:extent cx="7000875" cy="2752725"/>
                <wp:effectExtent l="0" t="0" r="28575" b="28575"/>
                <wp:wrapNone/>
                <wp:docPr id="457" name="Text Box 457"/>
                <wp:cNvGraphicFramePr/>
                <a:graphic xmlns:a="http://schemas.openxmlformats.org/drawingml/2006/main">
                  <a:graphicData uri="http://schemas.microsoft.com/office/word/2010/wordprocessingShape">
                    <wps:wsp>
                      <wps:cNvSpPr txBox="1"/>
                      <wps:spPr>
                        <a:xfrm>
                          <a:off x="0" y="0"/>
                          <a:ext cx="7000875" cy="2752725"/>
                        </a:xfrm>
                        <a:prstGeom prst="rect">
                          <a:avLst/>
                        </a:prstGeom>
                        <a:solidFill>
                          <a:schemeClr val="lt1"/>
                        </a:solidFill>
                        <a:ln w="6350">
                          <a:solidFill>
                            <a:prstClr val="black"/>
                          </a:solidFill>
                        </a:ln>
                      </wps:spPr>
                      <wps:txbx>
                        <w:txbxContent>
                          <w:p w14:paraId="0048584C"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3C328EDE" wp14:editId="7A9FB4A2">
                                  <wp:extent cx="1343025" cy="1314450"/>
                                  <wp:effectExtent l="0" t="0" r="9525" b="0"/>
                                  <wp:docPr id="466" name="Picture 466" descr="C:\Users\admin\Pictures\2023\NSIB Logo.jpg"/>
                                  <wp:cNvGraphicFramePr/>
                                  <a:graphic xmlns:a="http://schemas.openxmlformats.org/drawingml/2006/main">
                                    <a:graphicData uri="http://schemas.openxmlformats.org/drawingml/2006/picture">
                                      <pic:pic xmlns:pic="http://schemas.openxmlformats.org/drawingml/2006/picture">
                                        <pic:nvPicPr>
                                          <pic:cNvPr id="466" name="Picture 466"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sz w:val="16"/>
                                <w:szCs w:val="16"/>
                              </w:rPr>
                              <w:tab/>
                            </w:r>
                            <w:r>
                              <w:rPr>
                                <w:rFonts w:ascii="Verdana" w:hAnsi="Verdana"/>
                                <w:b/>
                                <w:sz w:val="16"/>
                                <w:szCs w:val="16"/>
                              </w:rPr>
                              <w:tab/>
                              <w:t xml:space="preserve">         </w:t>
                            </w:r>
                            <w:r>
                              <w:rPr>
                                <w:rFonts w:ascii="Verdana" w:hAnsi="Verdana"/>
                                <w:b/>
                                <w:bCs/>
                                <w:color w:val="0070C0"/>
                                <w:sz w:val="40"/>
                                <w:szCs w:val="40"/>
                              </w:rPr>
                              <w:t>OBSERVER</w:t>
                            </w:r>
                          </w:p>
                          <w:p w14:paraId="727013F4" w14:textId="77777777" w:rsidR="00843CBC" w:rsidRDefault="00843CBC" w:rsidP="00546923">
                            <w:pPr>
                              <w:pStyle w:val="NoSpacing"/>
                              <w:rPr>
                                <w:rFonts w:ascii="Verdana" w:hAnsi="Verdana"/>
                                <w:b/>
                                <w:sz w:val="16"/>
                                <w:szCs w:val="16"/>
                              </w:rPr>
                            </w:pPr>
                          </w:p>
                          <w:p w14:paraId="50BA6842" w14:textId="77777777" w:rsidR="00843CBC" w:rsidRDefault="00843CBC" w:rsidP="00546923">
                            <w:pPr>
                              <w:pStyle w:val="NoSpacing"/>
                              <w:rPr>
                                <w:rFonts w:ascii="Verdana" w:hAnsi="Verdana"/>
                                <w:b/>
                                <w:sz w:val="16"/>
                                <w:szCs w:val="16"/>
                              </w:rPr>
                            </w:pPr>
                          </w:p>
                          <w:p w14:paraId="1A3E9481"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OBSERVER</w:t>
                            </w:r>
                          </w:p>
                          <w:p w14:paraId="6DD3DB3F"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738EFD8A" w14:textId="77777777" w:rsidR="00843CBC" w:rsidRDefault="00843CBC" w:rsidP="00546923">
                            <w:pPr>
                              <w:pStyle w:val="NoSpacing"/>
                              <w:jc w:val="center"/>
                              <w:rPr>
                                <w:rFonts w:ascii="Verdana" w:hAnsi="Verdana"/>
                                <w:sz w:val="14"/>
                                <w:szCs w:val="14"/>
                              </w:rPr>
                            </w:pPr>
                          </w:p>
                          <w:p w14:paraId="4FA18880"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ab/>
                            </w:r>
                            <w:r>
                              <w:rPr>
                                <w:rFonts w:ascii="Verdana" w:hAnsi="Verdana"/>
                                <w:b/>
                                <w:bCs/>
                                <w:sz w:val="16"/>
                                <w:szCs w:val="16"/>
                                <w:lang w:val="en-US"/>
                              </w:rPr>
                              <w:tab/>
                              <w:t xml:space="preserve">                                            Signature……………………</w:t>
                            </w:r>
                          </w:p>
                          <w:p w14:paraId="02FE6999"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525D6EA" w14:textId="77777777" w:rsidR="00843CBC" w:rsidRDefault="00843CBC" w:rsidP="00546923">
                            <w:pPr>
                              <w:pStyle w:val="NormalWeb"/>
                              <w:spacing w:line="120" w:lineRule="auto"/>
                              <w:jc w:val="both"/>
                              <w:rPr>
                                <w:rFonts w:ascii="CIDFont+F5" w:hAnsi="CIDFont+F5"/>
                                <w:sz w:val="26"/>
                                <w:szCs w:val="26"/>
                              </w:rPr>
                            </w:pPr>
                          </w:p>
                          <w:p w14:paraId="47B2C206"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9D5B5A5" id="Text Box 457" o:spid="_x0000_s1061" type="#_x0000_t202" style="position:absolute;left:0;text-align:left;margin-left:-30.75pt;margin-top:26.4pt;width:551.25pt;height:216.7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" fillcolor="white [3201]" strokeweight=".5pt">
                <v:textbox>
                  <w:txbxContent>
                    <w:p w14:paraId="0048584C"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3C328EDE" wp14:editId="7A9FB4A2">
                            <wp:extent cx="1343025" cy="1314450"/>
                            <wp:effectExtent l="0" t="0" r="9525" b="0"/>
                            <wp:docPr id="466" name="Picture 466" descr="C:\Users\admin\Pictures\2023\NSIB Logo.jpg"/>
                            <wp:cNvGraphicFramePr/>
                            <a:graphic xmlns:a="http://schemas.openxmlformats.org/drawingml/2006/main">
                              <a:graphicData uri="http://schemas.openxmlformats.org/drawingml/2006/picture">
                                <pic:pic xmlns:pic="http://schemas.openxmlformats.org/drawingml/2006/picture">
                                  <pic:nvPicPr>
                                    <pic:cNvPr id="466" name="Picture 466"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sz w:val="16"/>
                          <w:szCs w:val="16"/>
                        </w:rPr>
                        <w:tab/>
                      </w:r>
                      <w:r>
                        <w:rPr>
                          <w:rFonts w:ascii="Verdana" w:hAnsi="Verdana"/>
                          <w:b/>
                          <w:sz w:val="16"/>
                          <w:szCs w:val="16"/>
                        </w:rPr>
                        <w:tab/>
                        <w:t xml:space="preserve">         </w:t>
                      </w:r>
                      <w:r>
                        <w:rPr>
                          <w:rFonts w:ascii="Verdana" w:hAnsi="Verdana"/>
                          <w:b/>
                          <w:bCs/>
                          <w:color w:val="0070C0"/>
                          <w:sz w:val="40"/>
                          <w:szCs w:val="40"/>
                        </w:rPr>
                        <w:t>OBSERVER</w:t>
                      </w:r>
                    </w:p>
                    <w:p w14:paraId="727013F4" w14:textId="77777777" w:rsidR="00843CBC" w:rsidRDefault="00843CBC" w:rsidP="00546923">
                      <w:pPr>
                        <w:pStyle w:val="NoSpacing"/>
                        <w:rPr>
                          <w:rFonts w:ascii="Verdana" w:hAnsi="Verdana"/>
                          <w:b/>
                          <w:sz w:val="16"/>
                          <w:szCs w:val="16"/>
                        </w:rPr>
                      </w:pPr>
                    </w:p>
                    <w:p w14:paraId="50BA6842" w14:textId="77777777" w:rsidR="00843CBC" w:rsidRDefault="00843CBC" w:rsidP="00546923">
                      <w:pPr>
                        <w:pStyle w:val="NoSpacing"/>
                        <w:rPr>
                          <w:rFonts w:ascii="Verdana" w:hAnsi="Verdana"/>
                          <w:b/>
                          <w:sz w:val="16"/>
                          <w:szCs w:val="16"/>
                        </w:rPr>
                      </w:pPr>
                    </w:p>
                    <w:p w14:paraId="1A3E9481"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OBSERVER</w:t>
                      </w:r>
                    </w:p>
                    <w:p w14:paraId="6DD3DB3F"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738EFD8A" w14:textId="77777777" w:rsidR="00843CBC" w:rsidRDefault="00843CBC" w:rsidP="00546923">
                      <w:pPr>
                        <w:pStyle w:val="NoSpacing"/>
                        <w:jc w:val="center"/>
                        <w:rPr>
                          <w:rFonts w:ascii="Verdana" w:hAnsi="Verdana"/>
                          <w:sz w:val="14"/>
                          <w:szCs w:val="14"/>
                        </w:rPr>
                      </w:pPr>
                    </w:p>
                    <w:p w14:paraId="4FA18880"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ab/>
                      </w:r>
                      <w:r>
                        <w:rPr>
                          <w:rFonts w:ascii="Verdana" w:hAnsi="Verdana"/>
                          <w:b/>
                          <w:bCs/>
                          <w:sz w:val="16"/>
                          <w:szCs w:val="16"/>
                          <w:lang w:val="en-US"/>
                        </w:rPr>
                        <w:tab/>
                        <w:t xml:space="preserve">                                            Signature……………………</w:t>
                      </w:r>
                    </w:p>
                    <w:p w14:paraId="02FE6999"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7525D6EA" w14:textId="77777777" w:rsidR="00843CBC" w:rsidRDefault="00843CBC" w:rsidP="00546923">
                      <w:pPr>
                        <w:pStyle w:val="NormalWeb"/>
                        <w:spacing w:line="120" w:lineRule="auto"/>
                        <w:jc w:val="both"/>
                        <w:rPr>
                          <w:rFonts w:ascii="CIDFont+F5" w:hAnsi="CIDFont+F5"/>
                          <w:sz w:val="26"/>
                          <w:szCs w:val="26"/>
                        </w:rPr>
                      </w:pPr>
                    </w:p>
                    <w:p w14:paraId="47B2C206"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sz w:val="28"/>
          <w:szCs w:val="28"/>
        </w:rPr>
        <w:t xml:space="preserve">                         </w:t>
      </w:r>
      <w:r w:rsidR="00546923" w:rsidRPr="007B2249">
        <w:rPr>
          <w:rFonts w:asciiTheme="minorHAnsi" w:hAnsiTheme="minorHAnsi" w:cstheme="minorHAnsi"/>
          <w:b/>
          <w:color w:val="C00000"/>
          <w:sz w:val="28"/>
          <w:szCs w:val="28"/>
        </w:rPr>
        <w:t>FRONT</w:t>
      </w:r>
      <w:r w:rsidR="00546923" w:rsidRPr="007B2249">
        <w:rPr>
          <w:rFonts w:asciiTheme="minorHAnsi" w:hAnsiTheme="minorHAnsi" w:cstheme="minorHAnsi"/>
          <w:b/>
          <w:color w:val="C00000"/>
          <w:sz w:val="28"/>
          <w:szCs w:val="28"/>
        </w:rPr>
        <w:tab/>
        <w:t>VIEW</w:t>
      </w:r>
      <w:r w:rsidR="00546923" w:rsidRPr="007B2249">
        <w:rPr>
          <w:rFonts w:asciiTheme="minorHAnsi" w:hAnsiTheme="minorHAnsi" w:cstheme="minorHAnsi"/>
          <w:b/>
          <w:sz w:val="28"/>
          <w:szCs w:val="28"/>
        </w:rPr>
        <w:tab/>
      </w:r>
      <w:r w:rsidR="00546923" w:rsidRPr="007B2249">
        <w:rPr>
          <w:rFonts w:asciiTheme="minorHAnsi" w:hAnsiTheme="minorHAnsi" w:cstheme="minorHAnsi"/>
          <w:sz w:val="28"/>
          <w:szCs w:val="28"/>
        </w:rPr>
        <w:tab/>
      </w:r>
    </w:p>
    <w:p w14:paraId="10B38447" w14:textId="52973B48"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87936" behindDoc="0" locked="0" layoutInCell="1" allowOverlap="1" wp14:anchorId="683FD51C" wp14:editId="73DF6EA8">
                <wp:simplePos x="0" y="0"/>
                <wp:positionH relativeFrom="column">
                  <wp:posOffset>1085850</wp:posOffset>
                </wp:positionH>
                <wp:positionV relativeFrom="paragraph">
                  <wp:posOffset>12700</wp:posOffset>
                </wp:positionV>
                <wp:extent cx="5467350" cy="647700"/>
                <wp:effectExtent l="0" t="0" r="0" b="0"/>
                <wp:wrapNone/>
                <wp:docPr id="458" name="Text Box 458"/>
                <wp:cNvGraphicFramePr/>
                <a:graphic xmlns:a="http://schemas.openxmlformats.org/drawingml/2006/main">
                  <a:graphicData uri="http://schemas.microsoft.com/office/word/2010/wordprocessingShape">
                    <wps:wsp>
                      <wps:cNvSpPr txBox="1"/>
                      <wps:spPr>
                        <a:xfrm>
                          <a:off x="0" y="0"/>
                          <a:ext cx="54673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7C7CF"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3A095067"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O 0……</w:t>
                            </w:r>
                          </w:p>
                          <w:p w14:paraId="125E512B" w14:textId="77777777" w:rsidR="00843CBC" w:rsidRDefault="00843CBC" w:rsidP="00546923">
                            <w:pPr>
                              <w:pStyle w:val="NoSpacing"/>
                              <w:jc w:val="both"/>
                              <w:rPr>
                                <w:rFonts w:ascii="Verdana" w:hAnsi="Verdana"/>
                                <w:b/>
                                <w:color w:val="3B3838" w:themeColor="background2" w:themeShade="40"/>
                                <w:sz w:val="24"/>
                                <w:szCs w:val="24"/>
                              </w:rPr>
                            </w:pPr>
                          </w:p>
                          <w:p w14:paraId="475C989E" w14:textId="77777777" w:rsidR="00843CBC" w:rsidRDefault="00843CBC" w:rsidP="00546923">
                            <w:pPr>
                              <w:pStyle w:val="NoSpacing"/>
                              <w:jc w:val="both"/>
                              <w:rPr>
                                <w:rFonts w:ascii="Verdana" w:hAnsi="Verdana"/>
                                <w:b/>
                                <w:color w:val="3B3838" w:themeColor="background2" w:themeShade="40"/>
                                <w:sz w:val="24"/>
                                <w:szCs w:val="24"/>
                              </w:rPr>
                            </w:pPr>
                          </w:p>
                          <w:p w14:paraId="4657AF81" w14:textId="77777777" w:rsidR="00843CBC" w:rsidRDefault="00843CBC" w:rsidP="00546923">
                            <w:pPr>
                              <w:pStyle w:val="NoSpacing"/>
                              <w:rPr>
                                <w:rFonts w:ascii="Verdana" w:hAnsi="Verdana"/>
                                <w:b/>
                                <w:sz w:val="18"/>
                                <w:szCs w:val="18"/>
                              </w:rPr>
                            </w:pPr>
                          </w:p>
                          <w:p w14:paraId="2CF4B3FE"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83FD51C" id="Text Box 458" o:spid="_x0000_s1062" type="#_x0000_t202" style="position:absolute;left:0;text-align:left;margin-left:85.5pt;margin-top:1pt;width:430.5pt;height:5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" filled="f" stroked="f" strokeweight=".5pt">
                <v:textbox>
                  <w:txbxContent>
                    <w:p w14:paraId="7E87C7CF"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3A095067"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O 0……</w:t>
                      </w:r>
                    </w:p>
                    <w:p w14:paraId="125E512B" w14:textId="77777777" w:rsidR="00843CBC" w:rsidRDefault="00843CBC" w:rsidP="00546923">
                      <w:pPr>
                        <w:pStyle w:val="NoSpacing"/>
                        <w:jc w:val="both"/>
                        <w:rPr>
                          <w:rFonts w:ascii="Verdana" w:hAnsi="Verdana"/>
                          <w:b/>
                          <w:color w:val="3B3838" w:themeColor="background2" w:themeShade="40"/>
                          <w:sz w:val="24"/>
                          <w:szCs w:val="24"/>
                        </w:rPr>
                      </w:pPr>
                    </w:p>
                    <w:p w14:paraId="475C989E" w14:textId="77777777" w:rsidR="00843CBC" w:rsidRDefault="00843CBC" w:rsidP="00546923">
                      <w:pPr>
                        <w:pStyle w:val="NoSpacing"/>
                        <w:jc w:val="both"/>
                        <w:rPr>
                          <w:rFonts w:ascii="Verdana" w:hAnsi="Verdana"/>
                          <w:b/>
                          <w:color w:val="3B3838" w:themeColor="background2" w:themeShade="40"/>
                          <w:sz w:val="24"/>
                          <w:szCs w:val="24"/>
                        </w:rPr>
                      </w:pPr>
                    </w:p>
                    <w:p w14:paraId="4657AF81" w14:textId="77777777" w:rsidR="00843CBC" w:rsidRDefault="00843CBC" w:rsidP="00546923">
                      <w:pPr>
                        <w:pStyle w:val="NoSpacing"/>
                        <w:rPr>
                          <w:rFonts w:ascii="Verdana" w:hAnsi="Verdana"/>
                          <w:b/>
                          <w:sz w:val="18"/>
                          <w:szCs w:val="18"/>
                        </w:rPr>
                      </w:pPr>
                    </w:p>
                    <w:p w14:paraId="2CF4B3FE"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51E65289"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1008" behindDoc="0" locked="0" layoutInCell="1" allowOverlap="1" wp14:anchorId="5DA51AEA" wp14:editId="220674D3">
                <wp:simplePos x="0" y="0"/>
                <wp:positionH relativeFrom="column">
                  <wp:posOffset>4933315</wp:posOffset>
                </wp:positionH>
                <wp:positionV relativeFrom="paragraph">
                  <wp:posOffset>212090</wp:posOffset>
                </wp:positionV>
                <wp:extent cx="1620520" cy="1524000"/>
                <wp:effectExtent l="0" t="0" r="17780" b="19050"/>
                <wp:wrapNone/>
                <wp:docPr id="460" name="Rounded Rectangle 460"/>
                <wp:cNvGraphicFramePr/>
                <a:graphic xmlns:a="http://schemas.openxmlformats.org/drawingml/2006/main">
                  <a:graphicData uri="http://schemas.microsoft.com/office/word/2010/wordprocessingShape">
                    <wps:wsp>
                      <wps:cNvSpPr/>
                      <wps:spPr>
                        <a:xfrm>
                          <a:off x="0" y="0"/>
                          <a:ext cx="1620520"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F8D537" w14:textId="77777777" w:rsidR="00843CBC" w:rsidRDefault="00843CBC" w:rsidP="00546923">
                            <w:pPr>
                              <w:jc w:val="center"/>
                              <w:rPr>
                                <w:color w:val="262626" w:themeColor="text1" w:themeTint="D9"/>
                              </w:rPr>
                            </w:pPr>
                            <w:r>
                              <w:rPr>
                                <w:color w:val="262626" w:themeColor="text1" w:themeTint="D9"/>
                              </w:rPr>
                              <w:t xml:space="preserve">AFIX </w:t>
                            </w:r>
                          </w:p>
                          <w:p w14:paraId="2A184F03" w14:textId="77777777" w:rsidR="00843CBC" w:rsidRDefault="00843CBC" w:rsidP="00546923">
                            <w:pPr>
                              <w:jc w:val="center"/>
                              <w:rPr>
                                <w:color w:val="262626" w:themeColor="text1" w:themeTint="D9"/>
                              </w:rPr>
                            </w:pPr>
                            <w:r>
                              <w:rPr>
                                <w:color w:val="262626" w:themeColor="text1" w:themeTint="D9"/>
                              </w:rPr>
                              <w:t xml:space="preserve">PHOTO </w:t>
                            </w:r>
                          </w:p>
                          <w:p w14:paraId="019BEA21"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DA51AEA" id="Rounded Rectangle 460" o:spid="_x0000_s1063" style="position:absolute;left:0;text-align:left;margin-left:388.45pt;margin-top:16.7pt;width:127.6pt;height:120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" filled="f" strokecolor="#1f4d78 [1604]" strokeweight="1pt">
                <v:stroke joinstyle="miter"/>
                <v:textbox>
                  <w:txbxContent>
                    <w:p w14:paraId="09F8D537" w14:textId="77777777" w:rsidR="00843CBC" w:rsidRDefault="00843CBC" w:rsidP="00546923">
                      <w:pPr>
                        <w:jc w:val="center"/>
                        <w:rPr>
                          <w:color w:val="262626" w:themeColor="text1" w:themeTint="D9"/>
                        </w:rPr>
                      </w:pPr>
                      <w:r>
                        <w:rPr>
                          <w:color w:val="262626" w:themeColor="text1" w:themeTint="D9"/>
                        </w:rPr>
                        <w:t xml:space="preserve">AFIX </w:t>
                      </w:r>
                    </w:p>
                    <w:p w14:paraId="2A184F03" w14:textId="77777777" w:rsidR="00843CBC" w:rsidRDefault="00843CBC" w:rsidP="00546923">
                      <w:pPr>
                        <w:jc w:val="center"/>
                        <w:rPr>
                          <w:color w:val="262626" w:themeColor="text1" w:themeTint="D9"/>
                        </w:rPr>
                      </w:pPr>
                      <w:r>
                        <w:rPr>
                          <w:color w:val="262626" w:themeColor="text1" w:themeTint="D9"/>
                        </w:rPr>
                        <w:t xml:space="preserve">PHOTO </w:t>
                      </w:r>
                    </w:p>
                    <w:p w14:paraId="019BEA21"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0BF93B32" w14:textId="18C2B303" w:rsidR="00546923" w:rsidRPr="007B2249" w:rsidRDefault="003B5E1D"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88960" behindDoc="0" locked="0" layoutInCell="1" allowOverlap="1" wp14:anchorId="6CBC991E" wp14:editId="52EA9D90">
                <wp:simplePos x="0" y="0"/>
                <wp:positionH relativeFrom="column">
                  <wp:posOffset>2124075</wp:posOffset>
                </wp:positionH>
                <wp:positionV relativeFrom="paragraph">
                  <wp:posOffset>17145</wp:posOffset>
                </wp:positionV>
                <wp:extent cx="2019300" cy="381000"/>
                <wp:effectExtent l="0" t="0" r="0" b="0"/>
                <wp:wrapNone/>
                <wp:docPr id="459" name="Text Box 459"/>
                <wp:cNvGraphicFramePr/>
                <a:graphic xmlns:a="http://schemas.openxmlformats.org/drawingml/2006/main">
                  <a:graphicData uri="http://schemas.microsoft.com/office/word/2010/wordprocessingShape">
                    <wps:wsp>
                      <wps:cNvSpPr txBox="1"/>
                      <wps:spPr>
                        <a:xfrm>
                          <a:off x="0" y="0"/>
                          <a:ext cx="2019300" cy="381000"/>
                        </a:xfrm>
                        <a:prstGeom prst="rect">
                          <a:avLst/>
                        </a:prstGeom>
                        <a:solidFill>
                          <a:srgbClr val="0070C0"/>
                        </a:solidFill>
                        <a:ln w="6350">
                          <a:noFill/>
                        </a:ln>
                        <a:effectLst/>
                      </wps:spPr>
                      <wps:txbx>
                        <w:txbxContent>
                          <w:p w14:paraId="03CAD690"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OBSERVER]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BC991E" id="Text Box 459" o:spid="_x0000_s1064" type="#_x0000_t202" style="position:absolute;left:0;text-align:left;margin-left:167.25pt;margin-top:1.35pt;width:159pt;height:30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" fillcolor="#0070c0" stroked="f" strokeweight=".5pt">
                <v:textbox>
                  <w:txbxContent>
                    <w:p w14:paraId="03CAD690"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OBSERVER]</w:t>
                      </w:r>
                    </w:p>
                  </w:txbxContent>
                </v:textbox>
              </v:shape>
            </w:pict>
          </mc:Fallback>
        </mc:AlternateContent>
      </w:r>
    </w:p>
    <w:p w14:paraId="7360B671" w14:textId="2625F207" w:rsidR="00546923" w:rsidRPr="007B2249" w:rsidRDefault="00546923" w:rsidP="0049030C">
      <w:pPr>
        <w:jc w:val="center"/>
        <w:rPr>
          <w:rFonts w:asciiTheme="minorHAnsi" w:hAnsiTheme="minorHAnsi" w:cstheme="minorHAnsi"/>
          <w:sz w:val="28"/>
          <w:szCs w:val="28"/>
        </w:rPr>
      </w:pPr>
    </w:p>
    <w:p w14:paraId="6043FF9D" w14:textId="77777777" w:rsidR="00546923" w:rsidRPr="007B2249" w:rsidRDefault="00546923" w:rsidP="0049030C">
      <w:pPr>
        <w:jc w:val="center"/>
        <w:rPr>
          <w:rFonts w:asciiTheme="minorHAnsi" w:hAnsiTheme="minorHAnsi" w:cstheme="minorHAnsi"/>
          <w:sz w:val="28"/>
          <w:szCs w:val="28"/>
        </w:rPr>
      </w:pPr>
    </w:p>
    <w:p w14:paraId="2BB21FE6" w14:textId="77777777" w:rsidR="00546923" w:rsidRPr="007B2249" w:rsidRDefault="00546923" w:rsidP="0049030C">
      <w:pPr>
        <w:jc w:val="center"/>
        <w:rPr>
          <w:rFonts w:asciiTheme="minorHAnsi" w:hAnsiTheme="minorHAnsi" w:cstheme="minorHAnsi"/>
          <w:sz w:val="28"/>
          <w:szCs w:val="28"/>
        </w:rPr>
      </w:pPr>
    </w:p>
    <w:p w14:paraId="6B7E89AD" w14:textId="01E71867" w:rsidR="00546923" w:rsidRPr="007B2249" w:rsidRDefault="00546923" w:rsidP="0049030C">
      <w:pPr>
        <w:jc w:val="center"/>
        <w:rPr>
          <w:rFonts w:asciiTheme="minorHAnsi" w:hAnsiTheme="minorHAnsi" w:cstheme="minorHAnsi"/>
          <w:sz w:val="28"/>
          <w:szCs w:val="28"/>
        </w:rPr>
      </w:pPr>
    </w:p>
    <w:p w14:paraId="7074AADB" w14:textId="57BCBDA4" w:rsidR="00546923" w:rsidRPr="007B2249" w:rsidRDefault="003B5E1D" w:rsidP="0049030C">
      <w:pPr>
        <w:ind w:left="4320"/>
        <w:jc w:val="both"/>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89984" behindDoc="0" locked="0" layoutInCell="1" allowOverlap="1" wp14:anchorId="4B15D4CC" wp14:editId="74DD8E65">
                <wp:simplePos x="0" y="0"/>
                <wp:positionH relativeFrom="margin">
                  <wp:align>center</wp:align>
                </wp:positionH>
                <wp:positionV relativeFrom="paragraph">
                  <wp:posOffset>86995</wp:posOffset>
                </wp:positionV>
                <wp:extent cx="7010400" cy="295275"/>
                <wp:effectExtent l="0" t="0" r="19050" b="28575"/>
                <wp:wrapNone/>
                <wp:docPr id="461" name="Text Box 461"/>
                <wp:cNvGraphicFramePr/>
                <a:graphic xmlns:a="http://schemas.openxmlformats.org/drawingml/2006/main">
                  <a:graphicData uri="http://schemas.microsoft.com/office/word/2010/wordprocessingShape">
                    <wps:wsp>
                      <wps:cNvSpPr txBox="1"/>
                      <wps:spPr>
                        <a:xfrm>
                          <a:off x="0" y="0"/>
                          <a:ext cx="7010400" cy="29527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BFDD6"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6855E7D6"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B15D4CC" id="Text Box 461" o:spid="_x0000_s1065" type="#_x0000_t202" style="position:absolute;left:0;text-align:left;margin-left:0;margin-top:6.85pt;width:552pt;height:23.25pt;z-index:2516899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" fillcolor="#0070c0" strokeweight=".5pt">
                <v:textbox>
                  <w:txbxContent>
                    <w:p w14:paraId="724BFDD6"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6855E7D6" w14:textId="77777777" w:rsidR="00843CBC" w:rsidRDefault="00843CBC" w:rsidP="00546923">
                      <w:pPr>
                        <w:rPr>
                          <w:rFonts w:ascii="Verdana" w:hAnsi="Verdana"/>
                          <w:b/>
                          <w:color w:val="C00000"/>
                          <w:sz w:val="14"/>
                          <w:szCs w:val="14"/>
                        </w:rPr>
                      </w:pPr>
                    </w:p>
                  </w:txbxContent>
                </v:textbox>
                <w10:wrap anchorx="margin"/>
              </v:shape>
            </w:pict>
          </mc:Fallback>
        </mc:AlternateContent>
      </w:r>
    </w:p>
    <w:p w14:paraId="46CB7AE2" w14:textId="43EC3512" w:rsidR="00546923" w:rsidRPr="007B2249" w:rsidRDefault="00546923" w:rsidP="0049030C">
      <w:pPr>
        <w:ind w:left="4320"/>
        <w:jc w:val="both"/>
        <w:rPr>
          <w:rFonts w:asciiTheme="minorHAnsi" w:hAnsiTheme="minorHAnsi" w:cstheme="minorHAnsi"/>
          <w:sz w:val="28"/>
          <w:szCs w:val="28"/>
        </w:rPr>
      </w:pPr>
    </w:p>
    <w:p w14:paraId="07361C87" w14:textId="77777777" w:rsidR="00546923" w:rsidRPr="007B2249" w:rsidRDefault="00546923" w:rsidP="0049030C">
      <w:pPr>
        <w:rPr>
          <w:rFonts w:asciiTheme="minorHAnsi" w:hAnsiTheme="minorHAnsi" w:cstheme="minorHAnsi"/>
          <w:color w:val="000000" w:themeColor="text1"/>
          <w:sz w:val="28"/>
          <w:szCs w:val="28"/>
        </w:rPr>
      </w:pPr>
    </w:p>
    <w:p w14:paraId="589EDCFB" w14:textId="5D315D98" w:rsidR="00546923" w:rsidRPr="007B2249" w:rsidRDefault="00546923" w:rsidP="0049030C">
      <w:pPr>
        <w:rPr>
          <w:rFonts w:asciiTheme="minorHAnsi" w:hAnsiTheme="minorHAnsi" w:cstheme="minorHAnsi"/>
          <w:color w:val="000000" w:themeColor="text1"/>
          <w:sz w:val="28"/>
          <w:szCs w:val="28"/>
        </w:rPr>
      </w:pPr>
    </w:p>
    <w:p w14:paraId="61906797" w14:textId="77777777" w:rsidR="00546923" w:rsidRPr="007B2249" w:rsidRDefault="00546923" w:rsidP="0049030C">
      <w:pPr>
        <w:ind w:left="4320"/>
        <w:jc w:val="both"/>
        <w:rPr>
          <w:rFonts w:asciiTheme="minorHAnsi" w:hAnsiTheme="minorHAnsi" w:cstheme="minorHAnsi"/>
          <w:b/>
          <w:color w:val="C00000"/>
          <w:sz w:val="28"/>
          <w:szCs w:val="28"/>
        </w:rPr>
      </w:pPr>
    </w:p>
    <w:p w14:paraId="7BE306F6" w14:textId="57423971" w:rsidR="00546923" w:rsidRPr="007B2249" w:rsidRDefault="003B5E1D" w:rsidP="0049030C">
      <w:pPr>
        <w:ind w:left="4320"/>
        <w:jc w:val="both"/>
        <w:rPr>
          <w:rFonts w:asciiTheme="minorHAnsi" w:hAnsiTheme="minorHAnsi" w:cstheme="minorHAnsi"/>
          <w:b/>
          <w:sz w:val="28"/>
          <w:szCs w:val="28"/>
        </w:rPr>
      </w:pPr>
      <w:r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692032" behindDoc="0" locked="0" layoutInCell="1" allowOverlap="1" wp14:anchorId="2C0751DA" wp14:editId="5D8C3DEA">
                <wp:simplePos x="0" y="0"/>
                <wp:positionH relativeFrom="margin">
                  <wp:posOffset>-390525</wp:posOffset>
                </wp:positionH>
                <wp:positionV relativeFrom="paragraph">
                  <wp:posOffset>217805</wp:posOffset>
                </wp:positionV>
                <wp:extent cx="7000875" cy="2590800"/>
                <wp:effectExtent l="0" t="0" r="28575" b="19050"/>
                <wp:wrapNone/>
                <wp:docPr id="462" name="Text Box 462"/>
                <wp:cNvGraphicFramePr/>
                <a:graphic xmlns:a="http://schemas.openxmlformats.org/drawingml/2006/main">
                  <a:graphicData uri="http://schemas.microsoft.com/office/word/2010/wordprocessingShape">
                    <wps:wsp>
                      <wps:cNvSpPr txBox="1"/>
                      <wps:spPr>
                        <a:xfrm>
                          <a:off x="0" y="0"/>
                          <a:ext cx="7000875" cy="2590800"/>
                        </a:xfrm>
                        <a:prstGeom prst="rect">
                          <a:avLst/>
                        </a:prstGeom>
                        <a:solidFill>
                          <a:schemeClr val="lt1"/>
                        </a:solidFill>
                        <a:ln w="6350">
                          <a:solidFill>
                            <a:prstClr val="black"/>
                          </a:solidFill>
                        </a:ln>
                      </wps:spPr>
                      <wps:txbx>
                        <w:txbxContent>
                          <w:p w14:paraId="5805C4C3"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5BE1B0D2" wp14:editId="7C495FCC">
                                  <wp:extent cx="1343025" cy="1314450"/>
                                  <wp:effectExtent l="0" t="0" r="9525" b="0"/>
                                  <wp:docPr id="467" name="Picture 467" descr="C:\Users\admin\Pictures\2023\NSIB Logo.jpg"/>
                                  <wp:cNvGraphicFramePr/>
                                  <a:graphic xmlns:a="http://schemas.openxmlformats.org/drawingml/2006/main">
                                    <a:graphicData uri="http://schemas.openxmlformats.org/drawingml/2006/picture">
                                      <pic:pic xmlns:pic="http://schemas.openxmlformats.org/drawingml/2006/picture">
                                        <pic:nvPicPr>
                                          <pic:cNvPr id="467" name="Picture 467"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705A4E9E" w14:textId="77777777" w:rsidR="00843CBC" w:rsidRDefault="00843CBC" w:rsidP="00546923">
                            <w:pPr>
                              <w:pStyle w:val="NoSpacing"/>
                              <w:rPr>
                                <w:rFonts w:ascii="Verdana" w:hAnsi="Verdana"/>
                                <w:b/>
                                <w:sz w:val="16"/>
                                <w:szCs w:val="16"/>
                              </w:rPr>
                            </w:pPr>
                          </w:p>
                          <w:p w14:paraId="5387052C" w14:textId="77777777" w:rsidR="00843CBC" w:rsidRDefault="00843CBC" w:rsidP="00546923">
                            <w:pPr>
                              <w:ind w:left="720" w:firstLine="720"/>
                              <w:rPr>
                                <w:rFonts w:ascii="Verdana" w:hAnsi="Verdana"/>
                                <w:b/>
                                <w:bCs/>
                                <w:color w:val="2F5496" w:themeColor="accent5" w:themeShade="BF"/>
                                <w:sz w:val="10"/>
                                <w:szCs w:val="10"/>
                              </w:rPr>
                            </w:pPr>
                          </w:p>
                          <w:p w14:paraId="7DDE59E6"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562BC27E"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67D13204"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5F789FEA" w14:textId="77777777" w:rsidR="00843CBC" w:rsidRDefault="00843CBC" w:rsidP="00546923">
                            <w:pPr>
                              <w:pStyle w:val="NormalWeb"/>
                              <w:jc w:val="both"/>
                              <w:rPr>
                                <w:b/>
                                <w:bCs/>
                              </w:rPr>
                            </w:pPr>
                          </w:p>
                          <w:p w14:paraId="319BB365"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3D3DE5EF" w14:textId="77777777" w:rsidR="00843CBC" w:rsidRDefault="00843CBC" w:rsidP="00546923">
                            <w:pPr>
                              <w:pStyle w:val="NormalWeb"/>
                              <w:spacing w:line="120" w:lineRule="auto"/>
                              <w:jc w:val="both"/>
                              <w:rPr>
                                <w:rFonts w:ascii="CIDFont+F5" w:hAnsi="CIDFont+F5"/>
                                <w:sz w:val="26"/>
                                <w:szCs w:val="26"/>
                              </w:rPr>
                            </w:pPr>
                          </w:p>
                          <w:p w14:paraId="0AAADD2A"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C0751DA" id="Text Box 462" o:spid="_x0000_s1066" type="#_x0000_t202" style="position:absolute;left:0;text-align:left;margin-left:-30.75pt;margin-top:17.15pt;width:551.25pt;height:204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" fillcolor="white [3201]" strokeweight=".5pt">
                <v:textbox>
                  <w:txbxContent>
                    <w:p w14:paraId="5805C4C3"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5BE1B0D2" wp14:editId="7C495FCC">
                            <wp:extent cx="1343025" cy="1314450"/>
                            <wp:effectExtent l="0" t="0" r="9525" b="0"/>
                            <wp:docPr id="467" name="Picture 467" descr="C:\Users\admin\Pictures\2023\NSIB Logo.jpg"/>
                            <wp:cNvGraphicFramePr/>
                            <a:graphic xmlns:a="http://schemas.openxmlformats.org/drawingml/2006/main">
                              <a:graphicData uri="http://schemas.openxmlformats.org/drawingml/2006/picture">
                                <pic:pic xmlns:pic="http://schemas.openxmlformats.org/drawingml/2006/picture">
                                  <pic:nvPicPr>
                                    <pic:cNvPr id="467" name="Picture 467"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705A4E9E" w14:textId="77777777" w:rsidR="00843CBC" w:rsidRDefault="00843CBC" w:rsidP="00546923">
                      <w:pPr>
                        <w:pStyle w:val="NoSpacing"/>
                        <w:rPr>
                          <w:rFonts w:ascii="Verdana" w:hAnsi="Verdana"/>
                          <w:b/>
                          <w:sz w:val="16"/>
                          <w:szCs w:val="16"/>
                        </w:rPr>
                      </w:pPr>
                    </w:p>
                    <w:p w14:paraId="5387052C" w14:textId="77777777" w:rsidR="00843CBC" w:rsidRDefault="00843CBC" w:rsidP="00546923">
                      <w:pPr>
                        <w:ind w:left="720" w:firstLine="720"/>
                        <w:rPr>
                          <w:rFonts w:ascii="Verdana" w:hAnsi="Verdana"/>
                          <w:b/>
                          <w:bCs/>
                          <w:color w:val="2F5496" w:themeColor="accent5" w:themeShade="BF"/>
                          <w:sz w:val="10"/>
                          <w:szCs w:val="10"/>
                        </w:rPr>
                      </w:pPr>
                    </w:p>
                    <w:p w14:paraId="7DDE59E6"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562BC27E"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67D13204"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5F789FEA" w14:textId="77777777" w:rsidR="00843CBC" w:rsidRDefault="00843CBC" w:rsidP="00546923">
                      <w:pPr>
                        <w:pStyle w:val="NormalWeb"/>
                        <w:jc w:val="both"/>
                        <w:rPr>
                          <w:b/>
                          <w:bCs/>
                        </w:rPr>
                      </w:pPr>
                    </w:p>
                    <w:p w14:paraId="319BB365"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3D3DE5EF" w14:textId="77777777" w:rsidR="00843CBC" w:rsidRDefault="00843CBC" w:rsidP="00546923">
                      <w:pPr>
                        <w:pStyle w:val="NormalWeb"/>
                        <w:spacing w:line="120" w:lineRule="auto"/>
                        <w:jc w:val="both"/>
                        <w:rPr>
                          <w:rFonts w:ascii="CIDFont+F5" w:hAnsi="CIDFont+F5"/>
                          <w:sz w:val="26"/>
                          <w:szCs w:val="26"/>
                        </w:rPr>
                      </w:pPr>
                    </w:p>
                    <w:p w14:paraId="0AAADD2A"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b/>
          <w:color w:val="C00000"/>
          <w:sz w:val="28"/>
          <w:szCs w:val="28"/>
        </w:rPr>
        <w:t xml:space="preserve">BACK VIEW </w:t>
      </w:r>
    </w:p>
    <w:p w14:paraId="4F8EF5EA"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5104" behindDoc="0" locked="0" layoutInCell="1" allowOverlap="1" wp14:anchorId="22D5C0F9" wp14:editId="7D58C31B">
                <wp:simplePos x="0" y="0"/>
                <wp:positionH relativeFrom="column">
                  <wp:posOffset>1238250</wp:posOffset>
                </wp:positionH>
                <wp:positionV relativeFrom="paragraph">
                  <wp:posOffset>69215</wp:posOffset>
                </wp:positionV>
                <wp:extent cx="5314950" cy="2150110"/>
                <wp:effectExtent l="0" t="0" r="0" b="2540"/>
                <wp:wrapNone/>
                <wp:docPr id="463" name="Text Box 463"/>
                <wp:cNvGraphicFramePr/>
                <a:graphic xmlns:a="http://schemas.openxmlformats.org/drawingml/2006/main">
                  <a:graphicData uri="http://schemas.microsoft.com/office/word/2010/wordprocessingShape">
                    <wps:wsp>
                      <wps:cNvSpPr txBox="1"/>
                      <wps:spPr>
                        <a:xfrm>
                          <a:off x="0" y="0"/>
                          <a:ext cx="5314950" cy="2150110"/>
                        </a:xfrm>
                        <a:prstGeom prst="rect">
                          <a:avLst/>
                        </a:prstGeom>
                        <a:noFill/>
                        <a:ln w="6350">
                          <a:noFill/>
                        </a:ln>
                        <a:effectLst/>
                      </wps:spPr>
                      <wps:txbx>
                        <w:txbxContent>
                          <w:p w14:paraId="2D7DCD2A"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4E3499FA"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5303DDDE"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56636384"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3DED9EF0"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5FF72AD0" w14:textId="77777777" w:rsidR="00843CBC" w:rsidRDefault="00843CBC" w:rsidP="00546923">
                            <w:pPr>
                              <w:pStyle w:val="NoSpacing"/>
                              <w:rPr>
                                <w:rFonts w:ascii="Verdana" w:hAnsi="Verdana"/>
                                <w:sz w:val="18"/>
                                <w:szCs w:val="18"/>
                              </w:rPr>
                            </w:pPr>
                          </w:p>
                          <w:p w14:paraId="28324E4C"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2CF28031"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D5C0F9" id="Text Box 463" o:spid="_x0000_s1067" type="#_x0000_t202" style="position:absolute;left:0;text-align:left;margin-left:97.5pt;margin-top:5.45pt;width:418.5pt;height:169.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" filled="f" stroked="f" strokeweight=".5pt">
                <v:textbox>
                  <w:txbxContent>
                    <w:p w14:paraId="2D7DCD2A"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4E3499FA"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5303DDDE"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56636384"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3DED9EF0"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5FF72AD0" w14:textId="77777777" w:rsidR="00843CBC" w:rsidRDefault="00843CBC" w:rsidP="00546923">
                      <w:pPr>
                        <w:pStyle w:val="NoSpacing"/>
                        <w:rPr>
                          <w:rFonts w:ascii="Verdana" w:hAnsi="Verdana"/>
                          <w:sz w:val="18"/>
                          <w:szCs w:val="18"/>
                        </w:rPr>
                      </w:pPr>
                    </w:p>
                    <w:p w14:paraId="28324E4C"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2CF28031"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3056" behindDoc="0" locked="0" layoutInCell="1" allowOverlap="1" wp14:anchorId="5141DAEB" wp14:editId="667849CD">
                <wp:simplePos x="0" y="0"/>
                <wp:positionH relativeFrom="column">
                  <wp:posOffset>885825</wp:posOffset>
                </wp:positionH>
                <wp:positionV relativeFrom="paragraph">
                  <wp:posOffset>12065</wp:posOffset>
                </wp:positionV>
                <wp:extent cx="5181600" cy="325755"/>
                <wp:effectExtent l="0" t="0" r="0" b="0"/>
                <wp:wrapNone/>
                <wp:docPr id="464" name="Text Box 464"/>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2EB44"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564870BC" w14:textId="77777777" w:rsidR="00843CBC" w:rsidRDefault="00843CBC" w:rsidP="00546923">
                            <w:pPr>
                              <w:pStyle w:val="NoSpacing"/>
                              <w:ind w:left="720" w:firstLine="720"/>
                              <w:rPr>
                                <w:rFonts w:ascii="Verdana" w:hAnsi="Verdana"/>
                                <w:b/>
                                <w:color w:val="3B3838" w:themeColor="background2" w:themeShade="40"/>
                                <w:sz w:val="14"/>
                                <w:szCs w:val="14"/>
                              </w:rPr>
                            </w:pPr>
                          </w:p>
                          <w:p w14:paraId="3419BEC1"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5AB7BF83" w14:textId="77777777" w:rsidR="00843CBC" w:rsidRDefault="00843CBC" w:rsidP="00546923">
                            <w:pPr>
                              <w:pStyle w:val="NoSpacing"/>
                              <w:rPr>
                                <w:rFonts w:ascii="Verdana" w:hAnsi="Verdana"/>
                                <w:b/>
                                <w:sz w:val="18"/>
                                <w:szCs w:val="18"/>
                              </w:rPr>
                            </w:pPr>
                          </w:p>
                          <w:p w14:paraId="563AF6C8"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41DAEB" id="Text Box 464" o:spid="_x0000_s1068" type="#_x0000_t202" style="position:absolute;left:0;text-align:left;margin-left:69.75pt;margin-top:.95pt;width:408pt;height:25.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" fillcolor="white [3201]" stroked="f" strokeweight=".5pt">
                <v:textbox>
                  <w:txbxContent>
                    <w:p w14:paraId="4442EB44"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564870BC" w14:textId="77777777" w:rsidR="00843CBC" w:rsidRDefault="00843CBC" w:rsidP="00546923">
                      <w:pPr>
                        <w:pStyle w:val="NoSpacing"/>
                        <w:ind w:left="720" w:firstLine="720"/>
                        <w:rPr>
                          <w:rFonts w:ascii="Verdana" w:hAnsi="Verdana"/>
                          <w:b/>
                          <w:color w:val="3B3838" w:themeColor="background2" w:themeShade="40"/>
                          <w:sz w:val="14"/>
                          <w:szCs w:val="14"/>
                        </w:rPr>
                      </w:pPr>
                    </w:p>
                    <w:p w14:paraId="3419BEC1"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5AB7BF83" w14:textId="77777777" w:rsidR="00843CBC" w:rsidRDefault="00843CBC" w:rsidP="00546923">
                      <w:pPr>
                        <w:pStyle w:val="NoSpacing"/>
                        <w:rPr>
                          <w:rFonts w:ascii="Verdana" w:hAnsi="Verdana"/>
                          <w:b/>
                          <w:sz w:val="18"/>
                          <w:szCs w:val="18"/>
                        </w:rPr>
                      </w:pPr>
                    </w:p>
                    <w:p w14:paraId="563AF6C8" w14:textId="77777777" w:rsidR="00843CBC" w:rsidRDefault="00843CBC" w:rsidP="00546923"/>
                  </w:txbxContent>
                </v:textbox>
              </v:shape>
            </w:pict>
          </mc:Fallback>
        </mc:AlternateContent>
      </w:r>
    </w:p>
    <w:p w14:paraId="3A7CF73D" w14:textId="77777777" w:rsidR="00546923" w:rsidRPr="007B2249" w:rsidRDefault="00546923" w:rsidP="0049030C">
      <w:pPr>
        <w:jc w:val="center"/>
        <w:rPr>
          <w:rFonts w:asciiTheme="minorHAnsi" w:hAnsiTheme="minorHAnsi" w:cstheme="minorHAnsi"/>
          <w:sz w:val="28"/>
          <w:szCs w:val="28"/>
        </w:rPr>
      </w:pPr>
    </w:p>
    <w:p w14:paraId="6725A1D8" w14:textId="77777777" w:rsidR="00546923" w:rsidRPr="007B2249" w:rsidRDefault="00546923" w:rsidP="0049030C">
      <w:pPr>
        <w:jc w:val="center"/>
        <w:rPr>
          <w:rFonts w:asciiTheme="minorHAnsi" w:hAnsiTheme="minorHAnsi" w:cstheme="minorHAnsi"/>
          <w:sz w:val="28"/>
          <w:szCs w:val="28"/>
        </w:rPr>
      </w:pPr>
    </w:p>
    <w:p w14:paraId="29BECEA3" w14:textId="77777777" w:rsidR="00546923" w:rsidRPr="007B2249" w:rsidRDefault="00546923" w:rsidP="0049030C">
      <w:pPr>
        <w:jc w:val="center"/>
        <w:rPr>
          <w:rFonts w:asciiTheme="minorHAnsi" w:hAnsiTheme="minorHAnsi" w:cstheme="minorHAnsi"/>
          <w:sz w:val="28"/>
          <w:szCs w:val="28"/>
        </w:rPr>
      </w:pPr>
    </w:p>
    <w:p w14:paraId="1809FDA9" w14:textId="12DB1B09" w:rsidR="00546923" w:rsidRPr="007B2249" w:rsidRDefault="00546923" w:rsidP="0049030C">
      <w:pPr>
        <w:jc w:val="center"/>
        <w:rPr>
          <w:rFonts w:asciiTheme="minorHAnsi" w:hAnsiTheme="minorHAnsi" w:cstheme="minorHAnsi"/>
          <w:sz w:val="28"/>
          <w:szCs w:val="28"/>
        </w:rPr>
      </w:pPr>
    </w:p>
    <w:p w14:paraId="525509F2" w14:textId="7078F6E1" w:rsidR="00546923" w:rsidRPr="007B2249" w:rsidRDefault="003B5E1D"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4080" behindDoc="0" locked="0" layoutInCell="1" allowOverlap="1" wp14:anchorId="2FB434E9" wp14:editId="274A618B">
                <wp:simplePos x="0" y="0"/>
                <wp:positionH relativeFrom="page">
                  <wp:align>center</wp:align>
                </wp:positionH>
                <wp:positionV relativeFrom="paragraph">
                  <wp:posOffset>384175</wp:posOffset>
                </wp:positionV>
                <wp:extent cx="7010400" cy="400050"/>
                <wp:effectExtent l="0" t="0" r="19050" b="19050"/>
                <wp:wrapNone/>
                <wp:docPr id="465" name="Text Box 465"/>
                <wp:cNvGraphicFramePr/>
                <a:graphic xmlns:a="http://schemas.openxmlformats.org/drawingml/2006/main">
                  <a:graphicData uri="http://schemas.microsoft.com/office/word/2010/wordprocessingShape">
                    <wps:wsp>
                      <wps:cNvSpPr txBox="1"/>
                      <wps:spPr>
                        <a:xfrm>
                          <a:off x="0" y="0"/>
                          <a:ext cx="7010400" cy="40005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BAD5B6"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FB434E9" id="Text Box 465" o:spid="_x0000_s1069" type="#_x0000_t202" style="position:absolute;left:0;text-align:left;margin-left:0;margin-top:30.25pt;width:552pt;height:31.5pt;z-index:25169408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" fillcolor="#0070c0" strokeweight=".5pt">
                <v:textbox>
                  <w:txbxContent>
                    <w:p w14:paraId="19BAD5B6" w14:textId="77777777" w:rsidR="00843CBC" w:rsidRDefault="00843CBC" w:rsidP="00546923">
                      <w:pPr>
                        <w:rPr>
                          <w:rFonts w:ascii="Verdana" w:hAnsi="Verdana"/>
                          <w:b/>
                          <w:color w:val="C00000"/>
                          <w:sz w:val="14"/>
                          <w:szCs w:val="14"/>
                        </w:rPr>
                      </w:pPr>
                    </w:p>
                  </w:txbxContent>
                </v:textbox>
                <w10:wrap anchorx="page"/>
              </v:shape>
            </w:pict>
          </mc:Fallback>
        </mc:AlternateContent>
      </w:r>
    </w:p>
    <w:p w14:paraId="236B62AE" w14:textId="08DF1017" w:rsidR="00546923" w:rsidRPr="007B2249" w:rsidRDefault="00546923" w:rsidP="0049030C">
      <w:pPr>
        <w:rPr>
          <w:rFonts w:asciiTheme="minorHAnsi" w:hAnsiTheme="minorHAnsi" w:cstheme="minorHAnsi"/>
          <w:sz w:val="28"/>
          <w:szCs w:val="28"/>
        </w:rPr>
      </w:pPr>
    </w:p>
    <w:p w14:paraId="69B577EA" w14:textId="77777777" w:rsidR="00546923" w:rsidRPr="007B2249" w:rsidRDefault="00546923" w:rsidP="0049030C">
      <w:pPr>
        <w:rPr>
          <w:rFonts w:asciiTheme="minorHAnsi" w:hAnsiTheme="minorHAnsi" w:cstheme="minorHAnsi"/>
          <w:color w:val="000000" w:themeColor="text1"/>
          <w:sz w:val="28"/>
          <w:szCs w:val="28"/>
        </w:rPr>
      </w:pPr>
    </w:p>
    <w:p w14:paraId="71C62984" w14:textId="77777777" w:rsidR="00546923" w:rsidRPr="007B2249" w:rsidRDefault="00546923" w:rsidP="0049030C">
      <w:pPr>
        <w:rPr>
          <w:rFonts w:asciiTheme="minorHAnsi" w:hAnsiTheme="minorHAnsi" w:cstheme="minorHAnsi"/>
          <w:color w:val="000000" w:themeColor="text1"/>
          <w:sz w:val="28"/>
          <w:szCs w:val="28"/>
        </w:rPr>
      </w:pPr>
    </w:p>
    <w:p w14:paraId="5A33A12A" w14:textId="77777777" w:rsidR="00546923" w:rsidRPr="007B2249" w:rsidRDefault="00546923" w:rsidP="0049030C">
      <w:pPr>
        <w:rPr>
          <w:rFonts w:asciiTheme="minorHAnsi" w:hAnsiTheme="minorHAnsi" w:cstheme="minorHAnsi"/>
          <w:color w:val="000000" w:themeColor="text1"/>
          <w:sz w:val="28"/>
          <w:szCs w:val="28"/>
        </w:rPr>
      </w:pPr>
    </w:p>
    <w:p w14:paraId="09BABDF9" w14:textId="77777777" w:rsidR="00546923" w:rsidRPr="007B2249" w:rsidRDefault="00546923" w:rsidP="0049030C">
      <w:pPr>
        <w:rPr>
          <w:rFonts w:asciiTheme="minorHAnsi" w:hAnsiTheme="minorHAnsi" w:cstheme="minorHAnsi"/>
          <w:color w:val="000000" w:themeColor="text1"/>
          <w:sz w:val="28"/>
          <w:szCs w:val="28"/>
        </w:rPr>
      </w:pPr>
    </w:p>
    <w:p w14:paraId="5C16BAA5" w14:textId="77777777" w:rsidR="00546923" w:rsidRPr="007B2249" w:rsidRDefault="00546923" w:rsidP="0049030C">
      <w:pPr>
        <w:rPr>
          <w:rFonts w:asciiTheme="minorHAnsi" w:hAnsiTheme="minorHAnsi" w:cstheme="minorHAnsi"/>
          <w:b/>
          <w:color w:val="000000" w:themeColor="text1"/>
          <w:sz w:val="28"/>
          <w:szCs w:val="28"/>
        </w:rPr>
      </w:pPr>
    </w:p>
    <w:p w14:paraId="6F0326D4"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f) Expert</w:t>
      </w:r>
    </w:p>
    <w:p w14:paraId="66F57984"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 expert is a well-trained person who possesses tested expertise in a given area. In the event of aircraft accident, usually, </w:t>
      </w:r>
      <w:r w:rsidRPr="007B2249">
        <w:rPr>
          <w:rFonts w:asciiTheme="minorHAnsi" w:hAnsiTheme="minorHAnsi" w:cstheme="minorHAnsi"/>
          <w:sz w:val="28"/>
          <w:szCs w:val="28"/>
        </w:rPr>
        <w:t>the Director-General will appoint an experienced medical specialist, preferably a pathologist or a physician who specializes in Aviation Pathology as the Bureau’s Expert to participate in the investigation conducted by another State.</w:t>
      </w:r>
    </w:p>
    <w:p w14:paraId="7243A95F" w14:textId="77777777" w:rsidR="00546923" w:rsidRPr="007B2249" w:rsidRDefault="00546923" w:rsidP="0049030C">
      <w:pPr>
        <w:rPr>
          <w:rFonts w:asciiTheme="minorHAnsi" w:hAnsiTheme="minorHAnsi" w:cstheme="minorHAnsi"/>
          <w:color w:val="000000" w:themeColor="text1"/>
          <w:sz w:val="28"/>
          <w:szCs w:val="28"/>
        </w:rPr>
      </w:pPr>
    </w:p>
    <w:p w14:paraId="28C59B59"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I) Scope of Responsibility</w:t>
      </w:r>
    </w:p>
    <w:p w14:paraId="3FE5664C" w14:textId="77777777" w:rsidR="00546923" w:rsidRPr="007B2249" w:rsidRDefault="00546923" w:rsidP="0049030C">
      <w:pPr>
        <w:tabs>
          <w:tab w:val="left" w:pos="720"/>
        </w:tabs>
        <w:spacing w:after="240"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To assess the potential danger inherent in an area in consultation with the Investigator-in -Charge or the Bureau’s Site Safety and Security Coordinator. Experts assist in the identification of victims, meet with surviving passengers who are citizens of the expert’s State and receive a copy of the Final Report.</w:t>
      </w:r>
    </w:p>
    <w:p w14:paraId="5E923797"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II) Colours and Features</w:t>
      </w:r>
    </w:p>
    <w:p w14:paraId="2A6B8EB9" w14:textId="77777777" w:rsidR="00546923" w:rsidRPr="007B2249" w:rsidRDefault="00546923" w:rsidP="0049030C">
      <w:pPr>
        <w:rPr>
          <w:rFonts w:asciiTheme="minorHAnsi" w:hAnsiTheme="minorHAnsi" w:cstheme="minorHAnsi"/>
          <w:color w:val="000000" w:themeColor="text1"/>
          <w:sz w:val="28"/>
          <w:szCs w:val="28"/>
        </w:rPr>
      </w:pPr>
    </w:p>
    <w:p w14:paraId="7B4F1423" w14:textId="77777777" w:rsidR="00546923" w:rsidRPr="007B2249" w:rsidRDefault="00546923" w:rsidP="0049030C">
      <w:p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colour for Aircraft Accident Investigator shall be mainly red for the title and validity sections with features as shown below:</w:t>
      </w:r>
    </w:p>
    <w:p w14:paraId="23C4871D" w14:textId="77777777" w:rsidR="00546923" w:rsidRPr="007B2249" w:rsidRDefault="00546923" w:rsidP="0049030C">
      <w:pPr>
        <w:rPr>
          <w:rFonts w:asciiTheme="minorHAnsi" w:hAnsiTheme="minorHAnsi" w:cstheme="minorHAnsi"/>
          <w:bCs/>
          <w:color w:val="000000" w:themeColor="text1"/>
          <w:sz w:val="28"/>
          <w:szCs w:val="28"/>
        </w:rPr>
      </w:pPr>
    </w:p>
    <w:p w14:paraId="45803BE0" w14:textId="2C70723D" w:rsidR="00546923" w:rsidRDefault="00546923" w:rsidP="0049030C">
      <w:pPr>
        <w:rPr>
          <w:rFonts w:asciiTheme="minorHAnsi" w:hAnsiTheme="minorHAnsi" w:cstheme="minorHAnsi"/>
          <w:color w:val="000000" w:themeColor="text1"/>
          <w:sz w:val="28"/>
          <w:szCs w:val="28"/>
        </w:rPr>
      </w:pPr>
    </w:p>
    <w:p w14:paraId="70DB52DE" w14:textId="5236C85D" w:rsidR="003B5E1D" w:rsidRDefault="003B5E1D" w:rsidP="0049030C">
      <w:pPr>
        <w:rPr>
          <w:rFonts w:asciiTheme="minorHAnsi" w:hAnsiTheme="minorHAnsi" w:cstheme="minorHAnsi"/>
          <w:color w:val="000000" w:themeColor="text1"/>
          <w:sz w:val="28"/>
          <w:szCs w:val="28"/>
        </w:rPr>
      </w:pPr>
    </w:p>
    <w:p w14:paraId="1AB17C1E" w14:textId="7C73B44F" w:rsidR="003B5E1D" w:rsidRDefault="003B5E1D" w:rsidP="0049030C">
      <w:pPr>
        <w:rPr>
          <w:rFonts w:asciiTheme="minorHAnsi" w:hAnsiTheme="minorHAnsi" w:cstheme="minorHAnsi"/>
          <w:color w:val="000000" w:themeColor="text1"/>
          <w:sz w:val="28"/>
          <w:szCs w:val="28"/>
        </w:rPr>
      </w:pPr>
    </w:p>
    <w:p w14:paraId="7DD923F8" w14:textId="27002D3C" w:rsidR="003B5E1D" w:rsidRDefault="003B5E1D" w:rsidP="0049030C">
      <w:pPr>
        <w:rPr>
          <w:rFonts w:asciiTheme="minorHAnsi" w:hAnsiTheme="minorHAnsi" w:cstheme="minorHAnsi"/>
          <w:color w:val="000000" w:themeColor="text1"/>
          <w:sz w:val="28"/>
          <w:szCs w:val="28"/>
        </w:rPr>
      </w:pPr>
    </w:p>
    <w:p w14:paraId="4CD43189" w14:textId="00292D10" w:rsidR="003B5E1D" w:rsidRDefault="003B5E1D" w:rsidP="0049030C">
      <w:pPr>
        <w:rPr>
          <w:rFonts w:asciiTheme="minorHAnsi" w:hAnsiTheme="minorHAnsi" w:cstheme="minorHAnsi"/>
          <w:color w:val="000000" w:themeColor="text1"/>
          <w:sz w:val="28"/>
          <w:szCs w:val="28"/>
        </w:rPr>
      </w:pPr>
    </w:p>
    <w:p w14:paraId="46B2737D" w14:textId="31BBFD85" w:rsidR="003B5E1D" w:rsidRDefault="003B5E1D" w:rsidP="0049030C">
      <w:pPr>
        <w:rPr>
          <w:rFonts w:asciiTheme="minorHAnsi" w:hAnsiTheme="minorHAnsi" w:cstheme="minorHAnsi"/>
          <w:color w:val="000000" w:themeColor="text1"/>
          <w:sz w:val="28"/>
          <w:szCs w:val="28"/>
        </w:rPr>
      </w:pPr>
    </w:p>
    <w:p w14:paraId="13F995F6" w14:textId="6E30BA0A" w:rsidR="003B5E1D" w:rsidRDefault="003B5E1D" w:rsidP="0049030C">
      <w:pPr>
        <w:rPr>
          <w:rFonts w:asciiTheme="minorHAnsi" w:hAnsiTheme="minorHAnsi" w:cstheme="minorHAnsi"/>
          <w:color w:val="000000" w:themeColor="text1"/>
          <w:sz w:val="28"/>
          <w:szCs w:val="28"/>
        </w:rPr>
      </w:pPr>
    </w:p>
    <w:p w14:paraId="5E5DF4D6" w14:textId="4646ED7C" w:rsidR="003B5E1D" w:rsidRDefault="003B5E1D" w:rsidP="0049030C">
      <w:pPr>
        <w:rPr>
          <w:rFonts w:asciiTheme="minorHAnsi" w:hAnsiTheme="minorHAnsi" w:cstheme="minorHAnsi"/>
          <w:color w:val="000000" w:themeColor="text1"/>
          <w:sz w:val="28"/>
          <w:szCs w:val="28"/>
        </w:rPr>
      </w:pPr>
    </w:p>
    <w:p w14:paraId="2A1175AE" w14:textId="77777777" w:rsidR="003B5E1D" w:rsidRPr="007B2249" w:rsidRDefault="003B5E1D" w:rsidP="0049030C">
      <w:pPr>
        <w:rPr>
          <w:rFonts w:asciiTheme="minorHAnsi" w:hAnsiTheme="minorHAnsi" w:cstheme="minorHAnsi"/>
          <w:color w:val="000000" w:themeColor="text1"/>
          <w:sz w:val="28"/>
          <w:szCs w:val="28"/>
        </w:rPr>
      </w:pPr>
    </w:p>
    <w:p w14:paraId="6385E022" w14:textId="77777777" w:rsidR="00546923" w:rsidRPr="007B2249" w:rsidRDefault="00546923" w:rsidP="0049030C">
      <w:pPr>
        <w:tabs>
          <w:tab w:val="left" w:pos="5700"/>
        </w:tabs>
        <w:jc w:val="center"/>
        <w:rPr>
          <w:rFonts w:asciiTheme="minorHAnsi" w:hAnsiTheme="minorHAnsi" w:cstheme="minorHAnsi"/>
          <w:b/>
          <w:sz w:val="28"/>
          <w:szCs w:val="28"/>
        </w:rPr>
      </w:pPr>
      <w:r w:rsidRPr="007B2249">
        <w:rPr>
          <w:rFonts w:asciiTheme="minorHAnsi" w:hAnsiTheme="minorHAnsi" w:cstheme="minorHAnsi"/>
          <w:b/>
          <w:sz w:val="28"/>
          <w:szCs w:val="28"/>
        </w:rPr>
        <w:t>EXPERT OFFICIAL CREDENTIAL (TEMPLATE)</w:t>
      </w:r>
    </w:p>
    <w:p w14:paraId="21F45770" w14:textId="0E1D337E" w:rsidR="00546923" w:rsidRPr="007B2249" w:rsidRDefault="003B5E1D" w:rsidP="0049030C">
      <w:pPr>
        <w:ind w:left="1440" w:firstLine="720"/>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6128" behindDoc="0" locked="0" layoutInCell="1" allowOverlap="1" wp14:anchorId="5AC64D7F" wp14:editId="6C7B2E7A">
                <wp:simplePos x="0" y="0"/>
                <wp:positionH relativeFrom="margin">
                  <wp:posOffset>-390525</wp:posOffset>
                </wp:positionH>
                <wp:positionV relativeFrom="paragraph">
                  <wp:posOffset>337820</wp:posOffset>
                </wp:positionV>
                <wp:extent cx="7000875" cy="2733675"/>
                <wp:effectExtent l="0" t="0" r="28575" b="28575"/>
                <wp:wrapNone/>
                <wp:docPr id="468" name="Text Box 468"/>
                <wp:cNvGraphicFramePr/>
                <a:graphic xmlns:a="http://schemas.openxmlformats.org/drawingml/2006/main">
                  <a:graphicData uri="http://schemas.microsoft.com/office/word/2010/wordprocessingShape">
                    <wps:wsp>
                      <wps:cNvSpPr txBox="1"/>
                      <wps:spPr>
                        <a:xfrm>
                          <a:off x="0" y="0"/>
                          <a:ext cx="7000875" cy="2733675"/>
                        </a:xfrm>
                        <a:prstGeom prst="rect">
                          <a:avLst/>
                        </a:prstGeom>
                        <a:solidFill>
                          <a:schemeClr val="lt1"/>
                        </a:solidFill>
                        <a:ln w="6350">
                          <a:solidFill>
                            <a:prstClr val="black"/>
                          </a:solidFill>
                        </a:ln>
                      </wps:spPr>
                      <wps:txbx>
                        <w:txbxContent>
                          <w:p w14:paraId="74D3936C"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25ED0A73" wp14:editId="11B6A2A4">
                                  <wp:extent cx="1343025" cy="1314450"/>
                                  <wp:effectExtent l="0" t="0" r="9525" b="0"/>
                                  <wp:docPr id="477" name="Picture 477" descr="C:\Users\admin\Pictures\2023\NSIB Logo.jpg"/>
                                  <wp:cNvGraphicFramePr/>
                                  <a:graphic xmlns:a="http://schemas.openxmlformats.org/drawingml/2006/main">
                                    <a:graphicData uri="http://schemas.openxmlformats.org/drawingml/2006/picture">
                                      <pic:pic xmlns:pic="http://schemas.openxmlformats.org/drawingml/2006/picture">
                                        <pic:nvPicPr>
                                          <pic:cNvPr id="477" name="Picture 477"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6"/>
                                <w:szCs w:val="16"/>
                              </w:rPr>
                              <w:t xml:space="preserve">  </w:t>
                            </w:r>
                            <w:r>
                              <w:rPr>
                                <w:rFonts w:ascii="Verdana" w:hAnsi="Verdana"/>
                                <w:b/>
                                <w:bCs/>
                                <w:color w:val="0070C0"/>
                                <w:sz w:val="40"/>
                                <w:szCs w:val="40"/>
                              </w:rPr>
                              <w:t>EXPERT</w:t>
                            </w:r>
                          </w:p>
                          <w:p w14:paraId="73CB996E"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EXPERT</w:t>
                            </w:r>
                          </w:p>
                          <w:p w14:paraId="64CA1342"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3751C662"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EXPERT</w:t>
                            </w:r>
                          </w:p>
                          <w:p w14:paraId="57347DA9"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13C590FE" w14:textId="77777777" w:rsidR="00843CBC" w:rsidRDefault="00843CBC" w:rsidP="00546923">
                            <w:pPr>
                              <w:pStyle w:val="NoSpacing"/>
                              <w:jc w:val="center"/>
                              <w:rPr>
                                <w:rFonts w:ascii="Verdana" w:hAnsi="Verdana"/>
                                <w:sz w:val="14"/>
                                <w:szCs w:val="14"/>
                              </w:rPr>
                            </w:pPr>
                          </w:p>
                          <w:p w14:paraId="1D581686"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5764D9A3" w14:textId="77777777" w:rsidR="00843CBC" w:rsidRDefault="00843CBC" w:rsidP="00546923">
                            <w:pPr>
                              <w:pStyle w:val="NoSpacing"/>
                              <w:jc w:val="center"/>
                              <w:rPr>
                                <w:rFonts w:ascii="Verdana" w:hAnsi="Verdana"/>
                                <w:sz w:val="14"/>
                                <w:szCs w:val="14"/>
                              </w:rPr>
                            </w:pPr>
                          </w:p>
                          <w:p w14:paraId="52FE1C94"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799B35D9"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526DCF1A" w14:textId="77777777" w:rsidR="00843CBC" w:rsidRDefault="00843CBC" w:rsidP="00546923">
                            <w:pPr>
                              <w:pStyle w:val="NormalWeb"/>
                              <w:spacing w:line="120" w:lineRule="auto"/>
                              <w:jc w:val="both"/>
                              <w:rPr>
                                <w:rFonts w:ascii="CIDFont+F5" w:hAnsi="CIDFont+F5"/>
                                <w:sz w:val="26"/>
                                <w:szCs w:val="26"/>
                              </w:rPr>
                            </w:pPr>
                          </w:p>
                          <w:p w14:paraId="59AEE94B"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AC64D7F" id="Text Box 468" o:spid="_x0000_s1070" type="#_x0000_t202" style="position:absolute;left:0;text-align:left;margin-left:-30.75pt;margin-top:26.6pt;width:551.25pt;height:215.25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" fillcolor="white [3201]" strokeweight=".5pt">
                <v:textbox>
                  <w:txbxContent>
                    <w:p w14:paraId="74D3936C"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25ED0A73" wp14:editId="11B6A2A4">
                            <wp:extent cx="1343025" cy="1314450"/>
                            <wp:effectExtent l="0" t="0" r="9525" b="0"/>
                            <wp:docPr id="477" name="Picture 477" descr="C:\Users\admin\Pictures\2023\NSIB Logo.jpg"/>
                            <wp:cNvGraphicFramePr/>
                            <a:graphic xmlns:a="http://schemas.openxmlformats.org/drawingml/2006/main">
                              <a:graphicData uri="http://schemas.openxmlformats.org/drawingml/2006/picture">
                                <pic:pic xmlns:pic="http://schemas.openxmlformats.org/drawingml/2006/picture">
                                  <pic:nvPicPr>
                                    <pic:cNvPr id="477" name="Picture 477"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6"/>
                          <w:szCs w:val="16"/>
                        </w:rPr>
                        <w:t xml:space="preserve">  </w:t>
                      </w:r>
                      <w:r>
                        <w:rPr>
                          <w:rFonts w:ascii="Verdana" w:hAnsi="Verdana"/>
                          <w:b/>
                          <w:bCs/>
                          <w:color w:val="0070C0"/>
                          <w:sz w:val="40"/>
                          <w:szCs w:val="40"/>
                        </w:rPr>
                        <w:t>EXPERT</w:t>
                      </w:r>
                    </w:p>
                    <w:p w14:paraId="73CB996E"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EXPERT</w:t>
                      </w:r>
                    </w:p>
                    <w:p w14:paraId="64CA1342"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3751C662"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EXPERT</w:t>
                      </w:r>
                    </w:p>
                    <w:p w14:paraId="57347DA9"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13C590FE" w14:textId="77777777" w:rsidR="00843CBC" w:rsidRDefault="00843CBC" w:rsidP="00546923">
                      <w:pPr>
                        <w:pStyle w:val="NoSpacing"/>
                        <w:jc w:val="center"/>
                        <w:rPr>
                          <w:rFonts w:ascii="Verdana" w:hAnsi="Verdana"/>
                          <w:sz w:val="14"/>
                          <w:szCs w:val="14"/>
                        </w:rPr>
                      </w:pPr>
                    </w:p>
                    <w:p w14:paraId="1D581686"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5764D9A3" w14:textId="77777777" w:rsidR="00843CBC" w:rsidRDefault="00843CBC" w:rsidP="00546923">
                      <w:pPr>
                        <w:pStyle w:val="NoSpacing"/>
                        <w:jc w:val="center"/>
                        <w:rPr>
                          <w:rFonts w:ascii="Verdana" w:hAnsi="Verdana"/>
                          <w:sz w:val="14"/>
                          <w:szCs w:val="14"/>
                        </w:rPr>
                      </w:pPr>
                    </w:p>
                    <w:p w14:paraId="52FE1C94"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 xml:space="preserve">   </w:t>
                      </w:r>
                      <w:r>
                        <w:rPr>
                          <w:rFonts w:ascii="Verdana" w:hAnsi="Verdana"/>
                          <w:b/>
                          <w:bCs/>
                          <w:sz w:val="16"/>
                          <w:szCs w:val="16"/>
                          <w:lang w:val="en-US"/>
                        </w:rPr>
                        <w:tab/>
                      </w:r>
                      <w:r>
                        <w:rPr>
                          <w:rFonts w:ascii="Verdana" w:hAnsi="Verdana"/>
                          <w:b/>
                          <w:bCs/>
                          <w:sz w:val="16"/>
                          <w:szCs w:val="16"/>
                          <w:lang w:val="en-US"/>
                        </w:rPr>
                        <w:tab/>
                        <w:t xml:space="preserve">                                               Signature……………………</w:t>
                      </w:r>
                    </w:p>
                    <w:p w14:paraId="799B35D9"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526DCF1A" w14:textId="77777777" w:rsidR="00843CBC" w:rsidRDefault="00843CBC" w:rsidP="00546923">
                      <w:pPr>
                        <w:pStyle w:val="NormalWeb"/>
                        <w:spacing w:line="120" w:lineRule="auto"/>
                        <w:jc w:val="both"/>
                        <w:rPr>
                          <w:rFonts w:ascii="CIDFont+F5" w:hAnsi="CIDFont+F5"/>
                          <w:sz w:val="26"/>
                          <w:szCs w:val="26"/>
                        </w:rPr>
                      </w:pPr>
                    </w:p>
                    <w:p w14:paraId="59AEE94B"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sz w:val="28"/>
          <w:szCs w:val="28"/>
        </w:rPr>
        <w:t xml:space="preserve">                         </w:t>
      </w:r>
      <w:r w:rsidR="00546923" w:rsidRPr="007B2249">
        <w:rPr>
          <w:rFonts w:asciiTheme="minorHAnsi" w:hAnsiTheme="minorHAnsi" w:cstheme="minorHAnsi"/>
          <w:b/>
          <w:color w:val="C00000"/>
          <w:sz w:val="28"/>
          <w:szCs w:val="28"/>
        </w:rPr>
        <w:t>FRONT</w:t>
      </w:r>
      <w:r w:rsidR="00546923" w:rsidRPr="007B2249">
        <w:rPr>
          <w:rFonts w:asciiTheme="minorHAnsi" w:hAnsiTheme="minorHAnsi" w:cstheme="minorHAnsi"/>
          <w:b/>
          <w:color w:val="C00000"/>
          <w:sz w:val="28"/>
          <w:szCs w:val="28"/>
        </w:rPr>
        <w:tab/>
        <w:t>VIEW</w:t>
      </w:r>
      <w:r w:rsidR="00546923" w:rsidRPr="007B2249">
        <w:rPr>
          <w:rFonts w:asciiTheme="minorHAnsi" w:hAnsiTheme="minorHAnsi" w:cstheme="minorHAnsi"/>
          <w:b/>
          <w:sz w:val="28"/>
          <w:szCs w:val="28"/>
        </w:rPr>
        <w:tab/>
      </w:r>
      <w:r w:rsidR="00546923" w:rsidRPr="007B2249">
        <w:rPr>
          <w:rFonts w:asciiTheme="minorHAnsi" w:hAnsiTheme="minorHAnsi" w:cstheme="minorHAnsi"/>
          <w:sz w:val="28"/>
          <w:szCs w:val="28"/>
        </w:rPr>
        <w:tab/>
      </w:r>
    </w:p>
    <w:p w14:paraId="35CB2A6C" w14:textId="71F9902E"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7152" behindDoc="0" locked="0" layoutInCell="1" allowOverlap="1" wp14:anchorId="53E8D5C3" wp14:editId="265D861D">
                <wp:simplePos x="0" y="0"/>
                <wp:positionH relativeFrom="column">
                  <wp:posOffset>1085850</wp:posOffset>
                </wp:positionH>
                <wp:positionV relativeFrom="paragraph">
                  <wp:posOffset>12700</wp:posOffset>
                </wp:positionV>
                <wp:extent cx="5467350" cy="647700"/>
                <wp:effectExtent l="0" t="0" r="0" b="0"/>
                <wp:wrapNone/>
                <wp:docPr id="469" name="Text Box 469"/>
                <wp:cNvGraphicFramePr/>
                <a:graphic xmlns:a="http://schemas.openxmlformats.org/drawingml/2006/main">
                  <a:graphicData uri="http://schemas.microsoft.com/office/word/2010/wordprocessingShape">
                    <wps:wsp>
                      <wps:cNvSpPr txBox="1"/>
                      <wps:spPr>
                        <a:xfrm>
                          <a:off x="0" y="0"/>
                          <a:ext cx="54673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60A4F"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564666B1"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E 0……</w:t>
                            </w:r>
                          </w:p>
                          <w:p w14:paraId="65DE8704" w14:textId="77777777" w:rsidR="00843CBC" w:rsidRDefault="00843CBC" w:rsidP="00546923">
                            <w:pPr>
                              <w:pStyle w:val="NoSpacing"/>
                              <w:jc w:val="both"/>
                              <w:rPr>
                                <w:rFonts w:ascii="Verdana" w:hAnsi="Verdana"/>
                                <w:b/>
                                <w:color w:val="3B3838" w:themeColor="background2" w:themeShade="40"/>
                                <w:sz w:val="24"/>
                                <w:szCs w:val="24"/>
                              </w:rPr>
                            </w:pPr>
                          </w:p>
                          <w:p w14:paraId="24EE81D1" w14:textId="77777777" w:rsidR="00843CBC" w:rsidRDefault="00843CBC" w:rsidP="00546923">
                            <w:pPr>
                              <w:pStyle w:val="NoSpacing"/>
                              <w:jc w:val="both"/>
                              <w:rPr>
                                <w:rFonts w:ascii="Verdana" w:hAnsi="Verdana"/>
                                <w:b/>
                                <w:color w:val="3B3838" w:themeColor="background2" w:themeShade="40"/>
                                <w:sz w:val="24"/>
                                <w:szCs w:val="24"/>
                              </w:rPr>
                            </w:pPr>
                          </w:p>
                          <w:p w14:paraId="6CF6EED6" w14:textId="77777777" w:rsidR="00843CBC" w:rsidRDefault="00843CBC" w:rsidP="00546923">
                            <w:pPr>
                              <w:pStyle w:val="NoSpacing"/>
                              <w:rPr>
                                <w:rFonts w:ascii="Verdana" w:hAnsi="Verdana"/>
                                <w:b/>
                                <w:sz w:val="18"/>
                                <w:szCs w:val="18"/>
                              </w:rPr>
                            </w:pPr>
                          </w:p>
                          <w:p w14:paraId="5835859F"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E8D5C3" id="Text Box 469" o:spid="_x0000_s1071" type="#_x0000_t202" style="position:absolute;left:0;text-align:left;margin-left:85.5pt;margin-top:1pt;width:430.5pt;height:5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" filled="f" stroked="f" strokeweight=".5pt">
                <v:textbox>
                  <w:txbxContent>
                    <w:p w14:paraId="69860A4F"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564666B1"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E 0……</w:t>
                      </w:r>
                    </w:p>
                    <w:p w14:paraId="65DE8704" w14:textId="77777777" w:rsidR="00843CBC" w:rsidRDefault="00843CBC" w:rsidP="00546923">
                      <w:pPr>
                        <w:pStyle w:val="NoSpacing"/>
                        <w:jc w:val="both"/>
                        <w:rPr>
                          <w:rFonts w:ascii="Verdana" w:hAnsi="Verdana"/>
                          <w:b/>
                          <w:color w:val="3B3838" w:themeColor="background2" w:themeShade="40"/>
                          <w:sz w:val="24"/>
                          <w:szCs w:val="24"/>
                        </w:rPr>
                      </w:pPr>
                    </w:p>
                    <w:p w14:paraId="24EE81D1" w14:textId="77777777" w:rsidR="00843CBC" w:rsidRDefault="00843CBC" w:rsidP="00546923">
                      <w:pPr>
                        <w:pStyle w:val="NoSpacing"/>
                        <w:jc w:val="both"/>
                        <w:rPr>
                          <w:rFonts w:ascii="Verdana" w:hAnsi="Verdana"/>
                          <w:b/>
                          <w:color w:val="3B3838" w:themeColor="background2" w:themeShade="40"/>
                          <w:sz w:val="24"/>
                          <w:szCs w:val="24"/>
                        </w:rPr>
                      </w:pPr>
                    </w:p>
                    <w:p w14:paraId="6CF6EED6" w14:textId="77777777" w:rsidR="00843CBC" w:rsidRDefault="00843CBC" w:rsidP="00546923">
                      <w:pPr>
                        <w:pStyle w:val="NoSpacing"/>
                        <w:rPr>
                          <w:rFonts w:ascii="Verdana" w:hAnsi="Verdana"/>
                          <w:b/>
                          <w:sz w:val="18"/>
                          <w:szCs w:val="18"/>
                        </w:rPr>
                      </w:pPr>
                    </w:p>
                    <w:p w14:paraId="5835859F"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4E2736B1"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0224" behindDoc="0" locked="0" layoutInCell="1" allowOverlap="1" wp14:anchorId="6CEECC11" wp14:editId="20179799">
                <wp:simplePos x="0" y="0"/>
                <wp:positionH relativeFrom="column">
                  <wp:posOffset>4857750</wp:posOffset>
                </wp:positionH>
                <wp:positionV relativeFrom="paragraph">
                  <wp:posOffset>212725</wp:posOffset>
                </wp:positionV>
                <wp:extent cx="1695450" cy="1524000"/>
                <wp:effectExtent l="0" t="0" r="19050" b="19050"/>
                <wp:wrapNone/>
                <wp:docPr id="471" name="Rounded Rectangle 471"/>
                <wp:cNvGraphicFramePr/>
                <a:graphic xmlns:a="http://schemas.openxmlformats.org/drawingml/2006/main">
                  <a:graphicData uri="http://schemas.microsoft.com/office/word/2010/wordprocessingShape">
                    <wps:wsp>
                      <wps:cNvSpPr/>
                      <wps:spPr>
                        <a:xfrm>
                          <a:off x="0" y="0"/>
                          <a:ext cx="1695450"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412145" w14:textId="77777777" w:rsidR="00843CBC" w:rsidRDefault="00843CBC" w:rsidP="00546923">
                            <w:pPr>
                              <w:jc w:val="center"/>
                              <w:rPr>
                                <w:color w:val="262626" w:themeColor="text1" w:themeTint="D9"/>
                              </w:rPr>
                            </w:pPr>
                            <w:r>
                              <w:rPr>
                                <w:color w:val="262626" w:themeColor="text1" w:themeTint="D9"/>
                              </w:rPr>
                              <w:t xml:space="preserve">AFIX </w:t>
                            </w:r>
                          </w:p>
                          <w:p w14:paraId="5FA63D0A" w14:textId="77777777" w:rsidR="00843CBC" w:rsidRDefault="00843CBC" w:rsidP="00546923">
                            <w:pPr>
                              <w:jc w:val="center"/>
                              <w:rPr>
                                <w:color w:val="262626" w:themeColor="text1" w:themeTint="D9"/>
                              </w:rPr>
                            </w:pPr>
                            <w:r>
                              <w:rPr>
                                <w:color w:val="262626" w:themeColor="text1" w:themeTint="D9"/>
                              </w:rPr>
                              <w:t xml:space="preserve">PHOTO </w:t>
                            </w:r>
                          </w:p>
                          <w:p w14:paraId="078094D5"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CEECC11" id="Rounded Rectangle 471" o:spid="_x0000_s1072" style="position:absolute;left:0;text-align:left;margin-left:382.5pt;margin-top:16.75pt;width:133.5pt;height:120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" filled="f" strokecolor="#1f4d78 [1604]" strokeweight="1pt">
                <v:stroke joinstyle="miter"/>
                <v:textbox>
                  <w:txbxContent>
                    <w:p w14:paraId="6A412145" w14:textId="77777777" w:rsidR="00843CBC" w:rsidRDefault="00843CBC" w:rsidP="00546923">
                      <w:pPr>
                        <w:jc w:val="center"/>
                        <w:rPr>
                          <w:color w:val="262626" w:themeColor="text1" w:themeTint="D9"/>
                        </w:rPr>
                      </w:pPr>
                      <w:r>
                        <w:rPr>
                          <w:color w:val="262626" w:themeColor="text1" w:themeTint="D9"/>
                        </w:rPr>
                        <w:t xml:space="preserve">AFIX </w:t>
                      </w:r>
                    </w:p>
                    <w:p w14:paraId="5FA63D0A" w14:textId="77777777" w:rsidR="00843CBC" w:rsidRDefault="00843CBC" w:rsidP="00546923">
                      <w:pPr>
                        <w:jc w:val="center"/>
                        <w:rPr>
                          <w:color w:val="262626" w:themeColor="text1" w:themeTint="D9"/>
                        </w:rPr>
                      </w:pPr>
                      <w:r>
                        <w:rPr>
                          <w:color w:val="262626" w:themeColor="text1" w:themeTint="D9"/>
                        </w:rPr>
                        <w:t xml:space="preserve">PHOTO </w:t>
                      </w:r>
                    </w:p>
                    <w:p w14:paraId="078094D5"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516A0CC0" w14:textId="620873FA" w:rsidR="00546923" w:rsidRPr="007B2249" w:rsidRDefault="003B5E1D"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8176" behindDoc="0" locked="0" layoutInCell="1" allowOverlap="1" wp14:anchorId="441F7FF4" wp14:editId="2C1C276A">
                <wp:simplePos x="0" y="0"/>
                <wp:positionH relativeFrom="page">
                  <wp:align>center</wp:align>
                </wp:positionH>
                <wp:positionV relativeFrom="paragraph">
                  <wp:posOffset>3810</wp:posOffset>
                </wp:positionV>
                <wp:extent cx="1781175" cy="381000"/>
                <wp:effectExtent l="0" t="0" r="9525" b="0"/>
                <wp:wrapNone/>
                <wp:docPr id="470" name="Text Box 470"/>
                <wp:cNvGraphicFramePr/>
                <a:graphic xmlns:a="http://schemas.openxmlformats.org/drawingml/2006/main">
                  <a:graphicData uri="http://schemas.microsoft.com/office/word/2010/wordprocessingShape">
                    <wps:wsp>
                      <wps:cNvSpPr txBox="1"/>
                      <wps:spPr>
                        <a:xfrm>
                          <a:off x="0" y="0"/>
                          <a:ext cx="1781175" cy="381000"/>
                        </a:xfrm>
                        <a:prstGeom prst="rect">
                          <a:avLst/>
                        </a:prstGeom>
                        <a:solidFill>
                          <a:srgbClr val="0070C0"/>
                        </a:solidFill>
                        <a:ln w="6350">
                          <a:noFill/>
                        </a:ln>
                        <a:effectLst/>
                      </wps:spPr>
                      <wps:txbx>
                        <w:txbxContent>
                          <w:p w14:paraId="58B8AA17"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EXPERT]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1F7FF4" id="Text Box 470" o:spid="_x0000_s1073" type="#_x0000_t202" style="position:absolute;left:0;text-align:left;margin-left:0;margin-top:.3pt;width:140.25pt;height:30pt;z-index:2516981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" fillcolor="#0070c0" stroked="f" strokeweight=".5pt">
                <v:textbox>
                  <w:txbxContent>
                    <w:p w14:paraId="58B8AA17"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EXPERT]</w:t>
                      </w:r>
                    </w:p>
                  </w:txbxContent>
                </v:textbox>
                <w10:wrap anchorx="page"/>
              </v:shape>
            </w:pict>
          </mc:Fallback>
        </mc:AlternateContent>
      </w:r>
    </w:p>
    <w:p w14:paraId="6C780387" w14:textId="1D33A9DE" w:rsidR="00546923" w:rsidRPr="007B2249" w:rsidRDefault="00546923" w:rsidP="0049030C">
      <w:pPr>
        <w:jc w:val="center"/>
        <w:rPr>
          <w:rFonts w:asciiTheme="minorHAnsi" w:hAnsiTheme="minorHAnsi" w:cstheme="minorHAnsi"/>
          <w:sz w:val="28"/>
          <w:szCs w:val="28"/>
        </w:rPr>
      </w:pPr>
    </w:p>
    <w:p w14:paraId="532C53D1" w14:textId="77777777" w:rsidR="00546923" w:rsidRPr="007B2249" w:rsidRDefault="00546923" w:rsidP="0049030C">
      <w:pPr>
        <w:jc w:val="center"/>
        <w:rPr>
          <w:rFonts w:asciiTheme="minorHAnsi" w:hAnsiTheme="minorHAnsi" w:cstheme="minorHAnsi"/>
          <w:sz w:val="28"/>
          <w:szCs w:val="28"/>
        </w:rPr>
      </w:pPr>
    </w:p>
    <w:p w14:paraId="669869D7" w14:textId="77777777" w:rsidR="00546923" w:rsidRPr="007B2249" w:rsidRDefault="00546923" w:rsidP="0049030C">
      <w:pPr>
        <w:jc w:val="center"/>
        <w:rPr>
          <w:rFonts w:asciiTheme="minorHAnsi" w:hAnsiTheme="minorHAnsi" w:cstheme="minorHAnsi"/>
          <w:sz w:val="28"/>
          <w:szCs w:val="28"/>
        </w:rPr>
      </w:pPr>
    </w:p>
    <w:p w14:paraId="0021530C" w14:textId="4992F70F" w:rsidR="00546923" w:rsidRPr="007B2249" w:rsidRDefault="003B5E1D"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699200" behindDoc="0" locked="0" layoutInCell="1" allowOverlap="1" wp14:anchorId="51A289F7" wp14:editId="5D8C3DEA">
                <wp:simplePos x="0" y="0"/>
                <wp:positionH relativeFrom="column">
                  <wp:posOffset>-370840</wp:posOffset>
                </wp:positionH>
                <wp:positionV relativeFrom="paragraph">
                  <wp:posOffset>402590</wp:posOffset>
                </wp:positionV>
                <wp:extent cx="7010400" cy="295275"/>
                <wp:effectExtent l="0" t="0" r="19050" b="28575"/>
                <wp:wrapNone/>
                <wp:docPr id="472" name="Text Box 472"/>
                <wp:cNvGraphicFramePr/>
                <a:graphic xmlns:a="http://schemas.openxmlformats.org/drawingml/2006/main">
                  <a:graphicData uri="http://schemas.microsoft.com/office/word/2010/wordprocessingShape">
                    <wps:wsp>
                      <wps:cNvSpPr txBox="1"/>
                      <wps:spPr>
                        <a:xfrm>
                          <a:off x="0" y="0"/>
                          <a:ext cx="7010400" cy="29527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515FA1"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3CCE76E2"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1A289F7" id="Text Box 472" o:spid="_x0000_s1074" type="#_x0000_t202" style="position:absolute;left:0;text-align:left;margin-left:-29.2pt;margin-top:31.7pt;width:552pt;height:23.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" fillcolor="#0070c0" strokeweight=".5pt">
                <v:textbox>
                  <w:txbxContent>
                    <w:p w14:paraId="30515FA1" w14:textId="77777777"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T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3CCE76E2" w14:textId="77777777" w:rsidR="00843CBC" w:rsidRDefault="00843CBC" w:rsidP="00546923">
                      <w:pPr>
                        <w:rPr>
                          <w:rFonts w:ascii="Verdana" w:hAnsi="Verdana"/>
                          <w:b/>
                          <w:color w:val="C00000"/>
                          <w:sz w:val="14"/>
                          <w:szCs w:val="14"/>
                        </w:rPr>
                      </w:pPr>
                    </w:p>
                  </w:txbxContent>
                </v:textbox>
              </v:shape>
            </w:pict>
          </mc:Fallback>
        </mc:AlternateContent>
      </w:r>
    </w:p>
    <w:p w14:paraId="197BA317" w14:textId="2E0618E3" w:rsidR="00546923" w:rsidRPr="007B2249" w:rsidRDefault="00546923" w:rsidP="0049030C">
      <w:pPr>
        <w:ind w:left="4320"/>
        <w:jc w:val="both"/>
        <w:rPr>
          <w:rFonts w:asciiTheme="minorHAnsi" w:hAnsiTheme="minorHAnsi" w:cstheme="minorHAnsi"/>
          <w:sz w:val="28"/>
          <w:szCs w:val="28"/>
        </w:rPr>
      </w:pPr>
    </w:p>
    <w:p w14:paraId="372C77E2" w14:textId="619FC69A" w:rsidR="00546923" w:rsidRPr="007B2249" w:rsidRDefault="00546923" w:rsidP="0049030C">
      <w:pPr>
        <w:ind w:left="4320"/>
        <w:jc w:val="both"/>
        <w:rPr>
          <w:rFonts w:asciiTheme="minorHAnsi" w:hAnsiTheme="minorHAnsi" w:cstheme="minorHAnsi"/>
          <w:sz w:val="28"/>
          <w:szCs w:val="28"/>
        </w:rPr>
      </w:pPr>
    </w:p>
    <w:p w14:paraId="3FFFE8BB" w14:textId="77777777" w:rsidR="00546923" w:rsidRPr="007B2249" w:rsidRDefault="00546923" w:rsidP="0049030C">
      <w:pPr>
        <w:rPr>
          <w:rFonts w:asciiTheme="minorHAnsi" w:hAnsiTheme="minorHAnsi" w:cstheme="minorHAnsi"/>
          <w:color w:val="000000" w:themeColor="text1"/>
          <w:sz w:val="28"/>
          <w:szCs w:val="28"/>
        </w:rPr>
      </w:pPr>
    </w:p>
    <w:p w14:paraId="579032DC" w14:textId="77777777" w:rsidR="00546923" w:rsidRPr="007B2249" w:rsidRDefault="00546923" w:rsidP="0049030C">
      <w:pPr>
        <w:rPr>
          <w:rFonts w:asciiTheme="minorHAnsi" w:hAnsiTheme="minorHAnsi" w:cstheme="minorHAnsi"/>
          <w:color w:val="000000" w:themeColor="text1"/>
          <w:sz w:val="28"/>
          <w:szCs w:val="28"/>
        </w:rPr>
      </w:pPr>
    </w:p>
    <w:p w14:paraId="4ED02D27" w14:textId="55357F98" w:rsidR="00546923" w:rsidRPr="007B2249" w:rsidRDefault="00546923" w:rsidP="0049030C">
      <w:pPr>
        <w:rPr>
          <w:rFonts w:asciiTheme="minorHAnsi" w:hAnsiTheme="minorHAnsi" w:cstheme="minorHAnsi"/>
          <w:color w:val="000000" w:themeColor="text1"/>
          <w:sz w:val="28"/>
          <w:szCs w:val="28"/>
        </w:rPr>
      </w:pPr>
    </w:p>
    <w:p w14:paraId="2361107B" w14:textId="77777777" w:rsidR="00546923" w:rsidRPr="007B2249" w:rsidRDefault="00546923" w:rsidP="0049030C">
      <w:pPr>
        <w:rPr>
          <w:rFonts w:asciiTheme="minorHAnsi" w:hAnsiTheme="minorHAnsi" w:cstheme="minorHAnsi"/>
          <w:color w:val="000000" w:themeColor="text1"/>
          <w:sz w:val="28"/>
          <w:szCs w:val="28"/>
        </w:rPr>
      </w:pPr>
    </w:p>
    <w:p w14:paraId="5DC1F3F5" w14:textId="77777777" w:rsidR="00546923" w:rsidRPr="007B2249" w:rsidRDefault="00546923" w:rsidP="0049030C">
      <w:pPr>
        <w:ind w:left="4320"/>
        <w:jc w:val="both"/>
        <w:rPr>
          <w:rFonts w:asciiTheme="minorHAnsi" w:hAnsiTheme="minorHAnsi" w:cstheme="minorHAnsi"/>
          <w:b/>
          <w:color w:val="C00000"/>
          <w:sz w:val="28"/>
          <w:szCs w:val="28"/>
        </w:rPr>
      </w:pPr>
    </w:p>
    <w:p w14:paraId="74B8DD76" w14:textId="796EBDE9" w:rsidR="00546923" w:rsidRPr="007B2249" w:rsidRDefault="003B5E1D" w:rsidP="0049030C">
      <w:pPr>
        <w:ind w:left="4320"/>
        <w:jc w:val="both"/>
        <w:rPr>
          <w:rFonts w:asciiTheme="minorHAnsi" w:hAnsiTheme="minorHAnsi" w:cstheme="minorHAnsi"/>
          <w:b/>
          <w:sz w:val="28"/>
          <w:szCs w:val="28"/>
        </w:rPr>
      </w:pPr>
      <w:r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714560" behindDoc="0" locked="0" layoutInCell="1" allowOverlap="1" wp14:anchorId="32FE5F22" wp14:editId="56CE996E">
                <wp:simplePos x="0" y="0"/>
                <wp:positionH relativeFrom="page">
                  <wp:align>center</wp:align>
                </wp:positionH>
                <wp:positionV relativeFrom="paragraph">
                  <wp:posOffset>186689</wp:posOffset>
                </wp:positionV>
                <wp:extent cx="7000875" cy="2581275"/>
                <wp:effectExtent l="0" t="0" r="28575" b="28575"/>
                <wp:wrapNone/>
                <wp:docPr id="473" name="Text Box 473"/>
                <wp:cNvGraphicFramePr/>
                <a:graphic xmlns:a="http://schemas.openxmlformats.org/drawingml/2006/main">
                  <a:graphicData uri="http://schemas.microsoft.com/office/word/2010/wordprocessingShape">
                    <wps:wsp>
                      <wps:cNvSpPr txBox="1"/>
                      <wps:spPr>
                        <a:xfrm>
                          <a:off x="0" y="0"/>
                          <a:ext cx="7000875" cy="2581275"/>
                        </a:xfrm>
                        <a:prstGeom prst="rect">
                          <a:avLst/>
                        </a:prstGeom>
                        <a:solidFill>
                          <a:schemeClr val="lt1"/>
                        </a:solidFill>
                        <a:ln w="6350">
                          <a:solidFill>
                            <a:prstClr val="black"/>
                          </a:solidFill>
                        </a:ln>
                      </wps:spPr>
                      <wps:txbx>
                        <w:txbxContent>
                          <w:p w14:paraId="2080653B"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68A1E49" wp14:editId="1BB88C8C">
                                  <wp:extent cx="1343025" cy="1314450"/>
                                  <wp:effectExtent l="0" t="0" r="9525" b="0"/>
                                  <wp:docPr id="478" name="Picture 478" descr="C:\Users\admin\Pictures\2023\NSIB Logo.jpg"/>
                                  <wp:cNvGraphicFramePr/>
                                  <a:graphic xmlns:a="http://schemas.openxmlformats.org/drawingml/2006/main">
                                    <a:graphicData uri="http://schemas.openxmlformats.org/drawingml/2006/picture">
                                      <pic:pic xmlns:pic="http://schemas.openxmlformats.org/drawingml/2006/picture">
                                        <pic:nvPicPr>
                                          <pic:cNvPr id="478" name="Picture 478"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78B85CCD" w14:textId="77777777" w:rsidR="00843CBC" w:rsidRDefault="00843CBC" w:rsidP="00546923">
                            <w:pPr>
                              <w:pStyle w:val="NoSpacing"/>
                              <w:rPr>
                                <w:rFonts w:ascii="Verdana" w:hAnsi="Verdana"/>
                                <w:b/>
                                <w:sz w:val="16"/>
                                <w:szCs w:val="16"/>
                              </w:rPr>
                            </w:pPr>
                          </w:p>
                          <w:p w14:paraId="53CD128B" w14:textId="77777777" w:rsidR="00843CBC" w:rsidRDefault="00843CBC" w:rsidP="00546923">
                            <w:pPr>
                              <w:ind w:left="720" w:firstLine="720"/>
                              <w:rPr>
                                <w:rFonts w:ascii="Verdana" w:hAnsi="Verdana"/>
                                <w:b/>
                                <w:bCs/>
                                <w:color w:val="2F5496" w:themeColor="accent5" w:themeShade="BF"/>
                                <w:sz w:val="10"/>
                                <w:szCs w:val="10"/>
                              </w:rPr>
                            </w:pPr>
                          </w:p>
                          <w:p w14:paraId="7D4D31E3"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157FD80A"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648FB3CC"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77F193D7" w14:textId="77777777" w:rsidR="00843CBC" w:rsidRDefault="00843CBC" w:rsidP="00546923">
                            <w:pPr>
                              <w:pStyle w:val="NormalWeb"/>
                              <w:jc w:val="both"/>
                              <w:rPr>
                                <w:b/>
                                <w:bCs/>
                              </w:rPr>
                            </w:pPr>
                          </w:p>
                          <w:p w14:paraId="09C18D2E"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6151CABE" w14:textId="77777777" w:rsidR="00843CBC" w:rsidRDefault="00843CBC" w:rsidP="00546923">
                            <w:pPr>
                              <w:pStyle w:val="NormalWeb"/>
                              <w:spacing w:line="120" w:lineRule="auto"/>
                              <w:jc w:val="both"/>
                              <w:rPr>
                                <w:rFonts w:ascii="CIDFont+F5" w:hAnsi="CIDFont+F5"/>
                                <w:sz w:val="26"/>
                                <w:szCs w:val="26"/>
                              </w:rPr>
                            </w:pPr>
                          </w:p>
                          <w:p w14:paraId="19DBBB3C"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2FE5F22" id="Text Box 473" o:spid="_x0000_s1075" type="#_x0000_t202" style="position:absolute;left:0;text-align:left;margin-left:0;margin-top:14.7pt;width:551.25pt;height:203.25pt;z-index:25171456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" fillcolor="white [3201]" strokeweight=".5pt">
                <v:textbox>
                  <w:txbxContent>
                    <w:p w14:paraId="2080653B"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68A1E49" wp14:editId="1BB88C8C">
                            <wp:extent cx="1343025" cy="1314450"/>
                            <wp:effectExtent l="0" t="0" r="9525" b="0"/>
                            <wp:docPr id="478" name="Picture 478" descr="C:\Users\admin\Pictures\2023\NSIB Logo.jpg"/>
                            <wp:cNvGraphicFramePr/>
                            <a:graphic xmlns:a="http://schemas.openxmlformats.org/drawingml/2006/main">
                              <a:graphicData uri="http://schemas.openxmlformats.org/drawingml/2006/picture">
                                <pic:pic xmlns:pic="http://schemas.openxmlformats.org/drawingml/2006/picture">
                                  <pic:nvPicPr>
                                    <pic:cNvPr id="478" name="Picture 478"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78B85CCD" w14:textId="77777777" w:rsidR="00843CBC" w:rsidRDefault="00843CBC" w:rsidP="00546923">
                      <w:pPr>
                        <w:pStyle w:val="NoSpacing"/>
                        <w:rPr>
                          <w:rFonts w:ascii="Verdana" w:hAnsi="Verdana"/>
                          <w:b/>
                          <w:sz w:val="16"/>
                          <w:szCs w:val="16"/>
                        </w:rPr>
                      </w:pPr>
                    </w:p>
                    <w:p w14:paraId="53CD128B" w14:textId="77777777" w:rsidR="00843CBC" w:rsidRDefault="00843CBC" w:rsidP="00546923">
                      <w:pPr>
                        <w:ind w:left="720" w:firstLine="720"/>
                        <w:rPr>
                          <w:rFonts w:ascii="Verdana" w:hAnsi="Verdana"/>
                          <w:b/>
                          <w:bCs/>
                          <w:color w:val="2F5496" w:themeColor="accent5" w:themeShade="BF"/>
                          <w:sz w:val="10"/>
                          <w:szCs w:val="10"/>
                        </w:rPr>
                      </w:pPr>
                    </w:p>
                    <w:p w14:paraId="7D4D31E3"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157FD80A"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648FB3CC"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77F193D7" w14:textId="77777777" w:rsidR="00843CBC" w:rsidRDefault="00843CBC" w:rsidP="00546923">
                      <w:pPr>
                        <w:pStyle w:val="NormalWeb"/>
                        <w:jc w:val="both"/>
                        <w:rPr>
                          <w:b/>
                          <w:bCs/>
                        </w:rPr>
                      </w:pPr>
                    </w:p>
                    <w:p w14:paraId="09C18D2E"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6151CABE" w14:textId="77777777" w:rsidR="00843CBC" w:rsidRDefault="00843CBC" w:rsidP="00546923">
                      <w:pPr>
                        <w:pStyle w:val="NormalWeb"/>
                        <w:spacing w:line="120" w:lineRule="auto"/>
                        <w:jc w:val="both"/>
                        <w:rPr>
                          <w:rFonts w:ascii="CIDFont+F5" w:hAnsi="CIDFont+F5"/>
                          <w:sz w:val="26"/>
                          <w:szCs w:val="26"/>
                        </w:rPr>
                      </w:pPr>
                    </w:p>
                    <w:p w14:paraId="19DBBB3C" w14:textId="77777777" w:rsidR="00843CBC" w:rsidRDefault="00843CBC" w:rsidP="00546923">
                      <w:pPr>
                        <w:jc w:val="both"/>
                      </w:pPr>
                    </w:p>
                  </w:txbxContent>
                </v:textbox>
                <w10:wrap anchorx="page"/>
              </v:shape>
            </w:pict>
          </mc:Fallback>
        </mc:AlternateContent>
      </w:r>
      <w:r w:rsidR="00546923" w:rsidRPr="007B2249">
        <w:rPr>
          <w:rFonts w:asciiTheme="minorHAnsi" w:hAnsiTheme="minorHAnsi" w:cstheme="minorHAnsi"/>
          <w:b/>
          <w:color w:val="C00000"/>
          <w:sz w:val="28"/>
          <w:szCs w:val="28"/>
        </w:rPr>
        <w:t xml:space="preserve">BACK VIEW </w:t>
      </w:r>
    </w:p>
    <w:p w14:paraId="7314E170"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7632" behindDoc="0" locked="0" layoutInCell="1" allowOverlap="1" wp14:anchorId="4FB45DBE" wp14:editId="557D1BA3">
                <wp:simplePos x="0" y="0"/>
                <wp:positionH relativeFrom="column">
                  <wp:posOffset>1238250</wp:posOffset>
                </wp:positionH>
                <wp:positionV relativeFrom="paragraph">
                  <wp:posOffset>69215</wp:posOffset>
                </wp:positionV>
                <wp:extent cx="5314950" cy="2150110"/>
                <wp:effectExtent l="0" t="0" r="0" b="2540"/>
                <wp:wrapNone/>
                <wp:docPr id="474" name="Text Box 474"/>
                <wp:cNvGraphicFramePr/>
                <a:graphic xmlns:a="http://schemas.openxmlformats.org/drawingml/2006/main">
                  <a:graphicData uri="http://schemas.microsoft.com/office/word/2010/wordprocessingShape">
                    <wps:wsp>
                      <wps:cNvSpPr txBox="1"/>
                      <wps:spPr>
                        <a:xfrm>
                          <a:off x="0" y="0"/>
                          <a:ext cx="5314950" cy="2150110"/>
                        </a:xfrm>
                        <a:prstGeom prst="rect">
                          <a:avLst/>
                        </a:prstGeom>
                        <a:noFill/>
                        <a:ln w="6350">
                          <a:noFill/>
                        </a:ln>
                        <a:effectLst/>
                      </wps:spPr>
                      <wps:txbx>
                        <w:txbxContent>
                          <w:p w14:paraId="3720E01A"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03420D28"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17FF647E"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3BBEE8A7"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25F025F6"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08ED194D" w14:textId="77777777" w:rsidR="00843CBC" w:rsidRDefault="00843CBC" w:rsidP="00546923">
                            <w:pPr>
                              <w:pStyle w:val="NoSpacing"/>
                              <w:rPr>
                                <w:rFonts w:ascii="Verdana" w:hAnsi="Verdana"/>
                                <w:sz w:val="18"/>
                                <w:szCs w:val="18"/>
                              </w:rPr>
                            </w:pPr>
                          </w:p>
                          <w:p w14:paraId="0AF044AA"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3E86EF3F"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FB45DBE" id="Text Box 474" o:spid="_x0000_s1076" type="#_x0000_t202" style="position:absolute;left:0;text-align:left;margin-left:97.5pt;margin-top:5.45pt;width:418.5pt;height:169.3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" filled="f" stroked="f" strokeweight=".5pt">
                <v:textbox>
                  <w:txbxContent>
                    <w:p w14:paraId="3720E01A"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03420D28"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17FF647E"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3BBEE8A7"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25F025F6"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08ED194D" w14:textId="77777777" w:rsidR="00843CBC" w:rsidRDefault="00843CBC" w:rsidP="00546923">
                      <w:pPr>
                        <w:pStyle w:val="NoSpacing"/>
                        <w:rPr>
                          <w:rFonts w:ascii="Verdana" w:hAnsi="Verdana"/>
                          <w:sz w:val="18"/>
                          <w:szCs w:val="18"/>
                        </w:rPr>
                      </w:pPr>
                    </w:p>
                    <w:p w14:paraId="0AF044AA"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3E86EF3F"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5584" behindDoc="0" locked="0" layoutInCell="1" allowOverlap="1" wp14:anchorId="3B9A1F58" wp14:editId="22B158B9">
                <wp:simplePos x="0" y="0"/>
                <wp:positionH relativeFrom="column">
                  <wp:posOffset>885825</wp:posOffset>
                </wp:positionH>
                <wp:positionV relativeFrom="paragraph">
                  <wp:posOffset>12065</wp:posOffset>
                </wp:positionV>
                <wp:extent cx="5181600" cy="325755"/>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80A89"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4BF917B0" w14:textId="77777777" w:rsidR="00843CBC" w:rsidRDefault="00843CBC" w:rsidP="00546923">
                            <w:pPr>
                              <w:pStyle w:val="NoSpacing"/>
                              <w:ind w:left="720" w:firstLine="720"/>
                              <w:rPr>
                                <w:rFonts w:ascii="Verdana" w:hAnsi="Verdana"/>
                                <w:b/>
                                <w:color w:val="3B3838" w:themeColor="background2" w:themeShade="40"/>
                                <w:sz w:val="14"/>
                                <w:szCs w:val="14"/>
                              </w:rPr>
                            </w:pPr>
                          </w:p>
                          <w:p w14:paraId="2E0EA6B0"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031D690F" w14:textId="77777777" w:rsidR="00843CBC" w:rsidRDefault="00843CBC" w:rsidP="00546923">
                            <w:pPr>
                              <w:pStyle w:val="NoSpacing"/>
                              <w:rPr>
                                <w:rFonts w:ascii="Verdana" w:hAnsi="Verdana"/>
                                <w:b/>
                                <w:sz w:val="18"/>
                                <w:szCs w:val="18"/>
                              </w:rPr>
                            </w:pPr>
                          </w:p>
                          <w:p w14:paraId="1A5423FE"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B9A1F58" id="Text Box 475" o:spid="_x0000_s1077" type="#_x0000_t202" style="position:absolute;left:0;text-align:left;margin-left:69.75pt;margin-top:.95pt;width:408pt;height:25.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" fillcolor="white [3201]" stroked="f" strokeweight=".5pt">
                <v:textbox>
                  <w:txbxContent>
                    <w:p w14:paraId="47380A89"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4BF917B0" w14:textId="77777777" w:rsidR="00843CBC" w:rsidRDefault="00843CBC" w:rsidP="00546923">
                      <w:pPr>
                        <w:pStyle w:val="NoSpacing"/>
                        <w:ind w:left="720" w:firstLine="720"/>
                        <w:rPr>
                          <w:rFonts w:ascii="Verdana" w:hAnsi="Verdana"/>
                          <w:b/>
                          <w:color w:val="3B3838" w:themeColor="background2" w:themeShade="40"/>
                          <w:sz w:val="14"/>
                          <w:szCs w:val="14"/>
                        </w:rPr>
                      </w:pPr>
                    </w:p>
                    <w:p w14:paraId="2E0EA6B0"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031D690F" w14:textId="77777777" w:rsidR="00843CBC" w:rsidRDefault="00843CBC" w:rsidP="00546923">
                      <w:pPr>
                        <w:pStyle w:val="NoSpacing"/>
                        <w:rPr>
                          <w:rFonts w:ascii="Verdana" w:hAnsi="Verdana"/>
                          <w:b/>
                          <w:sz w:val="18"/>
                          <w:szCs w:val="18"/>
                        </w:rPr>
                      </w:pPr>
                    </w:p>
                    <w:p w14:paraId="1A5423FE" w14:textId="77777777" w:rsidR="00843CBC" w:rsidRDefault="00843CBC" w:rsidP="00546923"/>
                  </w:txbxContent>
                </v:textbox>
              </v:shape>
            </w:pict>
          </mc:Fallback>
        </mc:AlternateContent>
      </w:r>
    </w:p>
    <w:p w14:paraId="03198359" w14:textId="77777777" w:rsidR="00546923" w:rsidRPr="007B2249" w:rsidRDefault="00546923" w:rsidP="0049030C">
      <w:pPr>
        <w:jc w:val="center"/>
        <w:rPr>
          <w:rFonts w:asciiTheme="minorHAnsi" w:hAnsiTheme="minorHAnsi" w:cstheme="minorHAnsi"/>
          <w:sz w:val="28"/>
          <w:szCs w:val="28"/>
        </w:rPr>
      </w:pPr>
    </w:p>
    <w:p w14:paraId="04D091FA" w14:textId="77777777" w:rsidR="00546923" w:rsidRPr="007B2249" w:rsidRDefault="00546923" w:rsidP="0049030C">
      <w:pPr>
        <w:jc w:val="center"/>
        <w:rPr>
          <w:rFonts w:asciiTheme="minorHAnsi" w:hAnsiTheme="minorHAnsi" w:cstheme="minorHAnsi"/>
          <w:sz w:val="28"/>
          <w:szCs w:val="28"/>
        </w:rPr>
      </w:pPr>
    </w:p>
    <w:p w14:paraId="507CD07B" w14:textId="77777777" w:rsidR="00546923" w:rsidRPr="007B2249" w:rsidRDefault="00546923" w:rsidP="0049030C">
      <w:pPr>
        <w:jc w:val="center"/>
        <w:rPr>
          <w:rFonts w:asciiTheme="minorHAnsi" w:hAnsiTheme="minorHAnsi" w:cstheme="minorHAnsi"/>
          <w:sz w:val="28"/>
          <w:szCs w:val="28"/>
        </w:rPr>
      </w:pPr>
    </w:p>
    <w:p w14:paraId="5F56D30B" w14:textId="7BC8E71A" w:rsidR="00546923" w:rsidRPr="007B2249" w:rsidRDefault="00546923" w:rsidP="0049030C">
      <w:pPr>
        <w:jc w:val="center"/>
        <w:rPr>
          <w:rFonts w:asciiTheme="minorHAnsi" w:hAnsiTheme="minorHAnsi" w:cstheme="minorHAnsi"/>
          <w:sz w:val="28"/>
          <w:szCs w:val="28"/>
        </w:rPr>
      </w:pPr>
    </w:p>
    <w:p w14:paraId="20EB2BC8" w14:textId="6556C7E1" w:rsidR="00546923" w:rsidRPr="007B2249" w:rsidRDefault="003B5E1D"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6608" behindDoc="0" locked="0" layoutInCell="1" allowOverlap="1" wp14:anchorId="08A57E50" wp14:editId="54DB4331">
                <wp:simplePos x="0" y="0"/>
                <wp:positionH relativeFrom="margin">
                  <wp:posOffset>-403860</wp:posOffset>
                </wp:positionH>
                <wp:positionV relativeFrom="paragraph">
                  <wp:posOffset>409575</wp:posOffset>
                </wp:positionV>
                <wp:extent cx="7010400" cy="311150"/>
                <wp:effectExtent l="0" t="0" r="19050" b="12700"/>
                <wp:wrapNone/>
                <wp:docPr id="476" name="Text Box 476"/>
                <wp:cNvGraphicFramePr/>
                <a:graphic xmlns:a="http://schemas.openxmlformats.org/drawingml/2006/main">
                  <a:graphicData uri="http://schemas.microsoft.com/office/word/2010/wordprocessingShape">
                    <wps:wsp>
                      <wps:cNvSpPr txBox="1"/>
                      <wps:spPr>
                        <a:xfrm>
                          <a:off x="0" y="0"/>
                          <a:ext cx="7010400" cy="31115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A0FE5A"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8A57E50" id="Text Box 476" o:spid="_x0000_s1078" type="#_x0000_t202" style="position:absolute;left:0;text-align:left;margin-left:-31.8pt;margin-top:32.25pt;width:552pt;height:24.5pt;z-index:2517166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" fillcolor="#0070c0" strokeweight=".5pt">
                <v:textbox>
                  <w:txbxContent>
                    <w:p w14:paraId="6CA0FE5A" w14:textId="77777777" w:rsidR="00843CBC" w:rsidRDefault="00843CBC" w:rsidP="00546923">
                      <w:pPr>
                        <w:rPr>
                          <w:rFonts w:ascii="Verdana" w:hAnsi="Verdana"/>
                          <w:b/>
                          <w:color w:val="C00000"/>
                          <w:sz w:val="14"/>
                          <w:szCs w:val="14"/>
                        </w:rPr>
                      </w:pPr>
                    </w:p>
                  </w:txbxContent>
                </v:textbox>
                <w10:wrap anchorx="margin"/>
              </v:shape>
            </w:pict>
          </mc:Fallback>
        </mc:AlternateContent>
      </w:r>
    </w:p>
    <w:p w14:paraId="78FB68E0" w14:textId="5AA6C18A" w:rsidR="00546923" w:rsidRPr="007B2249" w:rsidRDefault="00546923" w:rsidP="0049030C">
      <w:pPr>
        <w:rPr>
          <w:rFonts w:asciiTheme="minorHAnsi" w:hAnsiTheme="minorHAnsi" w:cstheme="minorHAnsi"/>
          <w:sz w:val="28"/>
          <w:szCs w:val="28"/>
        </w:rPr>
      </w:pPr>
    </w:p>
    <w:p w14:paraId="5FF355AE" w14:textId="77777777" w:rsidR="00546923" w:rsidRPr="007B2249" w:rsidRDefault="00546923" w:rsidP="0049030C">
      <w:pPr>
        <w:rPr>
          <w:rFonts w:asciiTheme="minorHAnsi" w:hAnsiTheme="minorHAnsi" w:cstheme="minorHAnsi"/>
          <w:sz w:val="28"/>
          <w:szCs w:val="28"/>
        </w:rPr>
      </w:pPr>
    </w:p>
    <w:p w14:paraId="152ADB3E" w14:textId="77777777" w:rsidR="00546923" w:rsidRPr="007B2249" w:rsidRDefault="00546923" w:rsidP="0049030C">
      <w:pPr>
        <w:tabs>
          <w:tab w:val="left" w:pos="5700"/>
        </w:tabs>
        <w:jc w:val="center"/>
        <w:rPr>
          <w:rFonts w:asciiTheme="minorHAnsi" w:hAnsiTheme="minorHAnsi" w:cstheme="minorHAnsi"/>
          <w:sz w:val="28"/>
          <w:szCs w:val="28"/>
        </w:rPr>
      </w:pPr>
    </w:p>
    <w:p w14:paraId="282983A3"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g) Participant</w:t>
      </w:r>
    </w:p>
    <w:p w14:paraId="5BABBAD6" w14:textId="77777777" w:rsidR="00546923" w:rsidRPr="007B2249" w:rsidRDefault="00546923" w:rsidP="0049030C">
      <w:pPr>
        <w:adjustRightInd w:val="0"/>
        <w:spacing w:line="276" w:lineRule="auto"/>
        <w:jc w:val="both"/>
        <w:rPr>
          <w:rFonts w:asciiTheme="minorHAnsi" w:hAnsiTheme="minorHAnsi" w:cstheme="minorHAnsi"/>
          <w:sz w:val="28"/>
          <w:szCs w:val="28"/>
        </w:rPr>
      </w:pPr>
      <w:r w:rsidRPr="007B2249">
        <w:rPr>
          <w:rFonts w:asciiTheme="minorHAnsi" w:hAnsiTheme="minorHAnsi" w:cstheme="minorHAnsi"/>
          <w:sz w:val="28"/>
          <w:szCs w:val="28"/>
        </w:rPr>
        <w:t xml:space="preserve">A participant status is a privilege granted by the State conducting the investigation to a person having a direct interest in the investigation, who has the expertise to contribute to achieving the objective of the investigation or investigator who is undergoing training. Among others, the following persons may be granted participant status: </w:t>
      </w:r>
    </w:p>
    <w:p w14:paraId="662B8D8A" w14:textId="77777777" w:rsidR="00546923" w:rsidRPr="007B2249" w:rsidRDefault="00546923" w:rsidP="0049030C">
      <w:pPr>
        <w:adjustRightInd w:val="0"/>
        <w:spacing w:line="276" w:lineRule="auto"/>
        <w:ind w:left="360"/>
        <w:jc w:val="both"/>
        <w:rPr>
          <w:rFonts w:asciiTheme="minorHAnsi" w:hAnsiTheme="minorHAnsi" w:cstheme="minorHAnsi"/>
          <w:sz w:val="28"/>
          <w:szCs w:val="28"/>
        </w:rPr>
      </w:pPr>
      <w:r w:rsidRPr="007B2249">
        <w:rPr>
          <w:rFonts w:asciiTheme="minorHAnsi" w:hAnsiTheme="minorHAnsi" w:cstheme="minorHAnsi"/>
          <w:sz w:val="28"/>
          <w:szCs w:val="28"/>
        </w:rPr>
        <w:t xml:space="preserve">(a) persons representing a State department or agency, </w:t>
      </w:r>
    </w:p>
    <w:p w14:paraId="2FE1D341" w14:textId="77777777" w:rsidR="00546923" w:rsidRPr="007B2249" w:rsidRDefault="00546923" w:rsidP="0049030C">
      <w:pPr>
        <w:adjustRightInd w:val="0"/>
        <w:spacing w:line="276" w:lineRule="auto"/>
        <w:ind w:left="360"/>
        <w:jc w:val="both"/>
        <w:rPr>
          <w:rFonts w:asciiTheme="minorHAnsi" w:hAnsiTheme="minorHAnsi" w:cstheme="minorHAnsi"/>
          <w:sz w:val="28"/>
          <w:szCs w:val="28"/>
        </w:rPr>
      </w:pPr>
      <w:r w:rsidRPr="007B2249">
        <w:rPr>
          <w:rFonts w:asciiTheme="minorHAnsi" w:hAnsiTheme="minorHAnsi" w:cstheme="minorHAnsi"/>
          <w:sz w:val="28"/>
          <w:szCs w:val="28"/>
        </w:rPr>
        <w:t>(b) the aircraft owner and operator;</w:t>
      </w:r>
    </w:p>
    <w:p w14:paraId="05724294" w14:textId="77777777" w:rsidR="00546923" w:rsidRPr="007B2249" w:rsidRDefault="00546923" w:rsidP="0049030C">
      <w:pPr>
        <w:adjustRightInd w:val="0"/>
        <w:spacing w:line="276" w:lineRule="auto"/>
        <w:ind w:left="360"/>
        <w:jc w:val="both"/>
        <w:rPr>
          <w:rFonts w:asciiTheme="minorHAnsi" w:hAnsiTheme="minorHAnsi" w:cstheme="minorHAnsi"/>
          <w:sz w:val="28"/>
          <w:szCs w:val="28"/>
        </w:rPr>
      </w:pPr>
      <w:r w:rsidRPr="007B2249">
        <w:rPr>
          <w:rFonts w:asciiTheme="minorHAnsi" w:hAnsiTheme="minorHAnsi" w:cstheme="minorHAnsi"/>
          <w:sz w:val="28"/>
          <w:szCs w:val="28"/>
        </w:rPr>
        <w:t>(c) union or employee associations;</w:t>
      </w:r>
    </w:p>
    <w:p w14:paraId="024FF9F1" w14:textId="2B4A2280" w:rsidR="00546923" w:rsidRPr="003B5E1D" w:rsidRDefault="00546923" w:rsidP="0049030C">
      <w:pPr>
        <w:rPr>
          <w:rFonts w:asciiTheme="minorHAnsi" w:hAnsiTheme="minorHAnsi" w:cstheme="minorHAnsi"/>
          <w:sz w:val="28"/>
          <w:szCs w:val="28"/>
        </w:rPr>
      </w:pPr>
      <w:r w:rsidRPr="007B2249">
        <w:rPr>
          <w:rFonts w:asciiTheme="minorHAnsi" w:hAnsiTheme="minorHAnsi" w:cstheme="minorHAnsi"/>
          <w:sz w:val="28"/>
          <w:szCs w:val="28"/>
        </w:rPr>
        <w:t xml:space="preserve">     (d) the fligh</w:t>
      </w:r>
      <w:r w:rsidR="003B5E1D">
        <w:rPr>
          <w:rFonts w:asciiTheme="minorHAnsi" w:hAnsiTheme="minorHAnsi" w:cstheme="minorHAnsi"/>
          <w:sz w:val="28"/>
          <w:szCs w:val="28"/>
        </w:rPr>
        <w:t>t crew involved in the accident</w:t>
      </w:r>
    </w:p>
    <w:p w14:paraId="5EC83CB2" w14:textId="7E5F509C" w:rsidR="00546923" w:rsidRPr="007B2249" w:rsidRDefault="00546923" w:rsidP="003B5E1D">
      <w:pPr>
        <w:adjustRightInd w:val="0"/>
        <w:spacing w:line="276" w:lineRule="auto"/>
        <w:jc w:val="both"/>
        <w:rPr>
          <w:rFonts w:asciiTheme="minorHAnsi" w:hAnsiTheme="minorHAnsi" w:cstheme="minorHAnsi"/>
          <w:sz w:val="28"/>
          <w:szCs w:val="28"/>
        </w:rPr>
      </w:pPr>
      <w:r w:rsidRPr="007B2249">
        <w:rPr>
          <w:rFonts w:asciiTheme="minorHAnsi" w:hAnsiTheme="minorHAnsi" w:cstheme="minorHAnsi"/>
          <w:sz w:val="28"/>
          <w:szCs w:val="28"/>
        </w:rPr>
        <w:t>A participant would be a person authorized by the Bureau to participate in an investigation because in the opinion of the Bureau that person has a direct interest in the subject matter of the investigation and has the expertise to contribute to a</w:t>
      </w:r>
      <w:r w:rsidR="003B5E1D">
        <w:rPr>
          <w:rFonts w:asciiTheme="minorHAnsi" w:hAnsiTheme="minorHAnsi" w:cstheme="minorHAnsi"/>
          <w:sz w:val="28"/>
          <w:szCs w:val="28"/>
        </w:rPr>
        <w:t>chieving the Bureau’s objective</w:t>
      </w:r>
    </w:p>
    <w:p w14:paraId="42CD6D41"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I) Scope of Responsibility</w:t>
      </w:r>
    </w:p>
    <w:p w14:paraId="3A643C20" w14:textId="18612D5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sz w:val="28"/>
          <w:szCs w:val="28"/>
        </w:rPr>
        <w:t>To use their expertise to contribute to achieving the objective of the investigation.</w:t>
      </w:r>
    </w:p>
    <w:p w14:paraId="32637882"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II) Colours and Features</w:t>
      </w:r>
    </w:p>
    <w:p w14:paraId="2D12E7BF" w14:textId="77777777" w:rsidR="00546923" w:rsidRPr="007B2249" w:rsidRDefault="00546923" w:rsidP="0049030C">
      <w:pPr>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The colour for Aircraft Accident Investigator shall be mainly red for the title and validity sections with features as shown below:</w:t>
      </w:r>
    </w:p>
    <w:p w14:paraId="49516008" w14:textId="1C44D484" w:rsidR="00546923" w:rsidRDefault="00546923" w:rsidP="0049030C">
      <w:pPr>
        <w:rPr>
          <w:rFonts w:asciiTheme="minorHAnsi" w:hAnsiTheme="minorHAnsi" w:cstheme="minorHAnsi"/>
          <w:bCs/>
          <w:color w:val="000000" w:themeColor="text1"/>
          <w:sz w:val="28"/>
          <w:szCs w:val="28"/>
        </w:rPr>
      </w:pPr>
    </w:p>
    <w:p w14:paraId="1799A040" w14:textId="2FA1BC96" w:rsidR="003B5E1D" w:rsidRDefault="003B5E1D" w:rsidP="0049030C">
      <w:pPr>
        <w:rPr>
          <w:rFonts w:asciiTheme="minorHAnsi" w:hAnsiTheme="minorHAnsi" w:cstheme="minorHAnsi"/>
          <w:bCs/>
          <w:color w:val="000000" w:themeColor="text1"/>
          <w:sz w:val="28"/>
          <w:szCs w:val="28"/>
        </w:rPr>
      </w:pPr>
    </w:p>
    <w:p w14:paraId="6ACC9337" w14:textId="658CF96E" w:rsidR="003B5E1D" w:rsidRDefault="003B5E1D" w:rsidP="0049030C">
      <w:pPr>
        <w:rPr>
          <w:rFonts w:asciiTheme="minorHAnsi" w:hAnsiTheme="minorHAnsi" w:cstheme="minorHAnsi"/>
          <w:bCs/>
          <w:color w:val="000000" w:themeColor="text1"/>
          <w:sz w:val="28"/>
          <w:szCs w:val="28"/>
        </w:rPr>
      </w:pPr>
    </w:p>
    <w:p w14:paraId="6C49EA44" w14:textId="63FB33E8" w:rsidR="003B5E1D" w:rsidRDefault="003B5E1D" w:rsidP="0049030C">
      <w:pPr>
        <w:rPr>
          <w:rFonts w:asciiTheme="minorHAnsi" w:hAnsiTheme="minorHAnsi" w:cstheme="minorHAnsi"/>
          <w:bCs/>
          <w:color w:val="000000" w:themeColor="text1"/>
          <w:sz w:val="28"/>
          <w:szCs w:val="28"/>
        </w:rPr>
      </w:pPr>
    </w:p>
    <w:p w14:paraId="370345DD" w14:textId="1635AE62" w:rsidR="003B5E1D" w:rsidRDefault="003B5E1D" w:rsidP="0049030C">
      <w:pPr>
        <w:rPr>
          <w:rFonts w:asciiTheme="minorHAnsi" w:hAnsiTheme="minorHAnsi" w:cstheme="minorHAnsi"/>
          <w:bCs/>
          <w:color w:val="000000" w:themeColor="text1"/>
          <w:sz w:val="28"/>
          <w:szCs w:val="28"/>
        </w:rPr>
      </w:pPr>
    </w:p>
    <w:p w14:paraId="246FA764" w14:textId="4B6D33B5" w:rsidR="003B5E1D" w:rsidRDefault="003B5E1D" w:rsidP="0049030C">
      <w:pPr>
        <w:rPr>
          <w:rFonts w:asciiTheme="minorHAnsi" w:hAnsiTheme="minorHAnsi" w:cstheme="minorHAnsi"/>
          <w:bCs/>
          <w:color w:val="000000" w:themeColor="text1"/>
          <w:sz w:val="28"/>
          <w:szCs w:val="28"/>
        </w:rPr>
      </w:pPr>
    </w:p>
    <w:p w14:paraId="376582EB" w14:textId="57C4AFC7" w:rsidR="003B5E1D" w:rsidRDefault="003B5E1D" w:rsidP="0049030C">
      <w:pPr>
        <w:rPr>
          <w:rFonts w:asciiTheme="minorHAnsi" w:hAnsiTheme="minorHAnsi" w:cstheme="minorHAnsi"/>
          <w:bCs/>
          <w:color w:val="000000" w:themeColor="text1"/>
          <w:sz w:val="28"/>
          <w:szCs w:val="28"/>
        </w:rPr>
      </w:pPr>
    </w:p>
    <w:p w14:paraId="2F985623" w14:textId="65610400" w:rsidR="003B5E1D" w:rsidRDefault="003B5E1D" w:rsidP="0049030C">
      <w:pPr>
        <w:rPr>
          <w:rFonts w:asciiTheme="minorHAnsi" w:hAnsiTheme="minorHAnsi" w:cstheme="minorHAnsi"/>
          <w:bCs/>
          <w:color w:val="000000" w:themeColor="text1"/>
          <w:sz w:val="28"/>
          <w:szCs w:val="28"/>
        </w:rPr>
      </w:pPr>
    </w:p>
    <w:p w14:paraId="55E35807" w14:textId="77777777" w:rsidR="003B5E1D" w:rsidRPr="007B2249" w:rsidRDefault="003B5E1D" w:rsidP="0049030C">
      <w:pPr>
        <w:rPr>
          <w:rFonts w:asciiTheme="minorHAnsi" w:hAnsiTheme="minorHAnsi" w:cstheme="minorHAnsi"/>
          <w:bCs/>
          <w:color w:val="000000" w:themeColor="text1"/>
          <w:sz w:val="28"/>
          <w:szCs w:val="28"/>
        </w:rPr>
      </w:pPr>
    </w:p>
    <w:p w14:paraId="51DDDDFC" w14:textId="608A1D65" w:rsidR="00546923" w:rsidRPr="007B2249" w:rsidRDefault="003B5E1D" w:rsidP="0049030C">
      <w:pPr>
        <w:tabs>
          <w:tab w:val="left" w:pos="5700"/>
        </w:tabs>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546923" w:rsidRPr="007B2249">
        <w:rPr>
          <w:rFonts w:asciiTheme="minorHAnsi" w:hAnsiTheme="minorHAnsi" w:cstheme="minorHAnsi"/>
          <w:b/>
          <w:sz w:val="28"/>
          <w:szCs w:val="28"/>
        </w:rPr>
        <w:t>PARTICIPANT OFFICIAL CREDENTIAL (TEMPLATE)</w:t>
      </w:r>
    </w:p>
    <w:p w14:paraId="4799E689" w14:textId="32878D34" w:rsidR="00546923" w:rsidRPr="007B2249" w:rsidRDefault="003B5E1D" w:rsidP="0049030C">
      <w:pPr>
        <w:ind w:left="1440" w:firstLine="720"/>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1248" behindDoc="0" locked="0" layoutInCell="1" allowOverlap="1" wp14:anchorId="16A843E3" wp14:editId="075F1E05">
                <wp:simplePos x="0" y="0"/>
                <wp:positionH relativeFrom="margin">
                  <wp:posOffset>-390525</wp:posOffset>
                </wp:positionH>
                <wp:positionV relativeFrom="paragraph">
                  <wp:posOffset>340360</wp:posOffset>
                </wp:positionV>
                <wp:extent cx="7000875" cy="2752725"/>
                <wp:effectExtent l="0" t="0" r="28575" b="28575"/>
                <wp:wrapNone/>
                <wp:docPr id="479" name="Text Box 479"/>
                <wp:cNvGraphicFramePr/>
                <a:graphic xmlns:a="http://schemas.openxmlformats.org/drawingml/2006/main">
                  <a:graphicData uri="http://schemas.microsoft.com/office/word/2010/wordprocessingShape">
                    <wps:wsp>
                      <wps:cNvSpPr txBox="1"/>
                      <wps:spPr>
                        <a:xfrm>
                          <a:off x="0" y="0"/>
                          <a:ext cx="7000875" cy="2752725"/>
                        </a:xfrm>
                        <a:prstGeom prst="rect">
                          <a:avLst/>
                        </a:prstGeom>
                        <a:solidFill>
                          <a:schemeClr val="lt1"/>
                        </a:solidFill>
                        <a:ln w="6350">
                          <a:solidFill>
                            <a:prstClr val="black"/>
                          </a:solidFill>
                        </a:ln>
                      </wps:spPr>
                      <wps:txbx>
                        <w:txbxContent>
                          <w:p w14:paraId="0A54A108"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11F488EA" wp14:editId="6D35395E">
                                  <wp:extent cx="1343025" cy="1314450"/>
                                  <wp:effectExtent l="0" t="0" r="9525" b="0"/>
                                  <wp:docPr id="488" name="Picture 488" descr="C:\Users\admin\Pictures\2023\NSIB Logo.jpg"/>
                                  <wp:cNvGraphicFramePr/>
                                  <a:graphic xmlns:a="http://schemas.openxmlformats.org/drawingml/2006/main">
                                    <a:graphicData uri="http://schemas.openxmlformats.org/drawingml/2006/picture">
                                      <pic:pic xmlns:pic="http://schemas.openxmlformats.org/drawingml/2006/picture">
                                        <pic:nvPicPr>
                                          <pic:cNvPr id="488" name="Picture 488"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sz w:val="16"/>
                                <w:szCs w:val="16"/>
                              </w:rPr>
                              <w:tab/>
                            </w:r>
                            <w:r>
                              <w:rPr>
                                <w:rFonts w:ascii="Verdana" w:hAnsi="Verdana"/>
                                <w:b/>
                                <w:sz w:val="16"/>
                                <w:szCs w:val="16"/>
                              </w:rPr>
                              <w:tab/>
                              <w:t xml:space="preserve"> </w:t>
                            </w:r>
                            <w:r>
                              <w:rPr>
                                <w:rFonts w:ascii="Verdana" w:hAnsi="Verdana"/>
                                <w:b/>
                                <w:bCs/>
                                <w:color w:val="0070C0"/>
                                <w:sz w:val="40"/>
                                <w:szCs w:val="40"/>
                              </w:rPr>
                              <w:t>PARTICIPANT</w:t>
                            </w:r>
                            <w:r>
                              <w:rPr>
                                <w:rFonts w:ascii="Verdana" w:hAnsi="Verdana"/>
                                <w:b/>
                                <w:sz w:val="16"/>
                                <w:szCs w:val="16"/>
                              </w:rPr>
                              <w:t xml:space="preserve">  </w:t>
                            </w:r>
                          </w:p>
                          <w:p w14:paraId="6BB269AC" w14:textId="77777777" w:rsidR="00843CBC" w:rsidRDefault="00843CBC" w:rsidP="00546923">
                            <w:pPr>
                              <w:pStyle w:val="NoSpacing"/>
                              <w:rPr>
                                <w:rFonts w:ascii="Verdana" w:hAnsi="Verdana"/>
                                <w:b/>
                                <w:sz w:val="16"/>
                                <w:szCs w:val="16"/>
                              </w:rPr>
                            </w:pPr>
                          </w:p>
                          <w:p w14:paraId="368CED69" w14:textId="77777777" w:rsidR="00843CBC" w:rsidRDefault="00843CBC" w:rsidP="00546923">
                            <w:pPr>
                              <w:pStyle w:val="NoSpacing"/>
                              <w:rPr>
                                <w:rFonts w:ascii="Verdana" w:hAnsi="Verdana"/>
                                <w:b/>
                                <w:sz w:val="16"/>
                                <w:szCs w:val="16"/>
                              </w:rPr>
                            </w:pPr>
                          </w:p>
                          <w:p w14:paraId="577CADC9"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PARTICIPANT</w:t>
                            </w:r>
                          </w:p>
                          <w:p w14:paraId="6523CD49"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29875E7C" w14:textId="77777777" w:rsidR="00843CBC" w:rsidRDefault="00843CBC" w:rsidP="00546923">
                            <w:pPr>
                              <w:pStyle w:val="NoSpacing"/>
                              <w:jc w:val="center"/>
                              <w:rPr>
                                <w:rFonts w:ascii="Verdana" w:hAnsi="Verdana"/>
                                <w:sz w:val="14"/>
                                <w:szCs w:val="14"/>
                              </w:rPr>
                            </w:pPr>
                          </w:p>
                          <w:p w14:paraId="49408347"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ab/>
                            </w:r>
                            <w:r>
                              <w:rPr>
                                <w:rFonts w:ascii="Verdana" w:hAnsi="Verdana"/>
                                <w:b/>
                                <w:bCs/>
                                <w:sz w:val="16"/>
                                <w:szCs w:val="16"/>
                                <w:lang w:val="en-US"/>
                              </w:rPr>
                              <w:tab/>
                              <w:t xml:space="preserve">                                             Signature……………………</w:t>
                            </w:r>
                          </w:p>
                          <w:p w14:paraId="4AF91887"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512ED5CC" w14:textId="77777777" w:rsidR="00843CBC" w:rsidRDefault="00843CBC" w:rsidP="00546923">
                            <w:pPr>
                              <w:pStyle w:val="NormalWeb"/>
                              <w:spacing w:line="120" w:lineRule="auto"/>
                              <w:jc w:val="both"/>
                              <w:rPr>
                                <w:rFonts w:ascii="CIDFont+F5" w:hAnsi="CIDFont+F5"/>
                                <w:sz w:val="26"/>
                                <w:szCs w:val="26"/>
                              </w:rPr>
                            </w:pPr>
                          </w:p>
                          <w:p w14:paraId="0CCCDC63"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6A843E3" id="Text Box 479" o:spid="_x0000_s1079" type="#_x0000_t202" style="position:absolute;left:0;text-align:left;margin-left:-30.75pt;margin-top:26.8pt;width:551.25pt;height:216.75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" fillcolor="white [3201]" strokeweight=".5pt">
                <v:textbox>
                  <w:txbxContent>
                    <w:p w14:paraId="0A54A108" w14:textId="77777777" w:rsidR="00843CBC" w:rsidRDefault="00843CBC" w:rsidP="00546923">
                      <w:pPr>
                        <w:pStyle w:val="NoSpacing"/>
                        <w:rPr>
                          <w:rFonts w:ascii="Verdana" w:hAnsi="Verdana"/>
                          <w:b/>
                          <w:sz w:val="16"/>
                          <w:szCs w:val="16"/>
                        </w:rPr>
                      </w:pPr>
                      <w:r>
                        <w:rPr>
                          <w:rFonts w:ascii="Verdana" w:hAnsi="Verdana"/>
                          <w:b/>
                          <w:sz w:val="18"/>
                          <w:szCs w:val="18"/>
                        </w:rPr>
                        <w:t xml:space="preserve"> </w:t>
                      </w:r>
                      <w:r>
                        <w:rPr>
                          <w:noProof/>
                          <w:lang w:val="en-US" w:eastAsia="en-US"/>
                        </w:rPr>
                        <w:drawing>
                          <wp:inline distT="0" distB="0" distL="0" distR="0" wp14:anchorId="11F488EA" wp14:editId="6D35395E">
                            <wp:extent cx="1343025" cy="1314450"/>
                            <wp:effectExtent l="0" t="0" r="9525" b="0"/>
                            <wp:docPr id="488" name="Picture 488" descr="C:\Users\admin\Pictures\2023\NSIB Logo.jpg"/>
                            <wp:cNvGraphicFramePr/>
                            <a:graphic xmlns:a="http://schemas.openxmlformats.org/drawingml/2006/main">
                              <a:graphicData uri="http://schemas.openxmlformats.org/drawingml/2006/picture">
                                <pic:pic xmlns:pic="http://schemas.openxmlformats.org/drawingml/2006/picture">
                                  <pic:nvPicPr>
                                    <pic:cNvPr id="488" name="Picture 488"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r>
                        <w:rPr>
                          <w:rFonts w:ascii="Verdana" w:hAnsi="Verdana"/>
                          <w:b/>
                          <w:sz w:val="16"/>
                          <w:szCs w:val="16"/>
                        </w:rPr>
                        <w:t xml:space="preserve"> </w:t>
                      </w:r>
                      <w:r>
                        <w:rPr>
                          <w:rFonts w:ascii="Verdana" w:hAnsi="Verdana"/>
                          <w:b/>
                          <w:sz w:val="16"/>
                          <w:szCs w:val="16"/>
                        </w:rPr>
                        <w:tab/>
                      </w:r>
                      <w:r>
                        <w:rPr>
                          <w:rFonts w:ascii="Verdana" w:hAnsi="Verdana"/>
                          <w:b/>
                          <w:sz w:val="16"/>
                          <w:szCs w:val="16"/>
                        </w:rPr>
                        <w:tab/>
                        <w:t xml:space="preserve"> </w:t>
                      </w:r>
                      <w:r>
                        <w:rPr>
                          <w:rFonts w:ascii="Verdana" w:hAnsi="Verdana"/>
                          <w:b/>
                          <w:bCs/>
                          <w:color w:val="0070C0"/>
                          <w:sz w:val="40"/>
                          <w:szCs w:val="40"/>
                        </w:rPr>
                        <w:t>PARTICIPANT</w:t>
                      </w:r>
                      <w:r>
                        <w:rPr>
                          <w:rFonts w:ascii="Verdana" w:hAnsi="Verdana"/>
                          <w:b/>
                          <w:sz w:val="16"/>
                          <w:szCs w:val="16"/>
                        </w:rPr>
                        <w:t xml:space="preserve">  </w:t>
                      </w:r>
                    </w:p>
                    <w:p w14:paraId="6BB269AC" w14:textId="77777777" w:rsidR="00843CBC" w:rsidRDefault="00843CBC" w:rsidP="00546923">
                      <w:pPr>
                        <w:pStyle w:val="NoSpacing"/>
                        <w:rPr>
                          <w:rFonts w:ascii="Verdana" w:hAnsi="Verdana"/>
                          <w:b/>
                          <w:sz w:val="16"/>
                          <w:szCs w:val="16"/>
                        </w:rPr>
                      </w:pPr>
                    </w:p>
                    <w:p w14:paraId="368CED69" w14:textId="77777777" w:rsidR="00843CBC" w:rsidRDefault="00843CBC" w:rsidP="00546923">
                      <w:pPr>
                        <w:pStyle w:val="NoSpacing"/>
                        <w:rPr>
                          <w:rFonts w:ascii="Verdana" w:hAnsi="Verdana"/>
                          <w:b/>
                          <w:sz w:val="16"/>
                          <w:szCs w:val="16"/>
                        </w:rPr>
                      </w:pPr>
                    </w:p>
                    <w:p w14:paraId="577CADC9" w14:textId="77777777" w:rsidR="00843CBC" w:rsidRDefault="00843CBC" w:rsidP="00546923">
                      <w:pPr>
                        <w:pStyle w:val="NormalWeb"/>
                        <w:spacing w:before="20" w:beforeAutospacing="0" w:after="20" w:afterAutospacing="0"/>
                        <w:jc w:val="both"/>
                        <w:rPr>
                          <w:rFonts w:ascii="Verdana" w:hAnsi="Verdana"/>
                          <w:color w:val="2F5496" w:themeColor="accent5" w:themeShade="BF"/>
                          <w:sz w:val="16"/>
                          <w:szCs w:val="16"/>
                          <w:lang w:val="en-US"/>
                        </w:rPr>
                      </w:pPr>
                      <w:r>
                        <w:rPr>
                          <w:rFonts w:ascii="Verdana" w:hAnsi="Verdana"/>
                          <w:color w:val="2F5496" w:themeColor="accent5" w:themeShade="BF"/>
                          <w:sz w:val="16"/>
                          <w:szCs w:val="16"/>
                          <w:lang w:val="en-US"/>
                        </w:rPr>
                        <w:t>The</w:t>
                      </w:r>
                      <w:r>
                        <w:rPr>
                          <w:rFonts w:ascii="Verdana" w:hAnsi="Verdana"/>
                          <w:color w:val="2F5496" w:themeColor="accent5" w:themeShade="BF"/>
                          <w:sz w:val="16"/>
                          <w:szCs w:val="16"/>
                        </w:rPr>
                        <w:t xml:space="preserve"> person whose photograph and signature appear on this card is</w:t>
                      </w:r>
                      <w:r>
                        <w:rPr>
                          <w:rFonts w:ascii="Verdana" w:hAnsi="Verdana"/>
                          <w:color w:val="2F5496" w:themeColor="accent5" w:themeShade="BF"/>
                          <w:sz w:val="16"/>
                          <w:szCs w:val="16"/>
                          <w:lang w:val="en-US"/>
                        </w:rPr>
                        <w:t xml:space="preserve"> </w:t>
                      </w:r>
                      <w:r>
                        <w:rPr>
                          <w:rFonts w:ascii="Verdana" w:hAnsi="Verdana"/>
                          <w:color w:val="2F5496" w:themeColor="accent5" w:themeShade="BF"/>
                          <w:sz w:val="16"/>
                          <w:szCs w:val="16"/>
                        </w:rPr>
                        <w:t>a duly accredited</w:t>
                      </w:r>
                      <w:r>
                        <w:rPr>
                          <w:rFonts w:ascii="Verdana" w:hAnsi="Verdana"/>
                          <w:color w:val="2F5496" w:themeColor="accent5" w:themeShade="BF"/>
                          <w:sz w:val="16"/>
                          <w:szCs w:val="16"/>
                          <w:lang w:val="en-US"/>
                        </w:rPr>
                        <w:t xml:space="preserve"> PARTICIPANT</w:t>
                      </w:r>
                    </w:p>
                    <w:p w14:paraId="6523CD49" w14:textId="77777777" w:rsidR="00843CBC" w:rsidRDefault="00843CBC" w:rsidP="00546923">
                      <w:pPr>
                        <w:pStyle w:val="NormalWeb"/>
                        <w:spacing w:before="20" w:beforeAutospacing="0" w:after="20" w:afterAutospacing="0"/>
                        <w:jc w:val="both"/>
                        <w:rPr>
                          <w:rFonts w:ascii="Verdana" w:hAnsi="Verdana"/>
                          <w:b/>
                          <w:bCs/>
                          <w:color w:val="FF0000"/>
                          <w:sz w:val="40"/>
                          <w:szCs w:val="40"/>
                          <w:lang w:val="en-US"/>
                        </w:rPr>
                      </w:pPr>
                      <w:r>
                        <w:rPr>
                          <w:rFonts w:ascii="Verdana" w:hAnsi="Verdana"/>
                          <w:color w:val="2F5496" w:themeColor="accent5" w:themeShade="BF"/>
                          <w:sz w:val="16"/>
                          <w:szCs w:val="16"/>
                          <w:lang w:val="en-US"/>
                        </w:rPr>
                        <w:t xml:space="preserve">attached </w:t>
                      </w:r>
                      <w:proofErr w:type="gramStart"/>
                      <w:r>
                        <w:rPr>
                          <w:rFonts w:ascii="Verdana" w:hAnsi="Verdana"/>
                          <w:color w:val="2F5496" w:themeColor="accent5" w:themeShade="BF"/>
                          <w:sz w:val="16"/>
                          <w:szCs w:val="16"/>
                          <w:lang w:val="en-US"/>
                        </w:rPr>
                        <w:t>To</w:t>
                      </w:r>
                      <w:proofErr w:type="gramEnd"/>
                      <w:r>
                        <w:rPr>
                          <w:rFonts w:ascii="Verdana" w:hAnsi="Verdana"/>
                          <w:color w:val="2F5496" w:themeColor="accent5" w:themeShade="BF"/>
                          <w:sz w:val="16"/>
                          <w:szCs w:val="16"/>
                          <w:lang w:val="en-US"/>
                        </w:rPr>
                        <w:t xml:space="preserve"> the Bureau for Accident Investigation Activities</w:t>
                      </w:r>
                    </w:p>
                    <w:p w14:paraId="29875E7C" w14:textId="77777777" w:rsidR="00843CBC" w:rsidRDefault="00843CBC" w:rsidP="00546923">
                      <w:pPr>
                        <w:pStyle w:val="NoSpacing"/>
                        <w:jc w:val="center"/>
                        <w:rPr>
                          <w:rFonts w:ascii="Verdana" w:hAnsi="Verdana"/>
                          <w:sz w:val="14"/>
                          <w:szCs w:val="14"/>
                        </w:rPr>
                      </w:pPr>
                    </w:p>
                    <w:p w14:paraId="49408347" w14:textId="77777777" w:rsidR="00843CBC" w:rsidRDefault="00843CBC" w:rsidP="00546923">
                      <w:pPr>
                        <w:pStyle w:val="NormalWeb"/>
                        <w:jc w:val="both"/>
                        <w:rPr>
                          <w:rFonts w:ascii="Verdana" w:hAnsi="Verdana"/>
                          <w:b/>
                          <w:bCs/>
                          <w:sz w:val="16"/>
                          <w:szCs w:val="16"/>
                          <w:lang w:val="en-US"/>
                        </w:rPr>
                      </w:pPr>
                      <w:r>
                        <w:rPr>
                          <w:rFonts w:ascii="Verdana" w:hAnsi="Verdana"/>
                          <w:b/>
                          <w:bCs/>
                          <w:sz w:val="16"/>
                          <w:szCs w:val="16"/>
                          <w:lang w:val="en-US"/>
                        </w:rPr>
                        <w:tab/>
                      </w:r>
                      <w:r>
                        <w:rPr>
                          <w:rFonts w:ascii="Verdana" w:hAnsi="Verdana"/>
                          <w:b/>
                          <w:bCs/>
                          <w:sz w:val="16"/>
                          <w:szCs w:val="16"/>
                          <w:lang w:val="en-US"/>
                        </w:rPr>
                        <w:tab/>
                        <w:t xml:space="preserve">                                             Signature……………………</w:t>
                      </w:r>
                    </w:p>
                    <w:p w14:paraId="4AF91887"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512ED5CC" w14:textId="77777777" w:rsidR="00843CBC" w:rsidRDefault="00843CBC" w:rsidP="00546923">
                      <w:pPr>
                        <w:pStyle w:val="NormalWeb"/>
                        <w:spacing w:line="120" w:lineRule="auto"/>
                        <w:jc w:val="both"/>
                        <w:rPr>
                          <w:rFonts w:ascii="CIDFont+F5" w:hAnsi="CIDFont+F5"/>
                          <w:sz w:val="26"/>
                          <w:szCs w:val="26"/>
                        </w:rPr>
                      </w:pPr>
                    </w:p>
                    <w:p w14:paraId="0CCCDC63"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sz w:val="28"/>
          <w:szCs w:val="28"/>
        </w:rPr>
        <w:t xml:space="preserve">             </w:t>
      </w:r>
      <w:r w:rsidR="00546923" w:rsidRPr="007B2249">
        <w:rPr>
          <w:rFonts w:asciiTheme="minorHAnsi" w:hAnsiTheme="minorHAnsi" w:cstheme="minorHAnsi"/>
          <w:b/>
          <w:color w:val="C00000"/>
          <w:sz w:val="28"/>
          <w:szCs w:val="28"/>
        </w:rPr>
        <w:t>FRONT</w:t>
      </w:r>
      <w:r w:rsidR="00546923" w:rsidRPr="007B2249">
        <w:rPr>
          <w:rFonts w:asciiTheme="minorHAnsi" w:hAnsiTheme="minorHAnsi" w:cstheme="minorHAnsi"/>
          <w:b/>
          <w:color w:val="C00000"/>
          <w:sz w:val="28"/>
          <w:szCs w:val="28"/>
        </w:rPr>
        <w:tab/>
        <w:t>VIEW</w:t>
      </w:r>
      <w:r w:rsidR="00546923" w:rsidRPr="007B2249">
        <w:rPr>
          <w:rFonts w:asciiTheme="minorHAnsi" w:hAnsiTheme="minorHAnsi" w:cstheme="minorHAnsi"/>
          <w:b/>
          <w:sz w:val="28"/>
          <w:szCs w:val="28"/>
        </w:rPr>
        <w:tab/>
      </w:r>
      <w:r w:rsidR="00546923" w:rsidRPr="007B2249">
        <w:rPr>
          <w:rFonts w:asciiTheme="minorHAnsi" w:hAnsiTheme="minorHAnsi" w:cstheme="minorHAnsi"/>
          <w:sz w:val="28"/>
          <w:szCs w:val="28"/>
        </w:rPr>
        <w:tab/>
      </w:r>
    </w:p>
    <w:p w14:paraId="762DF560" w14:textId="6AAE0F22"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2272" behindDoc="0" locked="0" layoutInCell="1" allowOverlap="1" wp14:anchorId="6B1DA2C3" wp14:editId="6AFA1104">
                <wp:simplePos x="0" y="0"/>
                <wp:positionH relativeFrom="column">
                  <wp:posOffset>1085850</wp:posOffset>
                </wp:positionH>
                <wp:positionV relativeFrom="paragraph">
                  <wp:posOffset>12700</wp:posOffset>
                </wp:positionV>
                <wp:extent cx="5467350" cy="647700"/>
                <wp:effectExtent l="0" t="0" r="0" b="0"/>
                <wp:wrapNone/>
                <wp:docPr id="480" name="Text Box 480"/>
                <wp:cNvGraphicFramePr/>
                <a:graphic xmlns:a="http://schemas.openxmlformats.org/drawingml/2006/main">
                  <a:graphicData uri="http://schemas.microsoft.com/office/word/2010/wordprocessingShape">
                    <wps:wsp>
                      <wps:cNvSpPr txBox="1"/>
                      <wps:spPr>
                        <a:xfrm>
                          <a:off x="0" y="0"/>
                          <a:ext cx="546735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71424"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0DFC9E1F"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P 0……</w:t>
                            </w:r>
                          </w:p>
                          <w:p w14:paraId="2F4AB440" w14:textId="77777777" w:rsidR="00843CBC" w:rsidRDefault="00843CBC" w:rsidP="00546923">
                            <w:pPr>
                              <w:pStyle w:val="NoSpacing"/>
                              <w:jc w:val="both"/>
                              <w:rPr>
                                <w:rFonts w:ascii="Verdana" w:hAnsi="Verdana"/>
                                <w:b/>
                                <w:color w:val="3B3838" w:themeColor="background2" w:themeShade="40"/>
                                <w:sz w:val="24"/>
                                <w:szCs w:val="24"/>
                              </w:rPr>
                            </w:pPr>
                          </w:p>
                          <w:p w14:paraId="5FF1BC70" w14:textId="77777777" w:rsidR="00843CBC" w:rsidRDefault="00843CBC" w:rsidP="00546923">
                            <w:pPr>
                              <w:pStyle w:val="NoSpacing"/>
                              <w:jc w:val="both"/>
                              <w:rPr>
                                <w:rFonts w:ascii="Verdana" w:hAnsi="Verdana"/>
                                <w:b/>
                                <w:color w:val="3B3838" w:themeColor="background2" w:themeShade="40"/>
                                <w:sz w:val="24"/>
                                <w:szCs w:val="24"/>
                              </w:rPr>
                            </w:pPr>
                          </w:p>
                          <w:p w14:paraId="57D6EF93" w14:textId="77777777" w:rsidR="00843CBC" w:rsidRDefault="00843CBC" w:rsidP="00546923">
                            <w:pPr>
                              <w:pStyle w:val="NoSpacing"/>
                              <w:rPr>
                                <w:rFonts w:ascii="Verdana" w:hAnsi="Verdana"/>
                                <w:b/>
                                <w:sz w:val="18"/>
                                <w:szCs w:val="18"/>
                              </w:rPr>
                            </w:pPr>
                          </w:p>
                          <w:p w14:paraId="6BB1C0E7"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1DA2C3" id="Text Box 480" o:spid="_x0000_s1080" type="#_x0000_t202" style="position:absolute;left:0;text-align:left;margin-left:85.5pt;margin-top:1pt;width:430.5pt;height:5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" filled="f" stroked="f" strokeweight=".5pt">
                <v:textbox>
                  <w:txbxContent>
                    <w:p w14:paraId="7AE71424" w14:textId="77777777" w:rsidR="00843CBC" w:rsidRDefault="00843CBC" w:rsidP="00546923">
                      <w:pPr>
                        <w:pStyle w:val="NoSpacing"/>
                        <w:rPr>
                          <w:rFonts w:ascii="Verdana" w:hAnsi="Verdana"/>
                          <w:b/>
                          <w:color w:val="C00000"/>
                          <w:sz w:val="28"/>
                          <w:szCs w:val="28"/>
                        </w:rPr>
                      </w:pPr>
                      <w:r>
                        <w:rPr>
                          <w:rFonts w:ascii="Verdana" w:hAnsi="Verdana"/>
                          <w:b/>
                          <w:color w:val="C00000"/>
                          <w:sz w:val="28"/>
                          <w:szCs w:val="28"/>
                        </w:rPr>
                        <w:t>NIGERIAN SAFETY INVESTIGATION BUREAU</w:t>
                      </w:r>
                    </w:p>
                    <w:p w14:paraId="0DFC9E1F" w14:textId="77777777" w:rsidR="00843CBC" w:rsidRDefault="00843CBC" w:rsidP="00546923">
                      <w:pPr>
                        <w:pStyle w:val="NoSpacing"/>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                   OFFICIAL CREDENTIAL                         P 0……</w:t>
                      </w:r>
                    </w:p>
                    <w:p w14:paraId="2F4AB440" w14:textId="77777777" w:rsidR="00843CBC" w:rsidRDefault="00843CBC" w:rsidP="00546923">
                      <w:pPr>
                        <w:pStyle w:val="NoSpacing"/>
                        <w:jc w:val="both"/>
                        <w:rPr>
                          <w:rFonts w:ascii="Verdana" w:hAnsi="Verdana"/>
                          <w:b/>
                          <w:color w:val="3B3838" w:themeColor="background2" w:themeShade="40"/>
                          <w:sz w:val="24"/>
                          <w:szCs w:val="24"/>
                        </w:rPr>
                      </w:pPr>
                    </w:p>
                    <w:p w14:paraId="5FF1BC70" w14:textId="77777777" w:rsidR="00843CBC" w:rsidRDefault="00843CBC" w:rsidP="00546923">
                      <w:pPr>
                        <w:pStyle w:val="NoSpacing"/>
                        <w:jc w:val="both"/>
                        <w:rPr>
                          <w:rFonts w:ascii="Verdana" w:hAnsi="Verdana"/>
                          <w:b/>
                          <w:color w:val="3B3838" w:themeColor="background2" w:themeShade="40"/>
                          <w:sz w:val="24"/>
                          <w:szCs w:val="24"/>
                        </w:rPr>
                      </w:pPr>
                    </w:p>
                    <w:p w14:paraId="57D6EF93" w14:textId="77777777" w:rsidR="00843CBC" w:rsidRDefault="00843CBC" w:rsidP="00546923">
                      <w:pPr>
                        <w:pStyle w:val="NoSpacing"/>
                        <w:rPr>
                          <w:rFonts w:ascii="Verdana" w:hAnsi="Verdana"/>
                          <w:b/>
                          <w:sz w:val="18"/>
                          <w:szCs w:val="18"/>
                        </w:rPr>
                      </w:pPr>
                    </w:p>
                    <w:p w14:paraId="6BB1C0E7" w14:textId="77777777" w:rsidR="00843CBC" w:rsidRDefault="00843CBC" w:rsidP="00546923"/>
                  </w:txbxContent>
                </v:textbox>
              </v:shape>
            </w:pict>
          </mc:Fallback>
        </mc:AlternateContent>
      </w:r>
      <w:r w:rsidRPr="007B2249">
        <w:rPr>
          <w:rFonts w:asciiTheme="minorHAnsi" w:hAnsiTheme="minorHAnsi" w:cstheme="minorHAnsi"/>
          <w:sz w:val="28"/>
          <w:szCs w:val="28"/>
        </w:rPr>
        <w:t xml:space="preserve"> </w:t>
      </w:r>
    </w:p>
    <w:p w14:paraId="5C2B5B62"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5344" behindDoc="0" locked="0" layoutInCell="1" allowOverlap="1" wp14:anchorId="166BC22A" wp14:editId="3F04748A">
                <wp:simplePos x="0" y="0"/>
                <wp:positionH relativeFrom="column">
                  <wp:posOffset>5071110</wp:posOffset>
                </wp:positionH>
                <wp:positionV relativeFrom="paragraph">
                  <wp:posOffset>212090</wp:posOffset>
                </wp:positionV>
                <wp:extent cx="1482725" cy="1524000"/>
                <wp:effectExtent l="0" t="0" r="22225" b="19050"/>
                <wp:wrapNone/>
                <wp:docPr id="482" name="Rounded Rectangle 482"/>
                <wp:cNvGraphicFramePr/>
                <a:graphic xmlns:a="http://schemas.openxmlformats.org/drawingml/2006/main">
                  <a:graphicData uri="http://schemas.microsoft.com/office/word/2010/wordprocessingShape">
                    <wps:wsp>
                      <wps:cNvSpPr/>
                      <wps:spPr>
                        <a:xfrm>
                          <a:off x="0" y="0"/>
                          <a:ext cx="1482725" cy="15240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2ABF27" w14:textId="77777777" w:rsidR="00843CBC" w:rsidRDefault="00843CBC" w:rsidP="00546923">
                            <w:pPr>
                              <w:jc w:val="center"/>
                              <w:rPr>
                                <w:color w:val="262626" w:themeColor="text1" w:themeTint="D9"/>
                              </w:rPr>
                            </w:pPr>
                            <w:r>
                              <w:rPr>
                                <w:color w:val="262626" w:themeColor="text1" w:themeTint="D9"/>
                              </w:rPr>
                              <w:t xml:space="preserve">AFIX </w:t>
                            </w:r>
                          </w:p>
                          <w:p w14:paraId="69F402F2" w14:textId="77777777" w:rsidR="00843CBC" w:rsidRDefault="00843CBC" w:rsidP="00546923">
                            <w:pPr>
                              <w:jc w:val="center"/>
                              <w:rPr>
                                <w:color w:val="262626" w:themeColor="text1" w:themeTint="D9"/>
                              </w:rPr>
                            </w:pPr>
                            <w:r>
                              <w:rPr>
                                <w:color w:val="262626" w:themeColor="text1" w:themeTint="D9"/>
                              </w:rPr>
                              <w:t xml:space="preserve">PHOTO </w:t>
                            </w:r>
                          </w:p>
                          <w:p w14:paraId="5121FE91" w14:textId="77777777" w:rsidR="00843CBC" w:rsidRDefault="00843CBC" w:rsidP="00546923">
                            <w:pPr>
                              <w:jc w:val="center"/>
                              <w:rPr>
                                <w:color w:val="262626" w:themeColor="text1" w:themeTint="D9"/>
                              </w:rPr>
                            </w:pPr>
                            <w:r>
                              <w:rPr>
                                <w:color w:val="262626" w:themeColor="text1" w:themeTint="D9"/>
                              </w:rPr>
                              <w:t>HERE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66BC22A" id="Rounded Rectangle 482" o:spid="_x0000_s1081" style="position:absolute;left:0;text-align:left;margin-left:399.3pt;margin-top:16.7pt;width:116.75pt;height:120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" filled="f" strokecolor="#1f4d78 [1604]" strokeweight="1pt">
                <v:stroke joinstyle="miter"/>
                <v:textbox>
                  <w:txbxContent>
                    <w:p w14:paraId="132ABF27" w14:textId="77777777" w:rsidR="00843CBC" w:rsidRDefault="00843CBC" w:rsidP="00546923">
                      <w:pPr>
                        <w:jc w:val="center"/>
                        <w:rPr>
                          <w:color w:val="262626" w:themeColor="text1" w:themeTint="D9"/>
                        </w:rPr>
                      </w:pPr>
                      <w:r>
                        <w:rPr>
                          <w:color w:val="262626" w:themeColor="text1" w:themeTint="D9"/>
                        </w:rPr>
                        <w:t xml:space="preserve">AFIX </w:t>
                      </w:r>
                    </w:p>
                    <w:p w14:paraId="69F402F2" w14:textId="77777777" w:rsidR="00843CBC" w:rsidRDefault="00843CBC" w:rsidP="00546923">
                      <w:pPr>
                        <w:jc w:val="center"/>
                        <w:rPr>
                          <w:color w:val="262626" w:themeColor="text1" w:themeTint="D9"/>
                        </w:rPr>
                      </w:pPr>
                      <w:r>
                        <w:rPr>
                          <w:color w:val="262626" w:themeColor="text1" w:themeTint="D9"/>
                        </w:rPr>
                        <w:t xml:space="preserve">PHOTO </w:t>
                      </w:r>
                    </w:p>
                    <w:p w14:paraId="5121FE91" w14:textId="77777777" w:rsidR="00843CBC" w:rsidRDefault="00843CBC" w:rsidP="00546923">
                      <w:pPr>
                        <w:jc w:val="center"/>
                        <w:rPr>
                          <w:color w:val="262626" w:themeColor="text1" w:themeTint="D9"/>
                        </w:rPr>
                      </w:pPr>
                      <w:r>
                        <w:rPr>
                          <w:color w:val="262626" w:themeColor="text1" w:themeTint="D9"/>
                        </w:rPr>
                        <w:t>HERE</w:t>
                      </w:r>
                    </w:p>
                  </w:txbxContent>
                </v:textbox>
              </v:roundrect>
            </w:pict>
          </mc:Fallback>
        </mc:AlternateContent>
      </w:r>
    </w:p>
    <w:p w14:paraId="065DB405" w14:textId="77777777" w:rsidR="00546923" w:rsidRPr="007B2249" w:rsidRDefault="00546923" w:rsidP="0049030C">
      <w:pPr>
        <w:jc w:val="center"/>
        <w:rPr>
          <w:rFonts w:asciiTheme="minorHAnsi" w:hAnsiTheme="minorHAnsi" w:cstheme="minorHAnsi"/>
          <w:sz w:val="28"/>
          <w:szCs w:val="28"/>
        </w:rPr>
      </w:pPr>
    </w:p>
    <w:p w14:paraId="53CFC921"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3296" behindDoc="0" locked="0" layoutInCell="1" allowOverlap="1" wp14:anchorId="28F79D36" wp14:editId="3E56FA9B">
                <wp:simplePos x="0" y="0"/>
                <wp:positionH relativeFrom="column">
                  <wp:posOffset>2028825</wp:posOffset>
                </wp:positionH>
                <wp:positionV relativeFrom="paragraph">
                  <wp:posOffset>37465</wp:posOffset>
                </wp:positionV>
                <wp:extent cx="2238375" cy="381000"/>
                <wp:effectExtent l="0" t="0" r="9525" b="0"/>
                <wp:wrapNone/>
                <wp:docPr id="481" name="Text Box 481"/>
                <wp:cNvGraphicFramePr/>
                <a:graphic xmlns:a="http://schemas.openxmlformats.org/drawingml/2006/main">
                  <a:graphicData uri="http://schemas.microsoft.com/office/word/2010/wordprocessingShape">
                    <wps:wsp>
                      <wps:cNvSpPr txBox="1"/>
                      <wps:spPr>
                        <a:xfrm>
                          <a:off x="0" y="0"/>
                          <a:ext cx="2238375" cy="381000"/>
                        </a:xfrm>
                        <a:prstGeom prst="rect">
                          <a:avLst/>
                        </a:prstGeom>
                        <a:solidFill>
                          <a:srgbClr val="0070C0"/>
                        </a:solidFill>
                        <a:ln w="6350">
                          <a:noFill/>
                        </a:ln>
                        <a:effectLst/>
                      </wps:spPr>
                      <wps:txbx>
                        <w:txbxContent>
                          <w:p w14:paraId="6629B3C5"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PARTICIPANT]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F79D36" id="Text Box 481" o:spid="_x0000_s1082" type="#_x0000_t202" style="position:absolute;left:0;text-align:left;margin-left:159.75pt;margin-top:2.95pt;width:176.25pt;height:30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" fillcolor="#0070c0" stroked="f" strokeweight=".5pt">
                <v:textbox>
                  <w:txbxContent>
                    <w:p w14:paraId="6629B3C5" w14:textId="77777777" w:rsidR="00843CBC" w:rsidRDefault="00843CBC" w:rsidP="00546923">
                      <w:pPr>
                        <w:pStyle w:val="NormalWeb"/>
                        <w:spacing w:before="20" w:beforeAutospacing="0" w:after="20" w:afterAutospacing="0"/>
                        <w:jc w:val="both"/>
                        <w:rPr>
                          <w:rFonts w:ascii="Verdana" w:hAnsi="Verdana"/>
                          <w:b/>
                          <w:sz w:val="20"/>
                          <w:szCs w:val="20"/>
                          <w:lang w:val="en-US"/>
                        </w:rPr>
                      </w:pPr>
                      <w:r>
                        <w:rPr>
                          <w:rFonts w:ascii="Verdana" w:hAnsi="Verdana"/>
                          <w:b/>
                          <w:sz w:val="20"/>
                          <w:szCs w:val="20"/>
                          <w:lang w:val="en-US"/>
                        </w:rPr>
                        <w:t xml:space="preserve">   </w:t>
                      </w:r>
                      <w:r>
                        <w:rPr>
                          <w:rFonts w:ascii="Verdana" w:hAnsi="Verdana"/>
                          <w:b/>
                          <w:color w:val="FFFFFF" w:themeColor="background1"/>
                          <w:sz w:val="20"/>
                          <w:szCs w:val="20"/>
                          <w:lang w:val="en-US"/>
                        </w:rPr>
                        <w:t>[NAME OF PARTICIPANT]</w:t>
                      </w:r>
                    </w:p>
                  </w:txbxContent>
                </v:textbox>
              </v:shape>
            </w:pict>
          </mc:Fallback>
        </mc:AlternateContent>
      </w:r>
    </w:p>
    <w:p w14:paraId="6563E25C" w14:textId="77777777" w:rsidR="00546923" w:rsidRPr="007B2249" w:rsidRDefault="00546923" w:rsidP="0049030C">
      <w:pPr>
        <w:jc w:val="center"/>
        <w:rPr>
          <w:rFonts w:asciiTheme="minorHAnsi" w:hAnsiTheme="minorHAnsi" w:cstheme="minorHAnsi"/>
          <w:sz w:val="28"/>
          <w:szCs w:val="28"/>
        </w:rPr>
      </w:pPr>
    </w:p>
    <w:p w14:paraId="43EFC86D" w14:textId="77777777" w:rsidR="00546923" w:rsidRPr="007B2249" w:rsidRDefault="00546923" w:rsidP="0049030C">
      <w:pPr>
        <w:jc w:val="center"/>
        <w:rPr>
          <w:rFonts w:asciiTheme="minorHAnsi" w:hAnsiTheme="minorHAnsi" w:cstheme="minorHAnsi"/>
          <w:sz w:val="28"/>
          <w:szCs w:val="28"/>
        </w:rPr>
      </w:pPr>
    </w:p>
    <w:p w14:paraId="60E8D1BE" w14:textId="68A89335" w:rsidR="00546923" w:rsidRPr="007B2249" w:rsidRDefault="00546923" w:rsidP="0049030C">
      <w:pPr>
        <w:jc w:val="center"/>
        <w:rPr>
          <w:rFonts w:asciiTheme="minorHAnsi" w:hAnsiTheme="minorHAnsi" w:cstheme="minorHAnsi"/>
          <w:sz w:val="28"/>
          <w:szCs w:val="28"/>
        </w:rPr>
      </w:pPr>
    </w:p>
    <w:p w14:paraId="5EC33F30" w14:textId="1EC77CD1" w:rsidR="00546923" w:rsidRPr="007B2249" w:rsidRDefault="003B5E1D" w:rsidP="0049030C">
      <w:pPr>
        <w:ind w:left="4320"/>
        <w:jc w:val="both"/>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04320" behindDoc="0" locked="0" layoutInCell="1" allowOverlap="1" wp14:anchorId="29D8EBEB" wp14:editId="305D71C9">
                <wp:simplePos x="0" y="0"/>
                <wp:positionH relativeFrom="margin">
                  <wp:align>center</wp:align>
                </wp:positionH>
                <wp:positionV relativeFrom="paragraph">
                  <wp:posOffset>100330</wp:posOffset>
                </wp:positionV>
                <wp:extent cx="7010400" cy="295275"/>
                <wp:effectExtent l="0" t="0" r="19050" b="28575"/>
                <wp:wrapNone/>
                <wp:docPr id="483" name="Text Box 483"/>
                <wp:cNvGraphicFramePr/>
                <a:graphic xmlns:a="http://schemas.openxmlformats.org/drawingml/2006/main">
                  <a:graphicData uri="http://schemas.microsoft.com/office/word/2010/wordprocessingShape">
                    <wps:wsp>
                      <wps:cNvSpPr txBox="1"/>
                      <wps:spPr>
                        <a:xfrm>
                          <a:off x="0" y="0"/>
                          <a:ext cx="7010400" cy="29527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7E367" w14:textId="4CF7002F"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793BD037"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9D8EBEB" id="Text Box 483" o:spid="_x0000_s1083" type="#_x0000_t202" style="position:absolute;left:0;text-align:left;margin-left:0;margin-top:7.9pt;width:552pt;height:23.25pt;z-index:25170432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" fillcolor="#0070c0" strokeweight=".5pt">
                <v:textbox>
                  <w:txbxContent>
                    <w:p w14:paraId="54D7E367" w14:textId="4CF7002F" w:rsidR="00843CBC" w:rsidRDefault="00843CBC" w:rsidP="00546923">
                      <w:pPr>
                        <w:ind w:left="720" w:firstLine="720"/>
                        <w:rPr>
                          <w:rFonts w:ascii="Verdana" w:hAnsi="Verdana"/>
                          <w:b/>
                          <w:color w:val="FFFFFF" w:themeColor="background1"/>
                          <w:sz w:val="14"/>
                          <w:szCs w:val="14"/>
                        </w:rPr>
                      </w:pPr>
                      <w:r>
                        <w:rPr>
                          <w:rFonts w:ascii="Verdana" w:hAnsi="Verdana"/>
                          <w:b/>
                          <w:color w:val="C00000"/>
                          <w:sz w:val="14"/>
                          <w:szCs w:val="14"/>
                        </w:rPr>
                        <w:t xml:space="preserve">               </w:t>
                      </w:r>
                      <w:r>
                        <w:rPr>
                          <w:rFonts w:ascii="Verdana" w:hAnsi="Verdana"/>
                          <w:b/>
                          <w:color w:val="C00000"/>
                          <w:sz w:val="14"/>
                          <w:szCs w:val="14"/>
                        </w:rPr>
                        <w:tab/>
                        <w:t xml:space="preserve">   </w:t>
                      </w:r>
                      <w:r>
                        <w:rPr>
                          <w:rFonts w:ascii="Verdana" w:hAnsi="Verdana"/>
                          <w:b/>
                          <w:color w:val="FFFFFF" w:themeColor="background1"/>
                          <w:sz w:val="16"/>
                          <w:szCs w:val="16"/>
                        </w:rPr>
                        <w:t>THIS CREDENTIAL IS DECLARED VALID UNTIL [xx/xx/</w:t>
                      </w:r>
                      <w:proofErr w:type="spellStart"/>
                      <w:r>
                        <w:rPr>
                          <w:rFonts w:ascii="Verdana" w:hAnsi="Verdana"/>
                          <w:b/>
                          <w:color w:val="FFFFFF" w:themeColor="background1"/>
                          <w:sz w:val="16"/>
                          <w:szCs w:val="16"/>
                        </w:rPr>
                        <w:t>xxxx</w:t>
                      </w:r>
                      <w:proofErr w:type="spellEnd"/>
                      <w:r>
                        <w:rPr>
                          <w:rFonts w:ascii="Verdana" w:hAnsi="Verdana"/>
                          <w:b/>
                          <w:color w:val="FFFFFF" w:themeColor="background1"/>
                          <w:sz w:val="16"/>
                          <w:szCs w:val="16"/>
                        </w:rPr>
                        <w:t>]</w:t>
                      </w:r>
                    </w:p>
                    <w:p w14:paraId="793BD037" w14:textId="77777777" w:rsidR="00843CBC" w:rsidRDefault="00843CBC" w:rsidP="00546923">
                      <w:pPr>
                        <w:rPr>
                          <w:rFonts w:ascii="Verdana" w:hAnsi="Verdana"/>
                          <w:b/>
                          <w:color w:val="C00000"/>
                          <w:sz w:val="14"/>
                          <w:szCs w:val="14"/>
                        </w:rPr>
                      </w:pPr>
                    </w:p>
                  </w:txbxContent>
                </v:textbox>
                <w10:wrap anchorx="margin"/>
              </v:shape>
            </w:pict>
          </mc:Fallback>
        </mc:AlternateContent>
      </w:r>
    </w:p>
    <w:p w14:paraId="035BF420" w14:textId="7AAECBA5" w:rsidR="00546923" w:rsidRPr="007B2249" w:rsidRDefault="00546923" w:rsidP="0049030C">
      <w:pPr>
        <w:ind w:left="4320"/>
        <w:jc w:val="both"/>
        <w:rPr>
          <w:rFonts w:asciiTheme="minorHAnsi" w:hAnsiTheme="minorHAnsi" w:cstheme="minorHAnsi"/>
          <w:sz w:val="28"/>
          <w:szCs w:val="28"/>
        </w:rPr>
      </w:pPr>
    </w:p>
    <w:p w14:paraId="79B12160" w14:textId="77777777" w:rsidR="00546923" w:rsidRPr="007B2249" w:rsidRDefault="00546923" w:rsidP="0049030C">
      <w:pPr>
        <w:rPr>
          <w:rFonts w:asciiTheme="minorHAnsi" w:hAnsiTheme="minorHAnsi" w:cstheme="minorHAnsi"/>
          <w:color w:val="000000" w:themeColor="text1"/>
          <w:sz w:val="28"/>
          <w:szCs w:val="28"/>
        </w:rPr>
      </w:pPr>
    </w:p>
    <w:p w14:paraId="1B5A5118" w14:textId="77777777" w:rsidR="00546923" w:rsidRPr="007B2249" w:rsidRDefault="00546923" w:rsidP="0049030C">
      <w:pPr>
        <w:rPr>
          <w:rFonts w:asciiTheme="minorHAnsi" w:hAnsiTheme="minorHAnsi" w:cstheme="minorHAnsi"/>
          <w:color w:val="000000" w:themeColor="text1"/>
          <w:sz w:val="28"/>
          <w:szCs w:val="28"/>
        </w:rPr>
      </w:pPr>
    </w:p>
    <w:p w14:paraId="72E5CAE0" w14:textId="77777777" w:rsidR="00546923" w:rsidRPr="007B2249" w:rsidRDefault="00546923" w:rsidP="0049030C">
      <w:pPr>
        <w:rPr>
          <w:rFonts w:asciiTheme="minorHAnsi" w:hAnsiTheme="minorHAnsi" w:cstheme="minorHAnsi"/>
          <w:color w:val="000000" w:themeColor="text1"/>
          <w:sz w:val="28"/>
          <w:szCs w:val="28"/>
        </w:rPr>
      </w:pPr>
    </w:p>
    <w:p w14:paraId="75247D7A" w14:textId="535A29C1" w:rsidR="00546923" w:rsidRPr="007B2249" w:rsidRDefault="00546923" w:rsidP="0049030C">
      <w:pPr>
        <w:rPr>
          <w:rFonts w:asciiTheme="minorHAnsi" w:hAnsiTheme="minorHAnsi" w:cstheme="minorHAnsi"/>
          <w:color w:val="000000" w:themeColor="text1"/>
          <w:sz w:val="28"/>
          <w:szCs w:val="28"/>
        </w:rPr>
      </w:pPr>
    </w:p>
    <w:p w14:paraId="13EE9940" w14:textId="77777777" w:rsidR="00546923" w:rsidRPr="007B2249" w:rsidRDefault="00546923" w:rsidP="0049030C">
      <w:pPr>
        <w:rPr>
          <w:rFonts w:asciiTheme="minorHAnsi" w:hAnsiTheme="minorHAnsi" w:cstheme="minorHAnsi"/>
          <w:color w:val="000000" w:themeColor="text1"/>
          <w:sz w:val="28"/>
          <w:szCs w:val="28"/>
        </w:rPr>
      </w:pPr>
    </w:p>
    <w:p w14:paraId="4379DD54" w14:textId="5FF11CDF" w:rsidR="00546923" w:rsidRPr="007B2249" w:rsidRDefault="003B5E1D" w:rsidP="0049030C">
      <w:pPr>
        <w:ind w:left="4320"/>
        <w:jc w:val="both"/>
        <w:rPr>
          <w:rFonts w:asciiTheme="minorHAnsi" w:hAnsiTheme="minorHAnsi" w:cstheme="minorHAnsi"/>
          <w:b/>
          <w:sz w:val="28"/>
          <w:szCs w:val="28"/>
        </w:rPr>
      </w:pPr>
      <w:r w:rsidRPr="007B2249">
        <w:rPr>
          <w:rFonts w:asciiTheme="minorHAnsi" w:hAnsiTheme="minorHAnsi" w:cstheme="minorHAnsi"/>
          <w:b/>
          <w:noProof/>
          <w:sz w:val="28"/>
          <w:szCs w:val="28"/>
          <w:lang w:val="en-US" w:eastAsia="en-US"/>
        </w:rPr>
        <mc:AlternateContent>
          <mc:Choice Requires="wps">
            <w:drawing>
              <wp:anchor distT="0" distB="0" distL="114300" distR="114300" simplePos="0" relativeHeight="251718656" behindDoc="0" locked="0" layoutInCell="1" allowOverlap="1" wp14:anchorId="7293284A" wp14:editId="48BC632A">
                <wp:simplePos x="0" y="0"/>
                <wp:positionH relativeFrom="margin">
                  <wp:posOffset>-390525</wp:posOffset>
                </wp:positionH>
                <wp:positionV relativeFrom="paragraph">
                  <wp:posOffset>217805</wp:posOffset>
                </wp:positionV>
                <wp:extent cx="7000875" cy="2628900"/>
                <wp:effectExtent l="0" t="0" r="28575" b="19050"/>
                <wp:wrapNone/>
                <wp:docPr id="484" name="Text Box 484"/>
                <wp:cNvGraphicFramePr/>
                <a:graphic xmlns:a="http://schemas.openxmlformats.org/drawingml/2006/main">
                  <a:graphicData uri="http://schemas.microsoft.com/office/word/2010/wordprocessingShape">
                    <wps:wsp>
                      <wps:cNvSpPr txBox="1"/>
                      <wps:spPr>
                        <a:xfrm>
                          <a:off x="0" y="0"/>
                          <a:ext cx="7000875" cy="2628900"/>
                        </a:xfrm>
                        <a:prstGeom prst="rect">
                          <a:avLst/>
                        </a:prstGeom>
                        <a:solidFill>
                          <a:schemeClr val="lt1"/>
                        </a:solidFill>
                        <a:ln w="6350">
                          <a:solidFill>
                            <a:prstClr val="black"/>
                          </a:solidFill>
                        </a:ln>
                      </wps:spPr>
                      <wps:txbx>
                        <w:txbxContent>
                          <w:p w14:paraId="1E83557C"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DE6CC7A" wp14:editId="0A3F2B95">
                                  <wp:extent cx="1343025" cy="1314450"/>
                                  <wp:effectExtent l="0" t="0" r="9525" b="0"/>
                                  <wp:docPr id="489" name="Picture 489" descr="C:\Users\admin\Pictures\2023\NSIB Logo.jpg"/>
                                  <wp:cNvGraphicFramePr/>
                                  <a:graphic xmlns:a="http://schemas.openxmlformats.org/drawingml/2006/main">
                                    <a:graphicData uri="http://schemas.openxmlformats.org/drawingml/2006/picture">
                                      <pic:pic xmlns:pic="http://schemas.openxmlformats.org/drawingml/2006/picture">
                                        <pic:nvPicPr>
                                          <pic:cNvPr id="489" name="Picture 489"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2F7327F3" w14:textId="77777777" w:rsidR="00843CBC" w:rsidRDefault="00843CBC" w:rsidP="00546923">
                            <w:pPr>
                              <w:pStyle w:val="NoSpacing"/>
                              <w:rPr>
                                <w:rFonts w:ascii="Verdana" w:hAnsi="Verdana"/>
                                <w:b/>
                                <w:sz w:val="16"/>
                                <w:szCs w:val="16"/>
                              </w:rPr>
                            </w:pPr>
                          </w:p>
                          <w:p w14:paraId="6FD06E11" w14:textId="77777777" w:rsidR="00843CBC" w:rsidRDefault="00843CBC" w:rsidP="00546923">
                            <w:pPr>
                              <w:ind w:left="720" w:firstLine="720"/>
                              <w:rPr>
                                <w:rFonts w:ascii="Verdana" w:hAnsi="Verdana"/>
                                <w:b/>
                                <w:bCs/>
                                <w:color w:val="2F5496" w:themeColor="accent5" w:themeShade="BF"/>
                                <w:sz w:val="10"/>
                                <w:szCs w:val="10"/>
                              </w:rPr>
                            </w:pPr>
                          </w:p>
                          <w:p w14:paraId="2A1B6562"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780D26F5"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2B9C7459"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2C28512D" w14:textId="77777777" w:rsidR="00843CBC" w:rsidRDefault="00843CBC" w:rsidP="00546923">
                            <w:pPr>
                              <w:pStyle w:val="NormalWeb"/>
                              <w:jc w:val="both"/>
                              <w:rPr>
                                <w:b/>
                                <w:bCs/>
                              </w:rPr>
                            </w:pPr>
                          </w:p>
                          <w:p w14:paraId="21BEF2D5"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357693CC" w14:textId="77777777" w:rsidR="00843CBC" w:rsidRDefault="00843CBC" w:rsidP="00546923">
                            <w:pPr>
                              <w:pStyle w:val="NormalWeb"/>
                              <w:spacing w:line="120" w:lineRule="auto"/>
                              <w:jc w:val="both"/>
                              <w:rPr>
                                <w:rFonts w:ascii="CIDFont+F5" w:hAnsi="CIDFont+F5"/>
                                <w:sz w:val="26"/>
                                <w:szCs w:val="26"/>
                              </w:rPr>
                            </w:pPr>
                          </w:p>
                          <w:p w14:paraId="2110B85A" w14:textId="77777777" w:rsidR="00843CBC" w:rsidRDefault="00843CBC" w:rsidP="00546923">
                            <w:pPr>
                              <w:jc w:val="both"/>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293284A" id="Text Box 484" o:spid="_x0000_s1084" type="#_x0000_t202" style="position:absolute;left:0;text-align:left;margin-left:-30.75pt;margin-top:17.15pt;width:551.25pt;height:207pt;z-index:251718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" fillcolor="white [3201]" strokeweight=".5pt">
                <v:textbox>
                  <w:txbxContent>
                    <w:p w14:paraId="1E83557C" w14:textId="77777777" w:rsidR="00843CBC" w:rsidRDefault="00843CBC" w:rsidP="00546923">
                      <w:pPr>
                        <w:pStyle w:val="NoSpacing"/>
                        <w:rPr>
                          <w:rFonts w:ascii="Verdana" w:hAnsi="Verdana"/>
                          <w:b/>
                          <w:sz w:val="16"/>
                          <w:szCs w:val="16"/>
                        </w:rPr>
                      </w:pPr>
                      <w:r>
                        <w:rPr>
                          <w:rFonts w:ascii="Verdana" w:hAnsi="Verdana"/>
                          <w:b/>
                          <w:sz w:val="16"/>
                          <w:szCs w:val="16"/>
                        </w:rPr>
                        <w:t xml:space="preserve"> </w:t>
                      </w:r>
                      <w:r>
                        <w:rPr>
                          <w:noProof/>
                          <w:lang w:val="en-US" w:eastAsia="en-US"/>
                        </w:rPr>
                        <w:drawing>
                          <wp:inline distT="0" distB="0" distL="0" distR="0" wp14:anchorId="2DE6CC7A" wp14:editId="0A3F2B95">
                            <wp:extent cx="1343025" cy="1314450"/>
                            <wp:effectExtent l="0" t="0" r="9525" b="0"/>
                            <wp:docPr id="489" name="Picture 489" descr="C:\Users\admin\Pictures\2023\NSIB Logo.jpg"/>
                            <wp:cNvGraphicFramePr/>
                            <a:graphic xmlns:a="http://schemas.openxmlformats.org/drawingml/2006/main">
                              <a:graphicData uri="http://schemas.openxmlformats.org/drawingml/2006/picture">
                                <pic:pic xmlns:pic="http://schemas.openxmlformats.org/drawingml/2006/picture">
                                  <pic:nvPicPr>
                                    <pic:cNvPr id="489" name="Picture 489" descr="C:\Users\admin\Pictures\2023\NSIB Logo.jpg"/>
                                    <pic:cNvPicPr/>
                                  </pic:nvPicPr>
                                  <pic:blipFill>
                                    <a:blip r:embed="rId9">
                                      <a:extLst>
                                        <a:ext uri="{28A0092B-C50C-407E-A947-70E740481C1C}">
                                          <a14:useLocalDpi xmlns:a14="http://schemas.microsoft.com/office/drawing/2010/main" val="0"/>
                                        </a:ext>
                                      </a:extLst>
                                    </a:blip>
                                    <a:srcRect/>
                                    <a:stretch>
                                      <a:fillRect/>
                                    </a:stretch>
                                  </pic:blipFill>
                                  <pic:spPr>
                                    <a:xfrm>
                                      <a:off x="0" y="0"/>
                                      <a:ext cx="1379182" cy="1349837"/>
                                    </a:xfrm>
                                    <a:prstGeom prst="rect">
                                      <a:avLst/>
                                    </a:prstGeom>
                                    <a:noFill/>
                                    <a:ln>
                                      <a:noFill/>
                                    </a:ln>
                                  </pic:spPr>
                                </pic:pic>
                              </a:graphicData>
                            </a:graphic>
                          </wp:inline>
                        </w:drawing>
                      </w:r>
                    </w:p>
                    <w:p w14:paraId="2F7327F3" w14:textId="77777777" w:rsidR="00843CBC" w:rsidRDefault="00843CBC" w:rsidP="00546923">
                      <w:pPr>
                        <w:pStyle w:val="NoSpacing"/>
                        <w:rPr>
                          <w:rFonts w:ascii="Verdana" w:hAnsi="Verdana"/>
                          <w:b/>
                          <w:sz w:val="16"/>
                          <w:szCs w:val="16"/>
                        </w:rPr>
                      </w:pPr>
                    </w:p>
                    <w:p w14:paraId="6FD06E11" w14:textId="77777777" w:rsidR="00843CBC" w:rsidRDefault="00843CBC" w:rsidP="00546923">
                      <w:pPr>
                        <w:ind w:left="720" w:firstLine="720"/>
                        <w:rPr>
                          <w:rFonts w:ascii="Verdana" w:hAnsi="Verdana"/>
                          <w:b/>
                          <w:bCs/>
                          <w:color w:val="2F5496" w:themeColor="accent5" w:themeShade="BF"/>
                          <w:sz w:val="10"/>
                          <w:szCs w:val="10"/>
                        </w:rPr>
                      </w:pPr>
                    </w:p>
                    <w:p w14:paraId="2A1B6562"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u w:val="single"/>
                          <w:lang w:val="en-US"/>
                        </w:rPr>
                      </w:pPr>
                    </w:p>
                    <w:p w14:paraId="780D26F5" w14:textId="77777777" w:rsidR="00843CBC" w:rsidRDefault="00843CBC" w:rsidP="00546923">
                      <w:pPr>
                        <w:pStyle w:val="NormalWeb"/>
                        <w:spacing w:before="20" w:beforeAutospacing="0" w:after="20" w:afterAutospacing="0"/>
                        <w:jc w:val="center"/>
                        <w:rPr>
                          <w:rFonts w:ascii="CIDFont+F1" w:hAnsi="CIDFont+F1"/>
                          <w:b/>
                          <w:bCs/>
                          <w:color w:val="2F5496" w:themeColor="accent5" w:themeShade="BF"/>
                          <w:sz w:val="10"/>
                          <w:szCs w:val="10"/>
                          <w:lang w:val="en-US"/>
                        </w:rPr>
                      </w:pPr>
                    </w:p>
                    <w:p w14:paraId="2B9C7459" w14:textId="77777777" w:rsidR="00843CBC" w:rsidRDefault="00843CBC" w:rsidP="00546923">
                      <w:pPr>
                        <w:pStyle w:val="NormalWeb"/>
                        <w:spacing w:before="20" w:beforeAutospacing="0" w:after="20" w:afterAutospacing="0"/>
                        <w:jc w:val="both"/>
                        <w:rPr>
                          <w:b/>
                          <w:bCs/>
                          <w:color w:val="2F5496" w:themeColor="accent5" w:themeShade="BF"/>
                          <w:sz w:val="32"/>
                          <w:szCs w:val="32"/>
                        </w:rPr>
                      </w:pPr>
                    </w:p>
                    <w:p w14:paraId="2C28512D" w14:textId="77777777" w:rsidR="00843CBC" w:rsidRDefault="00843CBC" w:rsidP="00546923">
                      <w:pPr>
                        <w:pStyle w:val="NormalWeb"/>
                        <w:jc w:val="both"/>
                        <w:rPr>
                          <w:b/>
                          <w:bCs/>
                        </w:rPr>
                      </w:pPr>
                    </w:p>
                    <w:p w14:paraId="21BEF2D5" w14:textId="77777777" w:rsidR="00843CBC" w:rsidRDefault="00843CBC" w:rsidP="00546923">
                      <w:pPr>
                        <w:pStyle w:val="NormalWeb"/>
                        <w:ind w:left="2160"/>
                        <w:jc w:val="both"/>
                        <w:rPr>
                          <w:rFonts w:ascii="CIDFont+F5" w:hAnsi="CIDFont+F5"/>
                          <w:sz w:val="26"/>
                          <w:szCs w:val="26"/>
                        </w:rPr>
                      </w:pPr>
                      <w:r>
                        <w:rPr>
                          <w:rFonts w:ascii="CIDFont+F5" w:hAnsi="CIDFont+F5"/>
                          <w:sz w:val="26"/>
                          <w:szCs w:val="26"/>
                        </w:rPr>
                        <w:br/>
                      </w:r>
                      <w:r>
                        <w:rPr>
                          <w:rFonts w:ascii="CIDFont+F5" w:hAnsi="CIDFont+F5"/>
                          <w:sz w:val="26"/>
                          <w:szCs w:val="26"/>
                        </w:rPr>
                        <w:br/>
                      </w:r>
                    </w:p>
                    <w:p w14:paraId="357693CC" w14:textId="77777777" w:rsidR="00843CBC" w:rsidRDefault="00843CBC" w:rsidP="00546923">
                      <w:pPr>
                        <w:pStyle w:val="NormalWeb"/>
                        <w:spacing w:line="120" w:lineRule="auto"/>
                        <w:jc w:val="both"/>
                        <w:rPr>
                          <w:rFonts w:ascii="CIDFont+F5" w:hAnsi="CIDFont+F5"/>
                          <w:sz w:val="26"/>
                          <w:szCs w:val="26"/>
                        </w:rPr>
                      </w:pPr>
                    </w:p>
                    <w:p w14:paraId="2110B85A" w14:textId="77777777" w:rsidR="00843CBC" w:rsidRDefault="00843CBC" w:rsidP="00546923">
                      <w:pPr>
                        <w:jc w:val="both"/>
                      </w:pPr>
                    </w:p>
                  </w:txbxContent>
                </v:textbox>
                <w10:wrap anchorx="margin"/>
              </v:shape>
            </w:pict>
          </mc:Fallback>
        </mc:AlternateContent>
      </w:r>
      <w:r w:rsidR="00546923" w:rsidRPr="007B2249">
        <w:rPr>
          <w:rFonts w:asciiTheme="minorHAnsi" w:hAnsiTheme="minorHAnsi" w:cstheme="minorHAnsi"/>
          <w:b/>
          <w:color w:val="C00000"/>
          <w:sz w:val="28"/>
          <w:szCs w:val="28"/>
        </w:rPr>
        <w:t xml:space="preserve">BACK VIEW </w:t>
      </w:r>
    </w:p>
    <w:p w14:paraId="352CB862" w14:textId="77777777" w:rsidR="00546923" w:rsidRPr="007B2249" w:rsidRDefault="00546923" w:rsidP="0049030C">
      <w:pPr>
        <w:jc w:val="cente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21728" behindDoc="0" locked="0" layoutInCell="1" allowOverlap="1" wp14:anchorId="75225C22" wp14:editId="42358647">
                <wp:simplePos x="0" y="0"/>
                <wp:positionH relativeFrom="column">
                  <wp:posOffset>1238250</wp:posOffset>
                </wp:positionH>
                <wp:positionV relativeFrom="paragraph">
                  <wp:posOffset>69215</wp:posOffset>
                </wp:positionV>
                <wp:extent cx="5314950" cy="2150110"/>
                <wp:effectExtent l="0" t="0" r="0" b="2540"/>
                <wp:wrapNone/>
                <wp:docPr id="485" name="Text Box 485"/>
                <wp:cNvGraphicFramePr/>
                <a:graphic xmlns:a="http://schemas.openxmlformats.org/drawingml/2006/main">
                  <a:graphicData uri="http://schemas.microsoft.com/office/word/2010/wordprocessingShape">
                    <wps:wsp>
                      <wps:cNvSpPr txBox="1"/>
                      <wps:spPr>
                        <a:xfrm>
                          <a:off x="0" y="0"/>
                          <a:ext cx="5314950" cy="2150110"/>
                        </a:xfrm>
                        <a:prstGeom prst="rect">
                          <a:avLst/>
                        </a:prstGeom>
                        <a:noFill/>
                        <a:ln w="6350">
                          <a:noFill/>
                        </a:ln>
                        <a:effectLst/>
                      </wps:spPr>
                      <wps:txbx>
                        <w:txbxContent>
                          <w:p w14:paraId="6E6FBD7B"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4FC4FA5D"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52C5A42A"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0337CC0F"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0E9C050A"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1279FCD9" w14:textId="77777777" w:rsidR="00843CBC" w:rsidRDefault="00843CBC" w:rsidP="00546923">
                            <w:pPr>
                              <w:pStyle w:val="NoSpacing"/>
                              <w:rPr>
                                <w:rFonts w:ascii="Verdana" w:hAnsi="Verdana"/>
                                <w:sz w:val="18"/>
                                <w:szCs w:val="18"/>
                              </w:rPr>
                            </w:pPr>
                          </w:p>
                          <w:p w14:paraId="6CE5BB64"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4452CBC3"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5225C22" id="Text Box 485" o:spid="_x0000_s1085" type="#_x0000_t202" style="position:absolute;left:0;text-align:left;margin-left:97.5pt;margin-top:5.45pt;width:418.5pt;height:169.3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" filled="f" stroked="f" strokeweight=".5pt">
                <v:textbox>
                  <w:txbxContent>
                    <w:p w14:paraId="6E6FBD7B" w14:textId="77777777" w:rsidR="00843CBC" w:rsidRDefault="00843CBC" w:rsidP="00546923">
                      <w:pPr>
                        <w:spacing w:line="360" w:lineRule="auto"/>
                        <w:ind w:firstLine="720"/>
                        <w:jc w:val="center"/>
                        <w:rPr>
                          <w:rFonts w:ascii="Verdana" w:eastAsia="Times New Roman" w:hAnsi="Verdana" w:cs="Times New Roman"/>
                          <w:b/>
                          <w:bCs/>
                          <w:sz w:val="16"/>
                          <w:szCs w:val="16"/>
                        </w:rPr>
                      </w:pPr>
                    </w:p>
                    <w:p w14:paraId="4FC4FA5D" w14:textId="77777777" w:rsidR="00843CBC" w:rsidRDefault="00843CBC" w:rsidP="00546923">
                      <w:pPr>
                        <w:spacing w:line="360" w:lineRule="auto"/>
                        <w:ind w:firstLine="720"/>
                        <w:jc w:val="center"/>
                        <w:rPr>
                          <w:rFonts w:ascii="Verdana" w:eastAsia="Times New Roman" w:hAnsi="Verdana" w:cs="Times New Roman"/>
                          <w:sz w:val="18"/>
                          <w:szCs w:val="18"/>
                        </w:rPr>
                      </w:pPr>
                      <w:r>
                        <w:rPr>
                          <w:rFonts w:ascii="Verdana" w:eastAsia="Times New Roman" w:hAnsi="Verdana" w:cs="Times New Roman"/>
                          <w:b/>
                          <w:bCs/>
                          <w:sz w:val="18"/>
                          <w:szCs w:val="18"/>
                        </w:rPr>
                        <w:t xml:space="preserve">FORM: IOC- </w:t>
                      </w:r>
                      <w:r>
                        <w:rPr>
                          <w:rFonts w:ascii="Verdana" w:eastAsia="Times New Roman" w:hAnsi="Verdana" w:cs="Times New Roman"/>
                          <w:sz w:val="18"/>
                          <w:szCs w:val="18"/>
                        </w:rPr>
                        <w:t>Issued under Section 5.10.1 of the Civil Aviation (Investigation of Air Accidents and Incidents Regulation) in force.</w:t>
                      </w:r>
                    </w:p>
                    <w:p w14:paraId="52C5A42A" w14:textId="77777777" w:rsidR="00843CBC" w:rsidRDefault="00843CBC" w:rsidP="00546923">
                      <w:pPr>
                        <w:spacing w:line="360" w:lineRule="auto"/>
                        <w:rPr>
                          <w:rFonts w:ascii="Verdana" w:eastAsia="Times New Roman" w:hAnsi="Verdana" w:cs="Times New Roman"/>
                          <w:bCs/>
                          <w:sz w:val="18"/>
                          <w:szCs w:val="18"/>
                        </w:rPr>
                      </w:pPr>
                      <w:r>
                        <w:rPr>
                          <w:rFonts w:ascii="Verdana" w:eastAsia="Times New Roman" w:hAnsi="Verdana" w:cs="Times New Roman"/>
                          <w:bCs/>
                          <w:sz w:val="18"/>
                          <w:szCs w:val="18"/>
                        </w:rPr>
                        <w:t xml:space="preserve">If found return to: </w:t>
                      </w:r>
                      <w:r>
                        <w:rPr>
                          <w:rFonts w:ascii="Verdana" w:eastAsia="Times New Roman" w:hAnsi="Verdana" w:cs="Times New Roman"/>
                          <w:b/>
                          <w:bCs/>
                          <w:sz w:val="18"/>
                          <w:szCs w:val="18"/>
                        </w:rPr>
                        <w:t xml:space="preserve">NIGERIAN SAFETY INVESTIGATION BUREAU </w:t>
                      </w:r>
                      <w:r>
                        <w:rPr>
                          <w:rFonts w:ascii="Verdana" w:eastAsia="Times New Roman" w:hAnsi="Verdana" w:cs="Times New Roman"/>
                          <w:bCs/>
                          <w:sz w:val="18"/>
                          <w:szCs w:val="18"/>
                        </w:rPr>
                        <w:t xml:space="preserve">P.M.B 7009, Area 1, Garki, Nnamdi </w:t>
                      </w:r>
                      <w:proofErr w:type="spellStart"/>
                      <w:r>
                        <w:rPr>
                          <w:rFonts w:ascii="Verdana" w:eastAsia="Times New Roman" w:hAnsi="Verdana" w:cs="Times New Roman"/>
                          <w:bCs/>
                          <w:sz w:val="18"/>
                          <w:szCs w:val="18"/>
                        </w:rPr>
                        <w:t>Azikiwe</w:t>
                      </w:r>
                      <w:proofErr w:type="spellEnd"/>
                      <w:r>
                        <w:rPr>
                          <w:rFonts w:ascii="Verdana" w:eastAsia="Times New Roman" w:hAnsi="Verdana" w:cs="Times New Roman"/>
                          <w:bCs/>
                          <w:sz w:val="18"/>
                          <w:szCs w:val="18"/>
                        </w:rPr>
                        <w:t xml:space="preserve"> International Airport FCT, Abuja or the nearest Police Station.      </w:t>
                      </w:r>
                    </w:p>
                    <w:p w14:paraId="0337CC0F"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p>
                    <w:p w14:paraId="0E9C050A" w14:textId="77777777" w:rsidR="00843CBC" w:rsidRDefault="00843CBC" w:rsidP="00546923">
                      <w:pPr>
                        <w:pStyle w:val="NoSpacing"/>
                        <w:rPr>
                          <w:rFonts w:ascii="Verdana" w:hAnsi="Verdana"/>
                          <w:sz w:val="18"/>
                          <w:szCs w:val="18"/>
                        </w:rPr>
                      </w:pPr>
                      <w:r>
                        <w:rPr>
                          <w:rFonts w:ascii="Verdana" w:hAnsi="Verdana"/>
                          <w:sz w:val="18"/>
                          <w:szCs w:val="18"/>
                        </w:rPr>
                        <w:t xml:space="preserve">                                       Director-General/CEO</w:t>
                      </w:r>
                    </w:p>
                    <w:p w14:paraId="1279FCD9" w14:textId="77777777" w:rsidR="00843CBC" w:rsidRDefault="00843CBC" w:rsidP="00546923">
                      <w:pPr>
                        <w:pStyle w:val="NoSpacing"/>
                        <w:rPr>
                          <w:rFonts w:ascii="Verdana" w:hAnsi="Verdana"/>
                          <w:sz w:val="18"/>
                          <w:szCs w:val="18"/>
                        </w:rPr>
                      </w:pPr>
                    </w:p>
                    <w:p w14:paraId="6CE5BB64" w14:textId="77777777" w:rsidR="00843CBC" w:rsidRDefault="00843CBC" w:rsidP="00546923">
                      <w:pPr>
                        <w:pStyle w:val="NoSpacing"/>
                        <w:rPr>
                          <w:rFonts w:ascii="Verdana" w:hAnsi="Verdana"/>
                          <w:sz w:val="18"/>
                          <w:szCs w:val="18"/>
                        </w:rPr>
                      </w:pPr>
                      <w:r>
                        <w:rPr>
                          <w:rFonts w:ascii="Verdana" w:hAnsi="Verdana"/>
                          <w:sz w:val="18"/>
                          <w:szCs w:val="18"/>
                        </w:rPr>
                        <w:t xml:space="preserve">                        </w:t>
                      </w:r>
                      <w:r>
                        <w:rPr>
                          <w:rFonts w:ascii="Verdana" w:hAnsi="Verdana"/>
                          <w:sz w:val="18"/>
                          <w:szCs w:val="18"/>
                        </w:rPr>
                        <w:tab/>
                        <w:t xml:space="preserve">     Issued on: …………………………….</w:t>
                      </w:r>
                    </w:p>
                    <w:p w14:paraId="4452CBC3" w14:textId="77777777" w:rsidR="00843CBC" w:rsidRDefault="00843CBC" w:rsidP="00546923">
                      <w:pPr>
                        <w:ind w:left="720" w:firstLine="720"/>
                        <w:rPr>
                          <w:rFonts w:ascii="Verdana" w:hAnsi="Verdana"/>
                          <w:b/>
                          <w:bCs/>
                          <w:color w:val="2F5496" w:themeColor="accent5" w:themeShade="BF"/>
                          <w:sz w:val="14"/>
                          <w:szCs w:val="14"/>
                        </w:rPr>
                      </w:pPr>
                      <w:r>
                        <w:rPr>
                          <w:rFonts w:ascii="Verdana" w:eastAsia="Times New Roman" w:hAnsi="Verdana" w:cs="Times New Roman"/>
                          <w:sz w:val="14"/>
                          <w:szCs w:val="14"/>
                        </w:rPr>
                        <w:br/>
                      </w:r>
                    </w:p>
                  </w:txbxContent>
                </v:textbox>
              </v:shape>
            </w:pict>
          </mc:Fallback>
        </mc:AlternateContent>
      </w: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19680" behindDoc="0" locked="0" layoutInCell="1" allowOverlap="1" wp14:anchorId="1A6D2A70" wp14:editId="6901B997">
                <wp:simplePos x="0" y="0"/>
                <wp:positionH relativeFrom="column">
                  <wp:posOffset>885825</wp:posOffset>
                </wp:positionH>
                <wp:positionV relativeFrom="paragraph">
                  <wp:posOffset>12065</wp:posOffset>
                </wp:positionV>
                <wp:extent cx="5181600" cy="325755"/>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518160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E60E2"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6CC7A92C" w14:textId="77777777" w:rsidR="00843CBC" w:rsidRDefault="00843CBC" w:rsidP="00546923">
                            <w:pPr>
                              <w:pStyle w:val="NoSpacing"/>
                              <w:ind w:left="720" w:firstLine="720"/>
                              <w:rPr>
                                <w:rFonts w:ascii="Verdana" w:hAnsi="Verdana"/>
                                <w:b/>
                                <w:color w:val="3B3838" w:themeColor="background2" w:themeShade="40"/>
                                <w:sz w:val="14"/>
                                <w:szCs w:val="14"/>
                              </w:rPr>
                            </w:pPr>
                          </w:p>
                          <w:p w14:paraId="42B1EC8E"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3ECCC8E5" w14:textId="77777777" w:rsidR="00843CBC" w:rsidRDefault="00843CBC" w:rsidP="00546923">
                            <w:pPr>
                              <w:pStyle w:val="NoSpacing"/>
                              <w:rPr>
                                <w:rFonts w:ascii="Verdana" w:hAnsi="Verdana"/>
                                <w:b/>
                                <w:sz w:val="18"/>
                                <w:szCs w:val="18"/>
                              </w:rPr>
                            </w:pPr>
                          </w:p>
                          <w:p w14:paraId="5143D3B4" w14:textId="77777777" w:rsidR="00843CBC" w:rsidRDefault="00843CBC" w:rsidP="0054692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A6D2A70" id="Text Box 486" o:spid="_x0000_s1086" type="#_x0000_t202" style="position:absolute;left:0;text-align:left;margin-left:69.75pt;margin-top:.95pt;width:408pt;height:25.6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" fillcolor="white [3201]" stroked="f" strokeweight=".5pt">
                <v:textbox>
                  <w:txbxContent>
                    <w:p w14:paraId="70AE60E2" w14:textId="77777777" w:rsidR="00843CBC" w:rsidRDefault="00843CBC" w:rsidP="00546923">
                      <w:pPr>
                        <w:pStyle w:val="NoSpacing"/>
                        <w:rPr>
                          <w:rFonts w:ascii="Verdana" w:hAnsi="Verdana"/>
                          <w:b/>
                          <w:color w:val="C00000"/>
                          <w:sz w:val="28"/>
                          <w:szCs w:val="28"/>
                        </w:rPr>
                      </w:pPr>
                      <w:r>
                        <w:rPr>
                          <w:rFonts w:ascii="Verdana" w:hAnsi="Verdana"/>
                          <w:b/>
                          <w:color w:val="C00000"/>
                          <w:sz w:val="14"/>
                          <w:szCs w:val="14"/>
                        </w:rPr>
                        <w:t xml:space="preserve">               </w:t>
                      </w:r>
                      <w:r>
                        <w:rPr>
                          <w:rFonts w:ascii="Verdana" w:hAnsi="Verdana"/>
                          <w:b/>
                          <w:color w:val="C00000"/>
                          <w:sz w:val="28"/>
                          <w:szCs w:val="28"/>
                        </w:rPr>
                        <w:t>NIGERIAN SAFETY INVESTIGATION BUREAU</w:t>
                      </w:r>
                    </w:p>
                    <w:p w14:paraId="6CC7A92C" w14:textId="77777777" w:rsidR="00843CBC" w:rsidRDefault="00843CBC" w:rsidP="00546923">
                      <w:pPr>
                        <w:pStyle w:val="NoSpacing"/>
                        <w:ind w:left="720" w:firstLine="720"/>
                        <w:rPr>
                          <w:rFonts w:ascii="Verdana" w:hAnsi="Verdana"/>
                          <w:b/>
                          <w:color w:val="3B3838" w:themeColor="background2" w:themeShade="40"/>
                          <w:sz w:val="14"/>
                          <w:szCs w:val="14"/>
                        </w:rPr>
                      </w:pPr>
                    </w:p>
                    <w:p w14:paraId="42B1EC8E" w14:textId="77777777" w:rsidR="00843CBC" w:rsidRDefault="00843CBC" w:rsidP="00546923">
                      <w:pPr>
                        <w:pStyle w:val="NoSpacing"/>
                        <w:jc w:val="both"/>
                        <w:rPr>
                          <w:rFonts w:ascii="Verdana" w:hAnsi="Verdana"/>
                          <w:b/>
                          <w:color w:val="3B3838" w:themeColor="background2" w:themeShade="40"/>
                          <w:sz w:val="14"/>
                          <w:szCs w:val="14"/>
                        </w:rPr>
                      </w:pPr>
                      <w:r>
                        <w:rPr>
                          <w:rFonts w:ascii="Verdana" w:hAnsi="Verdana"/>
                          <w:b/>
                          <w:color w:val="3B3838" w:themeColor="background2" w:themeShade="40"/>
                          <w:sz w:val="14"/>
                          <w:szCs w:val="14"/>
                        </w:rPr>
                        <w:t xml:space="preserve">                      </w:t>
                      </w:r>
                    </w:p>
                    <w:p w14:paraId="3ECCC8E5" w14:textId="77777777" w:rsidR="00843CBC" w:rsidRDefault="00843CBC" w:rsidP="00546923">
                      <w:pPr>
                        <w:pStyle w:val="NoSpacing"/>
                        <w:rPr>
                          <w:rFonts w:ascii="Verdana" w:hAnsi="Verdana"/>
                          <w:b/>
                          <w:sz w:val="18"/>
                          <w:szCs w:val="18"/>
                        </w:rPr>
                      </w:pPr>
                    </w:p>
                    <w:p w14:paraId="5143D3B4" w14:textId="77777777" w:rsidR="00843CBC" w:rsidRDefault="00843CBC" w:rsidP="00546923"/>
                  </w:txbxContent>
                </v:textbox>
              </v:shape>
            </w:pict>
          </mc:Fallback>
        </mc:AlternateContent>
      </w:r>
    </w:p>
    <w:p w14:paraId="0FAA4B6A" w14:textId="77777777" w:rsidR="00546923" w:rsidRPr="007B2249" w:rsidRDefault="00546923" w:rsidP="0049030C">
      <w:pPr>
        <w:jc w:val="center"/>
        <w:rPr>
          <w:rFonts w:asciiTheme="minorHAnsi" w:hAnsiTheme="minorHAnsi" w:cstheme="minorHAnsi"/>
          <w:sz w:val="28"/>
          <w:szCs w:val="28"/>
        </w:rPr>
      </w:pPr>
    </w:p>
    <w:p w14:paraId="131BE3BF" w14:textId="77777777" w:rsidR="00546923" w:rsidRPr="007B2249" w:rsidRDefault="00546923" w:rsidP="0049030C">
      <w:pPr>
        <w:jc w:val="center"/>
        <w:rPr>
          <w:rFonts w:asciiTheme="minorHAnsi" w:hAnsiTheme="minorHAnsi" w:cstheme="minorHAnsi"/>
          <w:sz w:val="28"/>
          <w:szCs w:val="28"/>
        </w:rPr>
      </w:pPr>
    </w:p>
    <w:p w14:paraId="2FFCDFBE" w14:textId="77777777" w:rsidR="00546923" w:rsidRPr="007B2249" w:rsidRDefault="00546923" w:rsidP="0049030C">
      <w:pPr>
        <w:jc w:val="center"/>
        <w:rPr>
          <w:rFonts w:asciiTheme="minorHAnsi" w:hAnsiTheme="minorHAnsi" w:cstheme="minorHAnsi"/>
          <w:sz w:val="28"/>
          <w:szCs w:val="28"/>
        </w:rPr>
      </w:pPr>
    </w:p>
    <w:p w14:paraId="13204F32" w14:textId="77777777" w:rsidR="00546923" w:rsidRPr="007B2249" w:rsidRDefault="00546923" w:rsidP="0049030C">
      <w:pPr>
        <w:jc w:val="center"/>
        <w:rPr>
          <w:rFonts w:asciiTheme="minorHAnsi" w:hAnsiTheme="minorHAnsi" w:cstheme="minorHAnsi"/>
          <w:sz w:val="28"/>
          <w:szCs w:val="28"/>
        </w:rPr>
      </w:pPr>
    </w:p>
    <w:p w14:paraId="598AFC77" w14:textId="77777777" w:rsidR="00546923" w:rsidRPr="007B2249" w:rsidRDefault="00546923" w:rsidP="0049030C">
      <w:pPr>
        <w:jc w:val="center"/>
        <w:rPr>
          <w:rFonts w:asciiTheme="minorHAnsi" w:hAnsiTheme="minorHAnsi" w:cstheme="minorHAnsi"/>
          <w:sz w:val="28"/>
          <w:szCs w:val="28"/>
        </w:rPr>
      </w:pPr>
    </w:p>
    <w:p w14:paraId="44045020" w14:textId="77777777" w:rsidR="00546923" w:rsidRPr="007B2249" w:rsidRDefault="00546923" w:rsidP="0049030C">
      <w:pPr>
        <w:rPr>
          <w:rFonts w:asciiTheme="minorHAnsi" w:hAnsiTheme="minorHAnsi" w:cstheme="minorHAnsi"/>
          <w:sz w:val="28"/>
          <w:szCs w:val="28"/>
        </w:rPr>
      </w:pPr>
      <w:r w:rsidRPr="007B2249">
        <w:rPr>
          <w:rFonts w:asciiTheme="minorHAnsi" w:hAnsiTheme="minorHAnsi" w:cstheme="minorHAnsi"/>
          <w:noProof/>
          <w:sz w:val="28"/>
          <w:szCs w:val="28"/>
          <w:lang w:val="en-US" w:eastAsia="en-US"/>
        </w:rPr>
        <mc:AlternateContent>
          <mc:Choice Requires="wps">
            <w:drawing>
              <wp:anchor distT="0" distB="0" distL="114300" distR="114300" simplePos="0" relativeHeight="251720704" behindDoc="0" locked="0" layoutInCell="1" allowOverlap="1" wp14:anchorId="0239CAD3" wp14:editId="189D1AE1">
                <wp:simplePos x="0" y="0"/>
                <wp:positionH relativeFrom="column">
                  <wp:posOffset>-400050</wp:posOffset>
                </wp:positionH>
                <wp:positionV relativeFrom="paragraph">
                  <wp:posOffset>149860</wp:posOffset>
                </wp:positionV>
                <wp:extent cx="7010400" cy="311150"/>
                <wp:effectExtent l="0" t="0" r="19050" b="12700"/>
                <wp:wrapNone/>
                <wp:docPr id="487" name="Text Box 487"/>
                <wp:cNvGraphicFramePr/>
                <a:graphic xmlns:a="http://schemas.openxmlformats.org/drawingml/2006/main">
                  <a:graphicData uri="http://schemas.microsoft.com/office/word/2010/wordprocessingShape">
                    <wps:wsp>
                      <wps:cNvSpPr txBox="1"/>
                      <wps:spPr>
                        <a:xfrm>
                          <a:off x="0" y="0"/>
                          <a:ext cx="7010400" cy="31115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3DF2C" w14:textId="77777777" w:rsidR="00843CBC" w:rsidRDefault="00843CBC" w:rsidP="00546923">
                            <w:pPr>
                              <w:rPr>
                                <w:rFonts w:ascii="Verdana" w:hAnsi="Verdana"/>
                                <w:b/>
                                <w:color w:val="C00000"/>
                                <w:sz w:val="14"/>
                                <w:szCs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39CAD3" id="Text Box 487" o:spid="_x0000_s1087" type="#_x0000_t202" style="position:absolute;margin-left:-31.5pt;margin-top:11.8pt;width:552pt;height:2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" fillcolor="#0070c0" strokeweight=".5pt">
                <v:textbox>
                  <w:txbxContent>
                    <w:p w14:paraId="3253DF2C" w14:textId="77777777" w:rsidR="00843CBC" w:rsidRDefault="00843CBC" w:rsidP="00546923">
                      <w:pPr>
                        <w:rPr>
                          <w:rFonts w:ascii="Verdana" w:hAnsi="Verdana"/>
                          <w:b/>
                          <w:color w:val="C00000"/>
                          <w:sz w:val="14"/>
                          <w:szCs w:val="14"/>
                        </w:rPr>
                      </w:pPr>
                    </w:p>
                  </w:txbxContent>
                </v:textbox>
              </v:shape>
            </w:pict>
          </mc:Fallback>
        </mc:AlternateContent>
      </w:r>
    </w:p>
    <w:p w14:paraId="7482AEDE" w14:textId="77777777" w:rsidR="00546923" w:rsidRPr="007B2249" w:rsidRDefault="00546923" w:rsidP="0049030C">
      <w:pPr>
        <w:rPr>
          <w:rFonts w:asciiTheme="minorHAnsi" w:hAnsiTheme="minorHAnsi" w:cstheme="minorHAnsi"/>
          <w:sz w:val="28"/>
          <w:szCs w:val="28"/>
        </w:rPr>
      </w:pPr>
    </w:p>
    <w:p w14:paraId="547B7348" w14:textId="77777777" w:rsidR="00546923" w:rsidRPr="007B2249" w:rsidRDefault="00546923" w:rsidP="0049030C">
      <w:pPr>
        <w:rPr>
          <w:rFonts w:asciiTheme="minorHAnsi" w:hAnsiTheme="minorHAnsi" w:cstheme="minorHAnsi"/>
          <w:sz w:val="28"/>
          <w:szCs w:val="28"/>
        </w:rPr>
      </w:pPr>
    </w:p>
    <w:p w14:paraId="3D5EECD3" w14:textId="51A94A98"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Prior to an investigation, the Bureau institutes an investigation team headed by an</w:t>
      </w:r>
      <w:r w:rsidR="003B5E1D">
        <w:rPr>
          <w:rFonts w:asciiTheme="minorHAnsi" w:hAnsiTheme="minorHAnsi" w:cstheme="minorHAnsi"/>
          <w:color w:val="000000" w:themeColor="text1"/>
          <w:sz w:val="28"/>
          <w:szCs w:val="28"/>
        </w:rPr>
        <w:t xml:space="preserve"> Investigator-In-Charge (IIC). </w:t>
      </w:r>
    </w:p>
    <w:p w14:paraId="68F4F8CF" w14:textId="42F74E94" w:rsidR="00546923" w:rsidRPr="003B5E1D" w:rsidRDefault="00546923" w:rsidP="0049030C">
      <w:pPr>
        <w:pStyle w:val="ListParagraph"/>
        <w:widowControl/>
        <w:numPr>
          <w:ilvl w:val="0"/>
          <w:numId w:val="45"/>
        </w:numPr>
        <w:autoSpaceDE/>
        <w:autoSpaceDN/>
        <w:contextualSpacing/>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also issues the above listed Credentials to other participants of its investigation team such as Accredited Representatives, Advisers, Experts, Specialists, Participants, Observers, etc. These Credentials are normally accompanied with their Letters of Acceptance or Appointment. The Credentials should be returned to the Investigator-in-charge (IIC) upon completion of the investigation or when the participation of such holder of the credential in the investigation ends, or no longer required/suspended or terminated.</w:t>
      </w:r>
    </w:p>
    <w:p w14:paraId="35784E31" w14:textId="1DFFED0E" w:rsidR="003B5E1D" w:rsidRPr="003B5E1D" w:rsidRDefault="00546923" w:rsidP="003B5E1D">
      <w:pPr>
        <w:pStyle w:val="ListParagraph"/>
        <w:widowControl/>
        <w:numPr>
          <w:ilvl w:val="0"/>
          <w:numId w:val="45"/>
        </w:numPr>
        <w:autoSpaceDE/>
        <w:autoSpaceDN/>
        <w:contextualSpacing/>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lang w:val="en-GB"/>
        </w:rPr>
        <w:t>The Policy and Procedures Manual for investigation provides for the issuance and control of these credentials including the assigned responsibilities of the investigation team.</w:t>
      </w:r>
    </w:p>
    <w:p w14:paraId="12F4CE5E"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Investigator Credentials shall remain the property of the Bureau and shall be returned to the Bureau when an employee leaves the employment of the Bureau. Further details on Credentials are found in the SL-AAIIB’s Policy and Procedures Manual.</w:t>
      </w:r>
    </w:p>
    <w:p w14:paraId="549DA7CA" w14:textId="77777777" w:rsidR="00546923" w:rsidRPr="007B2249" w:rsidRDefault="00546923" w:rsidP="0049030C">
      <w:pPr>
        <w:ind w:left="720"/>
        <w:rPr>
          <w:rFonts w:asciiTheme="minorHAnsi" w:hAnsiTheme="minorHAnsi" w:cstheme="minorHAnsi"/>
          <w:color w:val="000000" w:themeColor="text1"/>
          <w:sz w:val="28"/>
          <w:szCs w:val="28"/>
        </w:rPr>
      </w:pPr>
    </w:p>
    <w:p w14:paraId="3F3AE0B3" w14:textId="77777777" w:rsidR="00546923" w:rsidRPr="007B2249" w:rsidRDefault="00546923" w:rsidP="0049030C">
      <w:pPr>
        <w:ind w:left="720"/>
        <w:rPr>
          <w:rFonts w:asciiTheme="minorHAnsi" w:hAnsiTheme="minorHAnsi" w:cstheme="minorHAnsi"/>
          <w:color w:val="000000" w:themeColor="text1"/>
          <w:sz w:val="28"/>
          <w:szCs w:val="28"/>
        </w:rPr>
      </w:pPr>
    </w:p>
    <w:p w14:paraId="50CB1795" w14:textId="77777777" w:rsidR="00546923" w:rsidRPr="007B2249" w:rsidRDefault="00546923" w:rsidP="0049030C">
      <w:pPr>
        <w:ind w:left="720"/>
        <w:rPr>
          <w:rFonts w:asciiTheme="minorHAnsi" w:hAnsiTheme="minorHAnsi" w:cstheme="minorHAnsi"/>
          <w:color w:val="000000" w:themeColor="text1"/>
          <w:sz w:val="28"/>
          <w:szCs w:val="28"/>
        </w:rPr>
      </w:pPr>
    </w:p>
    <w:p w14:paraId="1A547FD4" w14:textId="77777777" w:rsidR="00546923" w:rsidRPr="007B2249" w:rsidRDefault="00546923" w:rsidP="0049030C">
      <w:pPr>
        <w:ind w:left="720"/>
        <w:rPr>
          <w:rFonts w:asciiTheme="minorHAnsi" w:hAnsiTheme="minorHAnsi" w:cstheme="minorHAnsi"/>
          <w:color w:val="000000" w:themeColor="text1"/>
          <w:sz w:val="28"/>
          <w:szCs w:val="28"/>
        </w:rPr>
      </w:pPr>
    </w:p>
    <w:p w14:paraId="36B8B38B" w14:textId="77777777" w:rsidR="00546923" w:rsidRPr="007B2249" w:rsidRDefault="00546923" w:rsidP="0049030C">
      <w:pPr>
        <w:ind w:left="720"/>
        <w:rPr>
          <w:rFonts w:asciiTheme="minorHAnsi" w:hAnsiTheme="minorHAnsi" w:cstheme="minorHAnsi"/>
          <w:color w:val="000000" w:themeColor="text1"/>
          <w:sz w:val="28"/>
          <w:szCs w:val="28"/>
        </w:rPr>
      </w:pPr>
    </w:p>
    <w:p w14:paraId="66CCB8EE" w14:textId="77777777" w:rsidR="00546923" w:rsidRPr="007B2249" w:rsidRDefault="00546923" w:rsidP="0049030C">
      <w:pPr>
        <w:ind w:left="720"/>
        <w:rPr>
          <w:rFonts w:asciiTheme="minorHAnsi" w:hAnsiTheme="minorHAnsi" w:cstheme="minorHAnsi"/>
          <w:color w:val="000000" w:themeColor="text1"/>
          <w:sz w:val="28"/>
          <w:szCs w:val="28"/>
        </w:rPr>
      </w:pPr>
    </w:p>
    <w:p w14:paraId="56DF6FB5" w14:textId="77777777" w:rsidR="00546923" w:rsidRPr="007B2249" w:rsidRDefault="00546923" w:rsidP="0049030C">
      <w:pPr>
        <w:ind w:left="720"/>
        <w:rPr>
          <w:rFonts w:asciiTheme="minorHAnsi" w:hAnsiTheme="minorHAnsi" w:cstheme="minorHAnsi"/>
          <w:color w:val="000000" w:themeColor="text1"/>
          <w:sz w:val="28"/>
          <w:szCs w:val="28"/>
        </w:rPr>
      </w:pPr>
    </w:p>
    <w:p w14:paraId="54CD4626" w14:textId="77777777" w:rsidR="00546923" w:rsidRPr="007B2249" w:rsidRDefault="00546923" w:rsidP="0049030C">
      <w:pPr>
        <w:ind w:left="720"/>
        <w:rPr>
          <w:rFonts w:asciiTheme="minorHAnsi" w:hAnsiTheme="minorHAnsi" w:cstheme="minorHAnsi"/>
          <w:color w:val="000000" w:themeColor="text1"/>
          <w:sz w:val="28"/>
          <w:szCs w:val="28"/>
        </w:rPr>
      </w:pPr>
    </w:p>
    <w:p w14:paraId="62090003" w14:textId="77777777" w:rsidR="00546923" w:rsidRPr="007B2249" w:rsidRDefault="00546923" w:rsidP="0049030C">
      <w:pPr>
        <w:ind w:left="720"/>
        <w:rPr>
          <w:rFonts w:asciiTheme="minorHAnsi" w:hAnsiTheme="minorHAnsi" w:cstheme="minorHAnsi"/>
          <w:color w:val="000000" w:themeColor="text1"/>
          <w:sz w:val="28"/>
          <w:szCs w:val="28"/>
        </w:rPr>
      </w:pPr>
    </w:p>
    <w:p w14:paraId="0E5255A0" w14:textId="77777777" w:rsidR="00546923" w:rsidRPr="007B2249" w:rsidRDefault="00546923" w:rsidP="0049030C">
      <w:pPr>
        <w:ind w:left="720"/>
        <w:rPr>
          <w:rFonts w:asciiTheme="minorHAnsi" w:hAnsiTheme="minorHAnsi" w:cstheme="minorHAnsi"/>
          <w:color w:val="000000" w:themeColor="text1"/>
          <w:sz w:val="28"/>
          <w:szCs w:val="28"/>
        </w:rPr>
      </w:pPr>
    </w:p>
    <w:p w14:paraId="72CEB3E6" w14:textId="50E87DBD" w:rsidR="00546923" w:rsidRDefault="00546923" w:rsidP="0049030C">
      <w:pPr>
        <w:pStyle w:val="Heading1"/>
        <w:tabs>
          <w:tab w:val="left" w:pos="5681"/>
        </w:tabs>
        <w:spacing w:before="0"/>
        <w:rPr>
          <w:rFonts w:asciiTheme="minorHAnsi" w:eastAsia="Calibri" w:hAnsiTheme="minorHAnsi" w:cstheme="minorHAnsi"/>
          <w:b w:val="0"/>
          <w:bCs w:val="0"/>
          <w:color w:val="000000" w:themeColor="text1"/>
          <w:sz w:val="28"/>
          <w:szCs w:val="28"/>
          <w:lang w:val="en-GB" w:eastAsia="en-GB" w:bidi="ar-SA"/>
        </w:rPr>
      </w:pPr>
      <w:bookmarkStart w:id="277" w:name="_Toc136180007"/>
      <w:bookmarkStart w:id="278" w:name="_Toc380048857"/>
    </w:p>
    <w:p w14:paraId="022C9BB9" w14:textId="6E96CA31" w:rsidR="003B5E1D" w:rsidRDefault="003B5E1D" w:rsidP="0049030C">
      <w:pPr>
        <w:pStyle w:val="Heading1"/>
        <w:tabs>
          <w:tab w:val="left" w:pos="5681"/>
        </w:tabs>
        <w:spacing w:before="0"/>
        <w:rPr>
          <w:rFonts w:asciiTheme="minorHAnsi" w:hAnsiTheme="minorHAnsi" w:cstheme="minorHAnsi"/>
          <w:color w:val="000000" w:themeColor="text1"/>
          <w:sz w:val="28"/>
          <w:szCs w:val="28"/>
        </w:rPr>
      </w:pPr>
    </w:p>
    <w:p w14:paraId="29D79BBC" w14:textId="7116D1F8" w:rsidR="003B5E1D" w:rsidRDefault="003B5E1D" w:rsidP="0049030C">
      <w:pPr>
        <w:pStyle w:val="Heading1"/>
        <w:tabs>
          <w:tab w:val="left" w:pos="5681"/>
        </w:tabs>
        <w:spacing w:before="0"/>
        <w:rPr>
          <w:rFonts w:asciiTheme="minorHAnsi" w:hAnsiTheme="minorHAnsi" w:cstheme="minorHAnsi"/>
          <w:color w:val="000000" w:themeColor="text1"/>
          <w:sz w:val="28"/>
          <w:szCs w:val="28"/>
        </w:rPr>
      </w:pPr>
    </w:p>
    <w:p w14:paraId="1381FB6D" w14:textId="70C43DE8" w:rsidR="003B5E1D" w:rsidRDefault="003B5E1D" w:rsidP="0049030C">
      <w:pPr>
        <w:pStyle w:val="Heading1"/>
        <w:tabs>
          <w:tab w:val="left" w:pos="5681"/>
        </w:tabs>
        <w:spacing w:before="0"/>
        <w:rPr>
          <w:rFonts w:asciiTheme="minorHAnsi" w:hAnsiTheme="minorHAnsi" w:cstheme="minorHAnsi"/>
          <w:color w:val="000000" w:themeColor="text1"/>
          <w:sz w:val="28"/>
          <w:szCs w:val="28"/>
        </w:rPr>
      </w:pPr>
    </w:p>
    <w:p w14:paraId="3387E65E" w14:textId="77FC8827" w:rsidR="003B5E1D" w:rsidRDefault="003B5E1D" w:rsidP="0049030C">
      <w:pPr>
        <w:pStyle w:val="Heading1"/>
        <w:tabs>
          <w:tab w:val="left" w:pos="5681"/>
        </w:tabs>
        <w:spacing w:before="0"/>
        <w:rPr>
          <w:rFonts w:asciiTheme="minorHAnsi" w:hAnsiTheme="minorHAnsi" w:cstheme="minorHAnsi"/>
          <w:color w:val="000000" w:themeColor="text1"/>
          <w:sz w:val="28"/>
          <w:szCs w:val="28"/>
        </w:rPr>
      </w:pPr>
    </w:p>
    <w:p w14:paraId="5A92AF9B" w14:textId="3E2EBBC1" w:rsidR="003B5E1D" w:rsidRDefault="003B5E1D" w:rsidP="0049030C">
      <w:pPr>
        <w:pStyle w:val="Heading1"/>
        <w:tabs>
          <w:tab w:val="left" w:pos="5681"/>
        </w:tabs>
        <w:spacing w:before="0"/>
        <w:rPr>
          <w:rFonts w:asciiTheme="minorHAnsi" w:hAnsiTheme="minorHAnsi" w:cstheme="minorHAnsi"/>
          <w:color w:val="000000" w:themeColor="text1"/>
          <w:sz w:val="28"/>
          <w:szCs w:val="28"/>
        </w:rPr>
      </w:pPr>
    </w:p>
    <w:p w14:paraId="21E5AC90" w14:textId="77777777" w:rsidR="003B5E1D" w:rsidRPr="007B2249" w:rsidRDefault="003B5E1D" w:rsidP="0049030C">
      <w:pPr>
        <w:pStyle w:val="Heading1"/>
        <w:tabs>
          <w:tab w:val="left" w:pos="5681"/>
        </w:tabs>
        <w:spacing w:before="0"/>
        <w:rPr>
          <w:rFonts w:asciiTheme="minorHAnsi" w:hAnsiTheme="minorHAnsi" w:cstheme="minorHAnsi"/>
          <w:color w:val="000000" w:themeColor="text1"/>
          <w:sz w:val="28"/>
          <w:szCs w:val="28"/>
        </w:rPr>
      </w:pPr>
    </w:p>
    <w:p w14:paraId="7ED866DA" w14:textId="77777777" w:rsidR="00546923" w:rsidRPr="007B2249" w:rsidRDefault="00546923" w:rsidP="0049030C">
      <w:pPr>
        <w:pStyle w:val="Heading1"/>
        <w:tabs>
          <w:tab w:val="left" w:pos="5681"/>
        </w:tabs>
        <w:spacing w:before="0"/>
        <w:rPr>
          <w:rFonts w:asciiTheme="minorHAnsi" w:hAnsiTheme="minorHAnsi" w:cstheme="minorHAnsi"/>
          <w:color w:val="000000" w:themeColor="text1"/>
          <w:sz w:val="28"/>
          <w:szCs w:val="28"/>
        </w:rPr>
      </w:pPr>
    </w:p>
    <w:p w14:paraId="4EEEB367" w14:textId="77777777" w:rsidR="00546923" w:rsidRPr="007B2249" w:rsidRDefault="00546923" w:rsidP="0049030C">
      <w:pPr>
        <w:pStyle w:val="Heading1"/>
        <w:tabs>
          <w:tab w:val="left" w:pos="5681"/>
        </w:tabs>
        <w:spacing w:before="0"/>
        <w:jc w:val="cente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CHAPTER NINE</w:t>
      </w:r>
    </w:p>
    <w:p w14:paraId="36655A26"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lang w:val="en-US"/>
        </w:rPr>
      </w:pPr>
    </w:p>
    <w:p w14:paraId="69403493"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9.0 PERFORMANCE MANAGEMENT</w:t>
      </w:r>
    </w:p>
    <w:p w14:paraId="5F2DE443" w14:textId="77777777" w:rsidR="00546923" w:rsidRPr="007B2249" w:rsidRDefault="00546923" w:rsidP="0049030C">
      <w:pPr>
        <w:shd w:val="clear" w:color="auto" w:fill="FFFFFF"/>
        <w:jc w:val="both"/>
        <w:rPr>
          <w:rFonts w:asciiTheme="minorHAnsi" w:eastAsia="Times New Roman" w:hAnsiTheme="minorHAnsi" w:cstheme="minorHAnsi"/>
          <w:b/>
          <w:bCs/>
          <w:color w:val="000000" w:themeColor="text1"/>
          <w:sz w:val="28"/>
          <w:szCs w:val="28"/>
          <w:lang w:eastAsia="en-PH"/>
        </w:rPr>
      </w:pPr>
    </w:p>
    <w:p w14:paraId="7E9AB7A7" w14:textId="77777777" w:rsidR="00546923" w:rsidRPr="007B2249" w:rsidRDefault="00546923" w:rsidP="0049030C">
      <w:pPr>
        <w:shd w:val="clear" w:color="auto" w:fill="FFFFFF"/>
        <w:jc w:val="both"/>
        <w:rPr>
          <w:rFonts w:asciiTheme="minorHAnsi" w:eastAsia="Times New Roman" w:hAnsiTheme="minorHAnsi" w:cstheme="minorHAnsi"/>
          <w:b/>
          <w:bCs/>
          <w:color w:val="000000" w:themeColor="text1"/>
          <w:sz w:val="28"/>
          <w:szCs w:val="28"/>
          <w:lang w:eastAsia="en-PH"/>
        </w:rPr>
      </w:pPr>
      <w:r w:rsidRPr="007B2249">
        <w:rPr>
          <w:rFonts w:asciiTheme="minorHAnsi" w:eastAsia="Times New Roman" w:hAnsiTheme="minorHAnsi" w:cstheme="minorHAnsi"/>
          <w:b/>
          <w:bCs/>
          <w:color w:val="000000" w:themeColor="text1"/>
          <w:sz w:val="28"/>
          <w:szCs w:val="28"/>
          <w:lang w:eastAsia="en-PH"/>
        </w:rPr>
        <w:t>9.1 Introduction</w:t>
      </w:r>
    </w:p>
    <w:p w14:paraId="10846F4B" w14:textId="77777777" w:rsidR="00546923" w:rsidRPr="007B2249" w:rsidRDefault="00546923" w:rsidP="0049030C">
      <w:pPr>
        <w:shd w:val="clear" w:color="auto" w:fill="FFFFFF"/>
        <w:jc w:val="both"/>
        <w:rPr>
          <w:rFonts w:asciiTheme="minorHAnsi" w:eastAsia="Times New Roman" w:hAnsiTheme="minorHAnsi" w:cstheme="minorHAnsi"/>
          <w:color w:val="000000" w:themeColor="text1"/>
          <w:spacing w:val="6"/>
          <w:sz w:val="28"/>
          <w:szCs w:val="28"/>
          <w:lang w:eastAsia="en-PH"/>
        </w:rPr>
      </w:pPr>
      <w:r w:rsidRPr="007B2249">
        <w:rPr>
          <w:rFonts w:asciiTheme="minorHAnsi" w:eastAsia="Times New Roman" w:hAnsiTheme="minorHAnsi" w:cstheme="minorHAnsi"/>
          <w:color w:val="000000" w:themeColor="text1"/>
          <w:spacing w:val="6"/>
          <w:sz w:val="28"/>
          <w:szCs w:val="28"/>
          <w:lang w:eastAsia="en-PH"/>
        </w:rPr>
        <w:t>Performance Management is the process by which staff job performance is evaluated against set standards in order to provide specific feedback that will reinforce desired outcomes and behaviours as well as correct performance problems. The outcome of the appraisal is used as input to a number of other HR processes, including reward, training need identification, promotion, counselling and disciplinary action. This section is meant to articulate a framework for managing staff job performance in the Bureau. Also, to provide an objective basis for merit-based Human Resource Management. This policy shall apply to all staff of the Bureau.</w:t>
      </w:r>
    </w:p>
    <w:p w14:paraId="43AE39D5"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p>
    <w:p w14:paraId="0DED72F4" w14:textId="77777777" w:rsidR="00546923" w:rsidRPr="007B2249" w:rsidRDefault="00546923" w:rsidP="0049030C">
      <w:pPr>
        <w:spacing w:line="276" w:lineRule="auto"/>
        <w:rPr>
          <w:rStyle w:val="PageNumber"/>
          <w:rFonts w:asciiTheme="minorHAnsi" w:hAnsiTheme="minorHAnsi" w:cstheme="minorHAnsi"/>
          <w:color w:val="000000" w:themeColor="text1"/>
          <w:sz w:val="28"/>
          <w:szCs w:val="28"/>
        </w:rPr>
      </w:pPr>
      <w:bookmarkStart w:id="279" w:name="_Toc519250639"/>
      <w:r w:rsidRPr="007B2249">
        <w:rPr>
          <w:rFonts w:asciiTheme="minorHAnsi" w:eastAsia="Arial" w:hAnsiTheme="minorHAnsi" w:cstheme="minorHAnsi"/>
          <w:b/>
          <w:bCs/>
          <w:color w:val="000000" w:themeColor="text1"/>
          <w:sz w:val="28"/>
          <w:szCs w:val="28"/>
        </w:rPr>
        <w:t>9.2 Annu</w:t>
      </w:r>
      <w:r w:rsidRPr="007B2249">
        <w:rPr>
          <w:rFonts w:asciiTheme="minorHAnsi" w:hAnsiTheme="minorHAnsi" w:cstheme="minorHAnsi"/>
          <w:b/>
          <w:color w:val="000000" w:themeColor="text1"/>
          <w:sz w:val="28"/>
          <w:szCs w:val="28"/>
        </w:rPr>
        <w:t>al</w:t>
      </w:r>
      <w:r w:rsidRPr="007B2249">
        <w:rPr>
          <w:rStyle w:val="PageNumber"/>
          <w:rFonts w:asciiTheme="minorHAnsi" w:hAnsiTheme="minorHAnsi" w:cstheme="minorHAnsi"/>
          <w:b/>
          <w:color w:val="000000" w:themeColor="text1"/>
          <w:sz w:val="28"/>
          <w:szCs w:val="28"/>
        </w:rPr>
        <w:t xml:space="preserve"> </w:t>
      </w:r>
      <w:r w:rsidRPr="007B2249">
        <w:rPr>
          <w:rStyle w:val="PageNumber"/>
          <w:rFonts w:asciiTheme="minorHAnsi" w:hAnsiTheme="minorHAnsi" w:cstheme="minorHAnsi"/>
          <w:color w:val="000000" w:themeColor="text1"/>
          <w:sz w:val="28"/>
          <w:szCs w:val="28"/>
        </w:rPr>
        <w:t xml:space="preserve">Performance </w:t>
      </w:r>
      <w:bookmarkEnd w:id="279"/>
      <w:r w:rsidRPr="007B2249">
        <w:rPr>
          <w:rStyle w:val="PageNumber"/>
          <w:rFonts w:asciiTheme="minorHAnsi" w:hAnsiTheme="minorHAnsi" w:cstheme="minorHAnsi"/>
          <w:color w:val="000000" w:themeColor="text1"/>
          <w:sz w:val="28"/>
          <w:szCs w:val="28"/>
        </w:rPr>
        <w:t xml:space="preserve">Evaluation   </w:t>
      </w:r>
    </w:p>
    <w:p w14:paraId="695FB48F"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280" w:name="_Toc519250640"/>
      <w:bookmarkStart w:id="281" w:name="_Toc518558203"/>
      <w:r w:rsidRPr="007B2249">
        <w:rPr>
          <w:rFonts w:asciiTheme="minorHAnsi" w:hAnsiTheme="minorHAnsi" w:cstheme="minorHAnsi"/>
          <w:color w:val="000000" w:themeColor="text1"/>
          <w:sz w:val="28"/>
          <w:szCs w:val="28"/>
          <w:lang w:val="en-US"/>
        </w:rPr>
        <w:t>NSIB employees</w:t>
      </w:r>
      <w:r w:rsidRPr="007B2249">
        <w:rPr>
          <w:rFonts w:asciiTheme="minorHAnsi" w:hAnsiTheme="minorHAnsi" w:cstheme="minorHAnsi"/>
          <w:color w:val="000000" w:themeColor="text1"/>
          <w:sz w:val="28"/>
          <w:szCs w:val="28"/>
        </w:rPr>
        <w:t xml:space="preserve"> are subject to documented written Annual Performance evaluation. The employee’s supervisor is required to complete the annual performance evaluation using the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standard performance Evaluation form.  Annual performance evaluation shall occur once a year with an effective date of November 1. As standard practice, the supervisor is required to discuss performance matters throughout the year and not just during the formal annual evaluation process. Employees are expected to participate fully in the performance evaluation process. The annual performance evaluation provides a record of how well an employee is doing in their job. It is used to justify a merit increase as well as identify an employee’s career goals and training needs. It is also the basis for any promotions that might occur during employment. A copy of each performance evaluation is kept in the employee’s confidential file located in the Registry.</w:t>
      </w:r>
      <w:bookmarkEnd w:id="280"/>
      <w:bookmarkEnd w:id="281"/>
    </w:p>
    <w:p w14:paraId="179EBB73"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282" w:name="_Toc519250641"/>
      <w:bookmarkStart w:id="283" w:name="_Toc518558204"/>
    </w:p>
    <w:bookmarkEnd w:id="282"/>
    <w:bookmarkEnd w:id="283"/>
    <w:p w14:paraId="3F89FB07" w14:textId="77777777" w:rsidR="00546923" w:rsidRPr="007B2249" w:rsidRDefault="00546923" w:rsidP="0049030C">
      <w:pPr>
        <w:snapToGrid w:val="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At the completion of the review, the employee, supervisor, and next line Supervisor are both required to sign and date the evaluation form and forward it to th</w:t>
      </w:r>
      <w:r w:rsidRPr="007B2249">
        <w:rPr>
          <w:rFonts w:asciiTheme="minorHAnsi" w:hAnsiTheme="minorHAnsi" w:cstheme="minorHAnsi"/>
          <w:iCs/>
          <w:color w:val="000000" w:themeColor="text1"/>
          <w:sz w:val="28"/>
          <w:szCs w:val="28"/>
        </w:rPr>
        <w:t>e Director-General/CEO through the Director, Human Resources and Administration.</w:t>
      </w:r>
      <w:r w:rsidRPr="007B2249">
        <w:rPr>
          <w:rFonts w:asciiTheme="minorHAnsi" w:hAnsiTheme="minorHAnsi" w:cstheme="minorHAnsi"/>
          <w:color w:val="000000" w:themeColor="text1"/>
          <w:sz w:val="28"/>
          <w:szCs w:val="28"/>
        </w:rPr>
        <w:t xml:space="preserve">  The completed form becomes part of the employee’s personnel file. An employee that is evaluated to have performed below expectations successively for two years shall be terminated in their appointment.</w:t>
      </w:r>
    </w:p>
    <w:p w14:paraId="2B7003A0" w14:textId="470594D9" w:rsidR="00546923" w:rsidRDefault="00546923" w:rsidP="0049030C">
      <w:pPr>
        <w:pStyle w:val="Normal1"/>
        <w:spacing w:before="0" w:line="240"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Details and step-by-step guide are contained in the Performance evaluation form.</w:t>
      </w:r>
    </w:p>
    <w:p w14:paraId="3C2C1B2E" w14:textId="77777777" w:rsidR="00843CBC" w:rsidRPr="007B2249" w:rsidRDefault="00843CBC" w:rsidP="0049030C">
      <w:pPr>
        <w:pStyle w:val="Normal1"/>
        <w:spacing w:before="0" w:line="240" w:lineRule="auto"/>
        <w:ind w:left="0"/>
        <w:jc w:val="both"/>
        <w:rPr>
          <w:rFonts w:asciiTheme="minorHAnsi" w:hAnsiTheme="minorHAnsi" w:cstheme="minorHAnsi"/>
          <w:color w:val="000000" w:themeColor="text1"/>
          <w:sz w:val="28"/>
          <w:szCs w:val="28"/>
        </w:rPr>
      </w:pPr>
    </w:p>
    <w:p w14:paraId="0347E0ED" w14:textId="47E3695D" w:rsidR="00546923" w:rsidRPr="007B2249" w:rsidRDefault="00546923" w:rsidP="003B5E1D">
      <w:pPr>
        <w:pStyle w:val="Normal1"/>
        <w:numPr>
          <w:ilvl w:val="2"/>
          <w:numId w:val="123"/>
        </w:numPr>
        <w:spacing w:before="0" w:line="240" w:lineRule="auto"/>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Some of the salient policy points to note are as follows:</w:t>
      </w:r>
    </w:p>
    <w:p w14:paraId="778CA8BB" w14:textId="217ED988" w:rsidR="00546923" w:rsidRPr="003B5E1D" w:rsidRDefault="00546923" w:rsidP="003B5E1D">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The Supervisors shall continually manage staff performance on a proactive basis using the staff performance appraisal system.</w:t>
      </w:r>
    </w:p>
    <w:p w14:paraId="6A31F675" w14:textId="71EE89AE" w:rsidR="00546923" w:rsidRPr="003B5E1D" w:rsidRDefault="00546923" w:rsidP="003B5E1D">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Overall employee performance in the Bureau shall be appraised on the measurable output/targets of individuals and teams, as well as competence–skills, knowledge and attitude annually.</w:t>
      </w:r>
    </w:p>
    <w:p w14:paraId="19C8E642" w14:textId="426D1EF0" w:rsidR="00546923" w:rsidRPr="003B5E1D" w:rsidRDefault="00546923" w:rsidP="003B5E1D">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Appraisal periods shall be done bi-annually.</w:t>
      </w:r>
    </w:p>
    <w:p w14:paraId="4B364034" w14:textId="3BEF0A3B" w:rsidR="00546923" w:rsidRPr="003B5E1D" w:rsidRDefault="00546923" w:rsidP="003B5E1D">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Employee’s appraisal and performance is done on the basis of his/her work plan and key performance indicators.</w:t>
      </w:r>
    </w:p>
    <w:p w14:paraId="7B49D6A4" w14:textId="068F0B40" w:rsidR="00546923" w:rsidRPr="003B5E1D" w:rsidRDefault="003B5E1D" w:rsidP="003B5E1D">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Appraise</w:t>
      </w:r>
      <w:r w:rsidR="00546923" w:rsidRPr="003B5E1D">
        <w:rPr>
          <w:rFonts w:asciiTheme="minorHAnsi" w:hAnsiTheme="minorHAnsi" w:cstheme="minorHAnsi"/>
          <w:color w:val="000000" w:themeColor="text1"/>
          <w:sz w:val="28"/>
          <w:szCs w:val="28"/>
        </w:rPr>
        <w:t xml:space="preserve"> shall be provided with feedback on their appraisals.  The appraisals shall not be concluded until any disagreements to appraisal ratings/issues have been given fair hearing and resolved.</w:t>
      </w:r>
    </w:p>
    <w:p w14:paraId="5ABC43EB" w14:textId="717CB5A8" w:rsidR="00546923" w:rsidRPr="003B5E1D" w:rsidRDefault="00546923" w:rsidP="003B5E1D">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A staff that is not up to 6 months and above shall not be eligible for appraisal.</w:t>
      </w:r>
    </w:p>
    <w:p w14:paraId="576CA4DF" w14:textId="1168B862" w:rsidR="00546923" w:rsidRPr="003B5E1D" w:rsidRDefault="00546923" w:rsidP="0049030C">
      <w:pPr>
        <w:pStyle w:val="ListParagraph"/>
        <w:numPr>
          <w:ilvl w:val="0"/>
          <w:numId w:val="124"/>
        </w:numPr>
        <w:spacing w:line="276" w:lineRule="auto"/>
        <w:jc w:val="both"/>
        <w:rPr>
          <w:rFonts w:asciiTheme="minorHAnsi" w:hAnsiTheme="minorHAnsi" w:cstheme="minorHAnsi"/>
          <w:color w:val="000000" w:themeColor="text1"/>
          <w:sz w:val="28"/>
          <w:szCs w:val="28"/>
        </w:rPr>
      </w:pPr>
      <w:r w:rsidRPr="003B5E1D">
        <w:rPr>
          <w:rFonts w:asciiTheme="minorHAnsi" w:hAnsiTheme="minorHAnsi" w:cstheme="minorHAnsi"/>
          <w:color w:val="000000" w:themeColor="text1"/>
          <w:sz w:val="28"/>
          <w:szCs w:val="28"/>
        </w:rPr>
        <w:t>Director Human Resources and Administration shall have the responsibility of ensuring that performance appraisal issues affecting staff are proactively addressed.</w:t>
      </w:r>
      <w:bookmarkStart w:id="284" w:name="_Hlk117508029"/>
    </w:p>
    <w:p w14:paraId="7DFDF2C6"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9.</w:t>
      </w:r>
      <w:bookmarkEnd w:id="284"/>
      <w:r w:rsidRPr="007B2249">
        <w:rPr>
          <w:rFonts w:asciiTheme="minorHAnsi" w:hAnsiTheme="minorHAnsi" w:cstheme="minorHAnsi"/>
          <w:b/>
          <w:bCs/>
          <w:color w:val="000000" w:themeColor="text1"/>
          <w:sz w:val="28"/>
          <w:szCs w:val="28"/>
        </w:rPr>
        <w:t>3 Transparency</w:t>
      </w:r>
    </w:p>
    <w:p w14:paraId="430DE035" w14:textId="7249742E" w:rsidR="00546923" w:rsidRPr="007B2249" w:rsidRDefault="00546923" w:rsidP="003B5E1D">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ensure that appraisals are not used to intimidate employees in any way. To this effect, Heads of Units/Divisions shall be directly responsible for ensuring the transparency and objectivity of the appraisal system in th</w:t>
      </w:r>
      <w:bookmarkStart w:id="285" w:name="_Hlk117508090"/>
      <w:r w:rsidR="003B5E1D">
        <w:rPr>
          <w:rFonts w:asciiTheme="minorHAnsi" w:hAnsiTheme="minorHAnsi" w:cstheme="minorHAnsi"/>
          <w:color w:val="000000" w:themeColor="text1"/>
          <w:sz w:val="28"/>
          <w:szCs w:val="28"/>
        </w:rPr>
        <w:t>eir respective Units/Divisions.</w:t>
      </w:r>
    </w:p>
    <w:p w14:paraId="065F2E05"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9.</w:t>
      </w:r>
      <w:bookmarkEnd w:id="285"/>
      <w:r w:rsidRPr="007B2249">
        <w:rPr>
          <w:rFonts w:asciiTheme="minorHAnsi" w:hAnsiTheme="minorHAnsi" w:cstheme="minorHAnsi"/>
          <w:b/>
          <w:bCs/>
          <w:color w:val="000000" w:themeColor="text1"/>
          <w:sz w:val="28"/>
          <w:szCs w:val="28"/>
        </w:rPr>
        <w:t>4</w:t>
      </w:r>
      <w:r w:rsidRPr="007B2249">
        <w:rPr>
          <w:rFonts w:asciiTheme="minorHAnsi" w:hAnsiTheme="minorHAnsi" w:cstheme="minorHAnsi"/>
          <w:b/>
          <w:bCs/>
          <w:color w:val="000000" w:themeColor="text1"/>
          <w:sz w:val="28"/>
          <w:szCs w:val="28"/>
        </w:rPr>
        <w:tab/>
        <w:t>Confidentiality</w:t>
      </w:r>
    </w:p>
    <w:p w14:paraId="0C75245A" w14:textId="77777777" w:rsidR="00546923" w:rsidRPr="007B2249" w:rsidRDefault="00546923" w:rsidP="0049030C">
      <w:pPr>
        <w:numPr>
          <w:ilvl w:val="0"/>
          <w:numId w:val="41"/>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Documentation of staff appraisals shall be treated as confidential information accessible to only the appraised and authorized personnel.</w:t>
      </w:r>
    </w:p>
    <w:p w14:paraId="751C0AF9" w14:textId="4F578552" w:rsidR="00546923" w:rsidRPr="003B5E1D" w:rsidRDefault="00546923" w:rsidP="0049030C">
      <w:pPr>
        <w:numPr>
          <w:ilvl w:val="0"/>
          <w:numId w:val="41"/>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w:t>
      </w:r>
      <w:r w:rsidR="003B5E1D" w:rsidRPr="007B2249">
        <w:rPr>
          <w:rFonts w:asciiTheme="minorHAnsi" w:hAnsiTheme="minorHAnsi" w:cstheme="minorHAnsi"/>
          <w:color w:val="000000" w:themeColor="text1"/>
          <w:sz w:val="28"/>
          <w:szCs w:val="28"/>
        </w:rPr>
        <w:t>appraise</w:t>
      </w:r>
      <w:r w:rsidRPr="007B2249">
        <w:rPr>
          <w:rFonts w:asciiTheme="minorHAnsi" w:hAnsiTheme="minorHAnsi" w:cstheme="minorHAnsi"/>
          <w:color w:val="000000" w:themeColor="text1"/>
          <w:sz w:val="28"/>
          <w:szCs w:val="28"/>
        </w:rPr>
        <w:t xml:space="preserve"> shall have access to the appraisal up to the point the final recommendations are made.</w:t>
      </w:r>
    </w:p>
    <w:p w14:paraId="4FDDF4AF"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9.5</w:t>
      </w:r>
      <w:r w:rsidRPr="007B2249">
        <w:rPr>
          <w:rFonts w:asciiTheme="minorHAnsi" w:hAnsiTheme="minorHAnsi" w:cstheme="minorHAnsi"/>
          <w:b/>
          <w:bCs/>
          <w:color w:val="000000" w:themeColor="text1"/>
          <w:sz w:val="28"/>
          <w:szCs w:val="28"/>
        </w:rPr>
        <w:tab/>
        <w:t>Sufficient Contact</w:t>
      </w:r>
    </w:p>
    <w:p w14:paraId="1100ABBA" w14:textId="00A1891E" w:rsidR="00546923" w:rsidRPr="007B2249" w:rsidRDefault="00546923" w:rsidP="0049030C">
      <w:pPr>
        <w:numPr>
          <w:ilvl w:val="0"/>
          <w:numId w:val="42"/>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Sufficient contact must have been established between an appraiser and </w:t>
      </w:r>
      <w:r w:rsidR="003B5E1D" w:rsidRPr="007B2249">
        <w:rPr>
          <w:rFonts w:asciiTheme="minorHAnsi" w:hAnsiTheme="minorHAnsi" w:cstheme="minorHAnsi"/>
          <w:color w:val="000000" w:themeColor="text1"/>
          <w:sz w:val="28"/>
          <w:szCs w:val="28"/>
        </w:rPr>
        <w:t>appraise</w:t>
      </w:r>
      <w:r w:rsidRPr="007B2249">
        <w:rPr>
          <w:rFonts w:asciiTheme="minorHAnsi" w:hAnsiTheme="minorHAnsi" w:cstheme="minorHAnsi"/>
          <w:color w:val="000000" w:themeColor="text1"/>
          <w:sz w:val="28"/>
          <w:szCs w:val="28"/>
        </w:rPr>
        <w:t xml:space="preserve"> before the appraiser can rate the </w:t>
      </w:r>
      <w:r w:rsidR="003B5E1D" w:rsidRPr="007B2249">
        <w:rPr>
          <w:rFonts w:asciiTheme="minorHAnsi" w:hAnsiTheme="minorHAnsi" w:cstheme="minorHAnsi"/>
          <w:color w:val="000000" w:themeColor="text1"/>
          <w:sz w:val="28"/>
          <w:szCs w:val="28"/>
        </w:rPr>
        <w:t>appraise</w:t>
      </w:r>
      <w:r w:rsidRPr="007B2249">
        <w:rPr>
          <w:rFonts w:asciiTheme="minorHAnsi" w:hAnsiTheme="minorHAnsi" w:cstheme="minorHAnsi"/>
          <w:color w:val="000000" w:themeColor="text1"/>
          <w:sz w:val="28"/>
          <w:szCs w:val="28"/>
        </w:rPr>
        <w:t>.</w:t>
      </w:r>
    </w:p>
    <w:p w14:paraId="6DFB4A28" w14:textId="15458BF1" w:rsidR="00546923" w:rsidRDefault="00546923" w:rsidP="0049030C">
      <w:pPr>
        <w:numPr>
          <w:ilvl w:val="0"/>
          <w:numId w:val="42"/>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Where an employee has been in more than one Division within an appraisal period, appraisal from the department in which the employee spent more time shall carry greater weight.</w:t>
      </w:r>
    </w:p>
    <w:p w14:paraId="28166143" w14:textId="77777777" w:rsidR="00843CBC" w:rsidRPr="003B5E1D" w:rsidRDefault="00843CBC" w:rsidP="00843CBC">
      <w:pPr>
        <w:spacing w:after="0" w:line="276" w:lineRule="auto"/>
        <w:ind w:left="1080"/>
        <w:jc w:val="both"/>
        <w:rPr>
          <w:rFonts w:asciiTheme="minorHAnsi" w:hAnsiTheme="minorHAnsi" w:cstheme="minorHAnsi"/>
          <w:color w:val="000000" w:themeColor="text1"/>
          <w:sz w:val="28"/>
          <w:szCs w:val="28"/>
        </w:rPr>
      </w:pPr>
    </w:p>
    <w:p w14:paraId="5C58C10A"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lastRenderedPageBreak/>
        <w:t>9.6</w:t>
      </w:r>
      <w:r w:rsidRPr="007B2249">
        <w:rPr>
          <w:rFonts w:asciiTheme="minorHAnsi" w:hAnsiTheme="minorHAnsi" w:cstheme="minorHAnsi"/>
          <w:b/>
          <w:bCs/>
          <w:color w:val="000000" w:themeColor="text1"/>
          <w:sz w:val="28"/>
          <w:szCs w:val="28"/>
        </w:rPr>
        <w:tab/>
        <w:t>Appraisal Disputes</w:t>
      </w:r>
    </w:p>
    <w:p w14:paraId="53F274AC" w14:textId="77777777" w:rsidR="00546923" w:rsidRPr="007B2249" w:rsidRDefault="00546923" w:rsidP="0049030C">
      <w:pPr>
        <w:numPr>
          <w:ilvl w:val="0"/>
          <w:numId w:val="4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Disagreements to appraisals shall be given fair hearing by an arbitration committee.</w:t>
      </w:r>
    </w:p>
    <w:p w14:paraId="1772D4BC" w14:textId="610D6094" w:rsidR="00546923" w:rsidRPr="007B2249" w:rsidRDefault="00546923" w:rsidP="0049030C">
      <w:pPr>
        <w:numPr>
          <w:ilvl w:val="0"/>
          <w:numId w:val="4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Employee who feels strongly against his/her appraisal should indicate it at the </w:t>
      </w:r>
      <w:r w:rsidR="003B5E1D" w:rsidRPr="007B2249">
        <w:rPr>
          <w:rFonts w:asciiTheme="minorHAnsi" w:hAnsiTheme="minorHAnsi" w:cstheme="minorHAnsi"/>
          <w:color w:val="000000" w:themeColor="text1"/>
          <w:sz w:val="28"/>
          <w:szCs w:val="28"/>
        </w:rPr>
        <w:t>appraise</w:t>
      </w:r>
      <w:r w:rsidRPr="007B2249">
        <w:rPr>
          <w:rFonts w:asciiTheme="minorHAnsi" w:hAnsiTheme="minorHAnsi" w:cstheme="minorHAnsi"/>
          <w:color w:val="000000" w:themeColor="text1"/>
          <w:sz w:val="28"/>
          <w:szCs w:val="28"/>
        </w:rPr>
        <w:t xml:space="preserve"> comments space.  </w:t>
      </w:r>
    </w:p>
    <w:p w14:paraId="690B8F18" w14:textId="211C4406" w:rsidR="00546923" w:rsidRPr="003B5E1D" w:rsidRDefault="00546923" w:rsidP="0049030C">
      <w:pPr>
        <w:numPr>
          <w:ilvl w:val="0"/>
          <w:numId w:val="43"/>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Arbitration on cases of dispute, shall reside with the Director Human Resources and Administration, relevant Heads of Units/Division to be chaired by the Bureau.</w:t>
      </w:r>
    </w:p>
    <w:p w14:paraId="7B7D85A0"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9.7</w:t>
      </w:r>
      <w:r w:rsidRPr="007B2249">
        <w:rPr>
          <w:rFonts w:asciiTheme="minorHAnsi" w:hAnsiTheme="minorHAnsi" w:cstheme="minorHAnsi"/>
          <w:b/>
          <w:bCs/>
          <w:color w:val="000000" w:themeColor="text1"/>
          <w:sz w:val="28"/>
          <w:szCs w:val="28"/>
        </w:rPr>
        <w:tab/>
        <w:t>Separation after Appraisal</w:t>
      </w:r>
    </w:p>
    <w:p w14:paraId="4DADE681" w14:textId="07EFF14A" w:rsidR="00546923" w:rsidRPr="007B2249" w:rsidRDefault="00546923" w:rsidP="003B5E1D">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Disengagement for low/non-performance from the Bureau’s employment may also be based on </w:t>
      </w:r>
      <w:r w:rsidR="003B5E1D">
        <w:rPr>
          <w:rFonts w:asciiTheme="minorHAnsi" w:hAnsiTheme="minorHAnsi" w:cstheme="minorHAnsi"/>
          <w:color w:val="000000" w:themeColor="text1"/>
          <w:sz w:val="28"/>
          <w:szCs w:val="28"/>
        </w:rPr>
        <w:t>performance appraisal outcomes.</w:t>
      </w:r>
    </w:p>
    <w:p w14:paraId="3865A728" w14:textId="666434E2" w:rsidR="00546923" w:rsidRPr="003B5E1D" w:rsidRDefault="00546923" w:rsidP="003B5E1D">
      <w:pPr>
        <w:pStyle w:val="Heading3"/>
        <w:tabs>
          <w:tab w:val="left" w:pos="2160"/>
          <w:tab w:val="left" w:pos="2340"/>
        </w:tabs>
        <w:jc w:val="both"/>
        <w:rPr>
          <w:rFonts w:asciiTheme="minorHAnsi" w:eastAsia="Arial" w:hAnsiTheme="minorHAnsi" w:cstheme="minorHAnsi"/>
          <w:color w:val="000000" w:themeColor="text1"/>
          <w:sz w:val="28"/>
          <w:szCs w:val="28"/>
        </w:rPr>
      </w:pPr>
      <w:r w:rsidRPr="003B5E1D">
        <w:rPr>
          <w:rStyle w:val="PageNumber"/>
          <w:rFonts w:asciiTheme="minorHAnsi" w:hAnsiTheme="minorHAnsi" w:cstheme="minorHAnsi"/>
          <w:color w:val="000000" w:themeColor="text1"/>
          <w:sz w:val="28"/>
          <w:szCs w:val="28"/>
        </w:rPr>
        <w:t>9.8 Merit Increase</w:t>
      </w:r>
    </w:p>
    <w:p w14:paraId="2ECA7AC1" w14:textId="77777777" w:rsidR="00546923" w:rsidRPr="007B2249" w:rsidRDefault="00546923" w:rsidP="0049030C">
      <w:pPr>
        <w:pStyle w:val="Normal1"/>
        <w:spacing w:before="0" w:after="0" w:line="240"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grants merit increases based on satisfactory performance as documented by the written annual performance evaluation and based on the availability of funds.  Performance is measured against performance expectations (KPIs) established at the beginning of each review period.  Performance expectations are jointly established by the employee and the supervisor at the beginning of each review period.  Performance evaluations are conducted annually and performance evaluation circle commences from November to December each year. Employees shall complete a self-evaluation and </w:t>
      </w:r>
      <w:r w:rsidRPr="003B5E1D">
        <w:rPr>
          <w:rFonts w:asciiTheme="minorHAnsi" w:hAnsiTheme="minorHAnsi" w:cstheme="minorHAnsi"/>
          <w:color w:val="000000" w:themeColor="text1"/>
          <w:sz w:val="28"/>
          <w:szCs w:val="28"/>
        </w:rPr>
        <w:t>submit</w:t>
      </w:r>
      <w:r w:rsidRPr="007B2249">
        <w:rPr>
          <w:rFonts w:asciiTheme="minorHAnsi" w:hAnsiTheme="minorHAnsi" w:cstheme="minorHAnsi"/>
          <w:color w:val="000000" w:themeColor="text1"/>
          <w:sz w:val="28"/>
          <w:szCs w:val="28"/>
        </w:rPr>
        <w:t xml:space="preserve"> the evaluation to the supervisor who will complete an employee performance evaluation and submit on or before the last date by the supervisor. Performance expectations are set for each job and job incumbent. The performance evaluation shall document the following:</w:t>
      </w:r>
    </w:p>
    <w:p w14:paraId="28D4140F" w14:textId="77777777" w:rsidR="00546923" w:rsidRPr="007B2249" w:rsidRDefault="00546923" w:rsidP="0049030C">
      <w:pPr>
        <w:pStyle w:val="Normal1"/>
        <w:spacing w:before="0" w:after="0" w:line="240" w:lineRule="auto"/>
        <w:ind w:left="0"/>
        <w:jc w:val="both"/>
        <w:rPr>
          <w:rFonts w:asciiTheme="minorHAnsi" w:hAnsiTheme="minorHAnsi" w:cstheme="minorHAnsi"/>
          <w:color w:val="000000" w:themeColor="text1"/>
          <w:sz w:val="28"/>
          <w:szCs w:val="28"/>
        </w:rPr>
      </w:pPr>
    </w:p>
    <w:p w14:paraId="36C8FD23" w14:textId="6519B8FD" w:rsidR="00546923" w:rsidRPr="003B5E1D" w:rsidRDefault="00546923" w:rsidP="003B5E1D">
      <w:pPr>
        <w:rPr>
          <w:rFonts w:asciiTheme="minorHAnsi" w:eastAsia="Trebuchet MS" w:hAnsiTheme="minorHAnsi" w:cstheme="minorHAnsi"/>
          <w:b/>
          <w:color w:val="000000" w:themeColor="text1"/>
          <w:sz w:val="28"/>
          <w:szCs w:val="28"/>
          <w:lang w:val="en-US" w:eastAsia="en-US" w:bidi="en-US"/>
        </w:rPr>
      </w:pPr>
      <w:bookmarkStart w:id="286" w:name="_Toc519250688"/>
      <w:r w:rsidRPr="003B5E1D">
        <w:rPr>
          <w:rStyle w:val="PageNumber"/>
          <w:rFonts w:asciiTheme="minorHAnsi" w:hAnsiTheme="minorHAnsi" w:cstheme="minorHAnsi"/>
          <w:b/>
          <w:color w:val="000000" w:themeColor="text1"/>
          <w:sz w:val="28"/>
          <w:szCs w:val="28"/>
        </w:rPr>
        <w:t>9.9 Promotion</w:t>
      </w:r>
      <w:bookmarkEnd w:id="286"/>
    </w:p>
    <w:p w14:paraId="57A408E5" w14:textId="77777777" w:rsidR="00546923" w:rsidRPr="007B2249" w:rsidRDefault="00546923" w:rsidP="0049030C">
      <w:pPr>
        <w:pStyle w:val="NoSpacing"/>
        <w:jc w:val="both"/>
        <w:rPr>
          <w:rFonts w:asciiTheme="minorHAnsi" w:eastAsia="Trebuchet MS" w:hAnsiTheme="minorHAnsi" w:cstheme="minorHAnsi"/>
          <w:b/>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t xml:space="preserve">9.9.1 Eligibility </w:t>
      </w:r>
    </w:p>
    <w:p w14:paraId="60A624A6" w14:textId="4904D5B1"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All staff that falls within the field of selection for any promotion exercise shall be considered except those who</w:t>
      </w:r>
      <w:r w:rsidR="003B5E1D">
        <w:rPr>
          <w:rFonts w:asciiTheme="minorHAnsi" w:eastAsia="Trebuchet MS" w:hAnsiTheme="minorHAnsi" w:cstheme="minorHAnsi"/>
          <w:color w:val="000000" w:themeColor="text1"/>
          <w:sz w:val="28"/>
          <w:szCs w:val="28"/>
          <w:lang w:bidi="en-US"/>
        </w:rPr>
        <w:t xml:space="preserve"> are under disciplinary action.</w:t>
      </w:r>
    </w:p>
    <w:p w14:paraId="7C2C27C9" w14:textId="4A5744C9"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All promotions are subject to satisfying minimum requirement declared by the Bureau</w:t>
      </w:r>
      <w:r w:rsidR="003B5E1D">
        <w:rPr>
          <w:rFonts w:asciiTheme="minorHAnsi" w:eastAsia="Trebuchet MS" w:hAnsiTheme="minorHAnsi" w:cstheme="minorHAnsi"/>
          <w:color w:val="000000" w:themeColor="text1"/>
          <w:sz w:val="28"/>
          <w:szCs w:val="28"/>
          <w:lang w:bidi="en-US"/>
        </w:rPr>
        <w:t xml:space="preserve"> and availability of vacancies.</w:t>
      </w:r>
    </w:p>
    <w:p w14:paraId="10D21E41" w14:textId="2CDCD120"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Employees will be considered for promotion on the basis of merit.  In determination of merit, prescribed qualification, experience, satisfactory performance and go</w:t>
      </w:r>
      <w:r w:rsidR="003B5E1D">
        <w:rPr>
          <w:rFonts w:asciiTheme="minorHAnsi" w:eastAsia="Trebuchet MS" w:hAnsiTheme="minorHAnsi" w:cstheme="minorHAnsi"/>
          <w:color w:val="000000" w:themeColor="text1"/>
          <w:sz w:val="28"/>
          <w:szCs w:val="28"/>
          <w:lang w:bidi="en-US"/>
        </w:rPr>
        <w:t>od conduct shall be considered.</w:t>
      </w:r>
    </w:p>
    <w:p w14:paraId="7D6D86EA" w14:textId="69A579C2"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Seniority will be considered in choosing among candidates with</w:t>
      </w:r>
      <w:r w:rsidR="003B5E1D">
        <w:rPr>
          <w:rFonts w:asciiTheme="minorHAnsi" w:eastAsia="Trebuchet MS" w:hAnsiTheme="minorHAnsi" w:cstheme="minorHAnsi"/>
          <w:color w:val="000000" w:themeColor="text1"/>
          <w:sz w:val="28"/>
          <w:szCs w:val="28"/>
          <w:lang w:bidi="en-US"/>
        </w:rPr>
        <w:t xml:space="preserve"> equal potential for promotion.</w:t>
      </w:r>
    </w:p>
    <w:p w14:paraId="6DDDAD99"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An employee under probation shall not be eligible for promotion.</w:t>
      </w:r>
    </w:p>
    <w:p w14:paraId="6C59CAAE"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4BC1580A"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lastRenderedPageBreak/>
        <w:t>The minimum number of years that an employee must spend in the post before being considered eligible to fall within the field of selection for promotion shall be as follows:</w:t>
      </w:r>
    </w:p>
    <w:p w14:paraId="535B67F3"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74AFB9D4" w14:textId="77777777" w:rsidR="00546923" w:rsidRPr="007B2249" w:rsidRDefault="00546923" w:rsidP="0049030C">
      <w:pPr>
        <w:pStyle w:val="NoSpacing"/>
        <w:jc w:val="both"/>
        <w:rPr>
          <w:rFonts w:asciiTheme="minorHAnsi" w:eastAsia="Trebuchet MS" w:hAnsiTheme="minorHAnsi" w:cstheme="minorHAnsi"/>
          <w:b/>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t>Grade Level of Staff</w:t>
      </w:r>
      <w:r w:rsidRPr="007B2249">
        <w:rPr>
          <w:rFonts w:asciiTheme="minorHAnsi" w:eastAsia="Trebuchet MS" w:hAnsiTheme="minorHAnsi" w:cstheme="minorHAnsi"/>
          <w:b/>
          <w:color w:val="000000" w:themeColor="text1"/>
          <w:sz w:val="28"/>
          <w:szCs w:val="28"/>
          <w:lang w:bidi="en-US"/>
        </w:rPr>
        <w:tab/>
      </w:r>
      <w:r w:rsidRPr="007B2249">
        <w:rPr>
          <w:rFonts w:asciiTheme="minorHAnsi" w:eastAsia="Trebuchet MS" w:hAnsiTheme="minorHAnsi" w:cstheme="minorHAnsi"/>
          <w:b/>
          <w:color w:val="000000" w:themeColor="text1"/>
          <w:sz w:val="28"/>
          <w:szCs w:val="28"/>
          <w:lang w:bidi="en-US"/>
        </w:rPr>
        <w:tab/>
        <w:t>Number of Years in Post</w:t>
      </w:r>
    </w:p>
    <w:p w14:paraId="1478F114" w14:textId="77777777" w:rsidR="00546923" w:rsidRPr="007B2249" w:rsidRDefault="00546923" w:rsidP="0049030C">
      <w:pPr>
        <w:pStyle w:val="NoSpacing"/>
        <w:jc w:val="both"/>
        <w:rPr>
          <w:rFonts w:asciiTheme="minorHAnsi" w:eastAsia="Trebuchet MS" w:hAnsiTheme="minorHAnsi" w:cstheme="minorHAnsi"/>
          <w:b/>
          <w:color w:val="000000" w:themeColor="text1"/>
          <w:sz w:val="28"/>
          <w:szCs w:val="28"/>
          <w:lang w:bidi="en-US"/>
        </w:rPr>
      </w:pPr>
    </w:p>
    <w:p w14:paraId="7EC557DD" w14:textId="77777777" w:rsidR="00546923" w:rsidRPr="007B2249" w:rsidRDefault="00546923" w:rsidP="0049030C">
      <w:pPr>
        <w:pStyle w:val="NoSpacing"/>
        <w:ind w:firstLine="72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03 – 06</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Minimum of 2 (Two) Years</w:t>
      </w:r>
    </w:p>
    <w:p w14:paraId="73C8C40D" w14:textId="77777777" w:rsidR="00546923" w:rsidRPr="007B2249" w:rsidRDefault="00546923" w:rsidP="0049030C">
      <w:pPr>
        <w:pStyle w:val="NoSpacing"/>
        <w:ind w:firstLine="72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07 – 14</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Minimum of 3 (Three) Years</w:t>
      </w:r>
    </w:p>
    <w:p w14:paraId="78160FD8" w14:textId="77777777" w:rsidR="00546923" w:rsidRPr="007B2249" w:rsidRDefault="00546923" w:rsidP="0049030C">
      <w:pPr>
        <w:pStyle w:val="NoSpacing"/>
        <w:ind w:firstLine="72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15 - 17</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Minimum of 4 (Four) Years</w:t>
      </w:r>
    </w:p>
    <w:p w14:paraId="016ACBAE"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79148F93"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24D4F18B"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t>9.9.2 Criteria for Promotion</w:t>
      </w:r>
    </w:p>
    <w:p w14:paraId="1843192C"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All officers due for promotion shall be subject to written examination in the following areas.</w:t>
      </w:r>
    </w:p>
    <w:p w14:paraId="61295EE3"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0B2A0342" w14:textId="77777777" w:rsidR="00546923" w:rsidRPr="007B2249" w:rsidRDefault="00546923" w:rsidP="0049030C">
      <w:pPr>
        <w:pStyle w:val="NoSpacing"/>
        <w:numPr>
          <w:ilvl w:val="0"/>
          <w:numId w:val="80"/>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Core Professional Area</w:t>
      </w:r>
    </w:p>
    <w:p w14:paraId="65CBB7D1" w14:textId="77777777" w:rsidR="00546923" w:rsidRPr="007B2249" w:rsidRDefault="00546923" w:rsidP="0049030C">
      <w:pPr>
        <w:pStyle w:val="NoSpacing"/>
        <w:numPr>
          <w:ilvl w:val="0"/>
          <w:numId w:val="78"/>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AIB and its functions</w:t>
      </w:r>
    </w:p>
    <w:p w14:paraId="5357B9A5" w14:textId="77777777" w:rsidR="00546923" w:rsidRPr="007B2249" w:rsidRDefault="00546923" w:rsidP="0049030C">
      <w:pPr>
        <w:pStyle w:val="NoSpacing"/>
        <w:numPr>
          <w:ilvl w:val="0"/>
          <w:numId w:val="78"/>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Knowledge of the Aviation Industry</w:t>
      </w:r>
    </w:p>
    <w:p w14:paraId="6779DE48" w14:textId="77777777" w:rsidR="00546923" w:rsidRPr="007B2249" w:rsidRDefault="00546923" w:rsidP="0049030C">
      <w:pPr>
        <w:pStyle w:val="NoSpacing"/>
        <w:numPr>
          <w:ilvl w:val="0"/>
          <w:numId w:val="78"/>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General Knowledge </w:t>
      </w:r>
    </w:p>
    <w:p w14:paraId="49516D36"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r>
    </w:p>
    <w:p w14:paraId="53D79086"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To allow for fairness to all the staff attending the written examination, all candidates shall be asked the same questions, which must be set at the time and venue of the examination. In a case where the examination is not concluded for all candidates on the same day, fresh questions of equal weight shall be drawn for use on subsequent days.</w:t>
      </w:r>
    </w:p>
    <w:p w14:paraId="0FD051B4"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45DB24E1"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9.9.3 Marks for the promotion exercise conducted shall be allocated as follows:</w:t>
      </w:r>
    </w:p>
    <w:p w14:paraId="0322B850"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6605901B" w14:textId="46E084AD" w:rsidR="00546923" w:rsidRPr="007B2249" w:rsidRDefault="003B5E1D" w:rsidP="0049030C">
      <w:pPr>
        <w:pStyle w:val="NoSpacing"/>
        <w:numPr>
          <w:ilvl w:val="0"/>
          <w:numId w:val="79"/>
        </w:numPr>
        <w:jc w:val="both"/>
        <w:rPr>
          <w:rFonts w:asciiTheme="minorHAnsi" w:eastAsia="Trebuchet MS" w:hAnsiTheme="minorHAnsi" w:cstheme="minorHAnsi"/>
          <w:color w:val="000000" w:themeColor="text1"/>
          <w:sz w:val="28"/>
          <w:szCs w:val="28"/>
          <w:lang w:bidi="en-US"/>
        </w:rPr>
      </w:pPr>
      <w:r>
        <w:rPr>
          <w:rFonts w:asciiTheme="minorHAnsi" w:eastAsia="Trebuchet MS" w:hAnsiTheme="minorHAnsi" w:cstheme="minorHAnsi"/>
          <w:color w:val="000000" w:themeColor="text1"/>
          <w:sz w:val="28"/>
          <w:szCs w:val="28"/>
          <w:lang w:bidi="en-US"/>
        </w:rPr>
        <w:t xml:space="preserve">Examination </w:t>
      </w:r>
      <w:r>
        <w:rPr>
          <w:rFonts w:asciiTheme="minorHAnsi" w:eastAsia="Trebuchet MS" w:hAnsiTheme="minorHAnsi" w:cstheme="minorHAnsi"/>
          <w:color w:val="000000" w:themeColor="text1"/>
          <w:sz w:val="28"/>
          <w:szCs w:val="28"/>
          <w:lang w:bidi="en-US"/>
        </w:rPr>
        <w:tab/>
      </w:r>
      <w:r>
        <w:rPr>
          <w:rFonts w:asciiTheme="minorHAnsi" w:eastAsia="Trebuchet MS" w:hAnsiTheme="minorHAnsi" w:cstheme="minorHAnsi"/>
          <w:color w:val="000000" w:themeColor="text1"/>
          <w:sz w:val="28"/>
          <w:szCs w:val="28"/>
          <w:lang w:bidi="en-US"/>
        </w:rPr>
        <w:tab/>
      </w:r>
      <w:r w:rsidR="00546923" w:rsidRPr="007B2249">
        <w:rPr>
          <w:rFonts w:asciiTheme="minorHAnsi" w:eastAsia="Trebuchet MS" w:hAnsiTheme="minorHAnsi" w:cstheme="minorHAnsi"/>
          <w:color w:val="000000" w:themeColor="text1"/>
          <w:sz w:val="28"/>
          <w:szCs w:val="28"/>
          <w:lang w:bidi="en-US"/>
        </w:rPr>
        <w:t>70%</w:t>
      </w:r>
    </w:p>
    <w:p w14:paraId="7E763ABE" w14:textId="2469B6BB" w:rsidR="00546923" w:rsidRPr="007B2249" w:rsidRDefault="00546923" w:rsidP="0049030C">
      <w:pPr>
        <w:pStyle w:val="NoSpacing"/>
        <w:numPr>
          <w:ilvl w:val="0"/>
          <w:numId w:val="79"/>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APER</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003B5E1D">
        <w:rPr>
          <w:rFonts w:asciiTheme="minorHAnsi" w:eastAsia="Trebuchet MS" w:hAnsiTheme="minorHAnsi" w:cstheme="minorHAnsi"/>
          <w:color w:val="000000" w:themeColor="text1"/>
          <w:sz w:val="28"/>
          <w:szCs w:val="28"/>
          <w:lang w:bidi="en-US"/>
        </w:rPr>
        <w:tab/>
      </w:r>
      <w:r w:rsidR="003B5E1D">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20%</w:t>
      </w:r>
    </w:p>
    <w:p w14:paraId="18B88130" w14:textId="19E93DBD" w:rsidR="00546923" w:rsidRPr="007B2249" w:rsidRDefault="00546923" w:rsidP="0049030C">
      <w:pPr>
        <w:pStyle w:val="NoSpacing"/>
        <w:numPr>
          <w:ilvl w:val="0"/>
          <w:numId w:val="79"/>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Seniority</w:t>
      </w:r>
      <w:r w:rsidRPr="007B2249">
        <w:rPr>
          <w:rFonts w:asciiTheme="minorHAnsi" w:eastAsia="Trebuchet MS" w:hAnsiTheme="minorHAnsi" w:cstheme="minorHAnsi"/>
          <w:color w:val="000000" w:themeColor="text1"/>
          <w:sz w:val="28"/>
          <w:szCs w:val="28"/>
          <w:lang w:bidi="en-US"/>
        </w:rPr>
        <w:tab/>
      </w:r>
      <w:r w:rsidR="003B5E1D">
        <w:rPr>
          <w:rFonts w:asciiTheme="minorHAnsi" w:eastAsia="Trebuchet MS" w:hAnsiTheme="minorHAnsi" w:cstheme="minorHAnsi"/>
          <w:color w:val="000000" w:themeColor="text1"/>
          <w:sz w:val="28"/>
          <w:szCs w:val="28"/>
          <w:lang w:bidi="en-US"/>
        </w:rPr>
        <w:tab/>
      </w:r>
      <w:r w:rsidR="003B5E1D">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10%</w:t>
      </w:r>
    </w:p>
    <w:p w14:paraId="7940D325" w14:textId="77777777" w:rsidR="00546923" w:rsidRPr="007B2249" w:rsidRDefault="00546923" w:rsidP="0049030C">
      <w:pPr>
        <w:pStyle w:val="NoSpacing"/>
        <w:ind w:left="720"/>
        <w:jc w:val="both"/>
        <w:rPr>
          <w:rFonts w:asciiTheme="minorHAnsi" w:eastAsia="Trebuchet MS" w:hAnsiTheme="minorHAnsi" w:cstheme="minorHAnsi"/>
          <w:color w:val="000000" w:themeColor="text1"/>
          <w:sz w:val="28"/>
          <w:szCs w:val="28"/>
          <w:lang w:bidi="en-US"/>
        </w:rPr>
      </w:pPr>
    </w:p>
    <w:p w14:paraId="46F121EF"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Seniority/Additional qualification where applicable will be considered in choosing between candidates with equal potential for promotion.         </w:t>
      </w:r>
    </w:p>
    <w:p w14:paraId="2BAFB274"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0E5DE3CF"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All officers shortlisted for the promotion exercise shall be adequately sensitized on the areas to be covered in the exercise by the Bureau.</w:t>
      </w:r>
    </w:p>
    <w:p w14:paraId="42F9439B" w14:textId="06E895C9" w:rsidR="00546923" w:rsidRDefault="00546923" w:rsidP="0049030C">
      <w:pPr>
        <w:pStyle w:val="NoSpacing"/>
        <w:jc w:val="both"/>
        <w:rPr>
          <w:rFonts w:asciiTheme="minorHAnsi" w:hAnsiTheme="minorHAnsi" w:cstheme="minorHAnsi"/>
          <w:b/>
          <w:color w:val="000000" w:themeColor="text1"/>
          <w:sz w:val="28"/>
          <w:szCs w:val="28"/>
        </w:rPr>
      </w:pPr>
    </w:p>
    <w:p w14:paraId="23C6FCCA" w14:textId="7E2DDE14" w:rsidR="003B5E1D" w:rsidRDefault="003B5E1D" w:rsidP="0049030C">
      <w:pPr>
        <w:pStyle w:val="NoSpacing"/>
        <w:jc w:val="both"/>
        <w:rPr>
          <w:rFonts w:asciiTheme="minorHAnsi" w:hAnsiTheme="minorHAnsi" w:cstheme="minorHAnsi"/>
          <w:b/>
          <w:color w:val="000000" w:themeColor="text1"/>
          <w:sz w:val="28"/>
          <w:szCs w:val="28"/>
        </w:rPr>
      </w:pPr>
    </w:p>
    <w:p w14:paraId="40AD9D9A" w14:textId="131FDF1A" w:rsidR="003B5E1D" w:rsidRDefault="003B5E1D" w:rsidP="0049030C">
      <w:pPr>
        <w:pStyle w:val="NoSpacing"/>
        <w:jc w:val="both"/>
        <w:rPr>
          <w:rFonts w:asciiTheme="minorHAnsi" w:hAnsiTheme="minorHAnsi" w:cstheme="minorHAnsi"/>
          <w:b/>
          <w:color w:val="000000" w:themeColor="text1"/>
          <w:sz w:val="28"/>
          <w:szCs w:val="28"/>
        </w:rPr>
      </w:pPr>
    </w:p>
    <w:p w14:paraId="48BE9A0C" w14:textId="4528A505" w:rsidR="003B5E1D" w:rsidRDefault="003B5E1D" w:rsidP="0049030C">
      <w:pPr>
        <w:pStyle w:val="NoSpacing"/>
        <w:jc w:val="both"/>
        <w:rPr>
          <w:rFonts w:asciiTheme="minorHAnsi" w:hAnsiTheme="minorHAnsi" w:cstheme="minorHAnsi"/>
          <w:b/>
          <w:color w:val="000000" w:themeColor="text1"/>
          <w:sz w:val="28"/>
          <w:szCs w:val="28"/>
        </w:rPr>
      </w:pPr>
    </w:p>
    <w:p w14:paraId="434F91B3" w14:textId="77777777" w:rsidR="003B5E1D" w:rsidRPr="007B2249" w:rsidRDefault="003B5E1D" w:rsidP="0049030C">
      <w:pPr>
        <w:pStyle w:val="NoSpacing"/>
        <w:jc w:val="both"/>
        <w:rPr>
          <w:rFonts w:asciiTheme="minorHAnsi" w:hAnsiTheme="minorHAnsi" w:cstheme="minorHAnsi"/>
          <w:b/>
          <w:color w:val="000000" w:themeColor="text1"/>
          <w:sz w:val="28"/>
          <w:szCs w:val="28"/>
        </w:rPr>
      </w:pPr>
    </w:p>
    <w:p w14:paraId="6FA36F1E" w14:textId="77777777" w:rsidR="00546923" w:rsidRPr="007B2249" w:rsidRDefault="00546923" w:rsidP="0049030C">
      <w:pPr>
        <w:pStyle w:val="NoSpacing"/>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9.9.4 Point of Entry on Promotion</w:t>
      </w:r>
    </w:p>
    <w:p w14:paraId="6BEABB9F"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77357E08" w14:textId="77C305D7" w:rsidR="00546923"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Staff promoted shall enter the next salary Grade level at such step that would give them remunerations which are not less than their present salaries plus the incremental </w:t>
      </w:r>
      <w:r w:rsidR="003B5E1D">
        <w:rPr>
          <w:rFonts w:asciiTheme="minorHAnsi" w:hAnsiTheme="minorHAnsi" w:cstheme="minorHAnsi"/>
          <w:color w:val="000000" w:themeColor="text1"/>
          <w:sz w:val="28"/>
          <w:szCs w:val="28"/>
        </w:rPr>
        <w:t>rate on their last Grade level.</w:t>
      </w:r>
    </w:p>
    <w:p w14:paraId="0FC405F0" w14:textId="77777777" w:rsidR="003B5E1D" w:rsidRPr="007B2249" w:rsidRDefault="003B5E1D" w:rsidP="0049030C">
      <w:pPr>
        <w:pStyle w:val="NoSpacing"/>
        <w:jc w:val="both"/>
        <w:rPr>
          <w:rFonts w:asciiTheme="minorHAnsi" w:hAnsiTheme="minorHAnsi" w:cstheme="minorHAnsi"/>
          <w:color w:val="000000" w:themeColor="text1"/>
          <w:sz w:val="28"/>
          <w:szCs w:val="28"/>
        </w:rPr>
      </w:pPr>
    </w:p>
    <w:p w14:paraId="5A30F30A" w14:textId="77777777" w:rsidR="00546923" w:rsidRPr="007B2249" w:rsidRDefault="00546923" w:rsidP="0049030C">
      <w:pPr>
        <w:pStyle w:val="NoSpacing"/>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9.9.5 Effective Date of Promotion</w:t>
      </w:r>
    </w:p>
    <w:p w14:paraId="22E8A379" w14:textId="77777777" w:rsidR="00546923" w:rsidRPr="007B2249" w:rsidRDefault="00546923" w:rsidP="0049030C">
      <w:pPr>
        <w:pStyle w:val="NoSpacing"/>
        <w:jc w:val="both"/>
        <w:rPr>
          <w:rFonts w:asciiTheme="minorHAnsi" w:hAnsiTheme="minorHAnsi" w:cstheme="minorHAnsi"/>
          <w:b/>
          <w:color w:val="000000" w:themeColor="text1"/>
          <w:sz w:val="28"/>
          <w:szCs w:val="28"/>
        </w:rPr>
      </w:pPr>
    </w:p>
    <w:p w14:paraId="51D40E74"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effective date of promotion shall be 1</w:t>
      </w:r>
      <w:r w:rsidRPr="007B2249">
        <w:rPr>
          <w:rFonts w:asciiTheme="minorHAnsi" w:hAnsiTheme="minorHAnsi" w:cstheme="minorHAnsi"/>
          <w:color w:val="000000" w:themeColor="text1"/>
          <w:sz w:val="28"/>
          <w:szCs w:val="28"/>
          <w:vertAlign w:val="superscript"/>
        </w:rPr>
        <w:t>st</w:t>
      </w:r>
      <w:r w:rsidRPr="007B2249">
        <w:rPr>
          <w:rFonts w:asciiTheme="minorHAnsi" w:hAnsiTheme="minorHAnsi" w:cstheme="minorHAnsi"/>
          <w:color w:val="000000" w:themeColor="text1"/>
          <w:sz w:val="28"/>
          <w:szCs w:val="28"/>
        </w:rPr>
        <w:t xml:space="preserve"> January of the year for which the promotion exercise was conducted or after the officer qualifies for such promotion. </w:t>
      </w:r>
    </w:p>
    <w:p w14:paraId="4F3B6C81"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t>
      </w:r>
    </w:p>
    <w:p w14:paraId="35BE6E13"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9.9.6 Right of Individual to Appeal</w:t>
      </w:r>
    </w:p>
    <w:p w14:paraId="6591A73E"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1FC9D549"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Where an employee is aggrieved by a promotion, he shall send a copy of his appeal to the relevant Human Resources Management Committee through his Head of Department who shall comment on his appeal.</w:t>
      </w:r>
    </w:p>
    <w:p w14:paraId="1D080A3E" w14:textId="77777777" w:rsidR="00546923" w:rsidRPr="007B2249" w:rsidRDefault="00546923" w:rsidP="0049030C">
      <w:pPr>
        <w:jc w:val="both"/>
        <w:rPr>
          <w:rFonts w:asciiTheme="minorHAnsi" w:hAnsiTheme="minorHAnsi" w:cstheme="minorHAnsi"/>
          <w:b/>
          <w:color w:val="000000" w:themeColor="text1"/>
          <w:sz w:val="28"/>
          <w:szCs w:val="28"/>
          <w:lang w:val="en-IE"/>
        </w:rPr>
      </w:pPr>
    </w:p>
    <w:p w14:paraId="587DB341" w14:textId="77777777" w:rsidR="00546923" w:rsidRPr="007B2249" w:rsidRDefault="00546923" w:rsidP="0049030C">
      <w:pPr>
        <w:pStyle w:val="ListParagraph"/>
        <w:ind w:left="0"/>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 xml:space="preserve">    9.10 Accident-Free Bonus</w:t>
      </w:r>
    </w:p>
    <w:p w14:paraId="6952B06F" w14:textId="77777777" w:rsidR="00546923" w:rsidRPr="007B2249" w:rsidRDefault="00546923" w:rsidP="0049030C">
      <w:pPr>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An accident-free bonus shall be paid to drivers who have accident-free record at the end of each year at a rate as may be approved by Management from time to time.</w:t>
      </w:r>
    </w:p>
    <w:p w14:paraId="24477AC7" w14:textId="77777777" w:rsidR="00546923" w:rsidRPr="007B2249" w:rsidRDefault="00546923" w:rsidP="0049030C">
      <w:pPr>
        <w:jc w:val="both"/>
        <w:rPr>
          <w:rFonts w:asciiTheme="minorHAnsi" w:hAnsiTheme="minorHAnsi" w:cstheme="minorHAnsi"/>
          <w:b/>
          <w:bCs/>
          <w:color w:val="000000" w:themeColor="text1"/>
          <w:sz w:val="28"/>
          <w:szCs w:val="28"/>
        </w:rPr>
      </w:pPr>
    </w:p>
    <w:p w14:paraId="653DDFB6" w14:textId="77777777" w:rsidR="00546923" w:rsidRPr="007B2249" w:rsidRDefault="00546923" w:rsidP="0049030C">
      <w:pPr>
        <w:jc w:val="both"/>
        <w:rPr>
          <w:rFonts w:asciiTheme="minorHAnsi" w:hAnsiTheme="minorHAnsi" w:cstheme="minorHAnsi"/>
          <w:b/>
          <w:bCs/>
          <w:color w:val="000000" w:themeColor="text1"/>
          <w:sz w:val="28"/>
          <w:szCs w:val="28"/>
        </w:rPr>
      </w:pPr>
    </w:p>
    <w:p w14:paraId="11BC2488" w14:textId="77777777" w:rsidR="00546923" w:rsidRPr="007B2249" w:rsidRDefault="00546923" w:rsidP="0049030C">
      <w:pPr>
        <w:jc w:val="both"/>
        <w:rPr>
          <w:rFonts w:asciiTheme="minorHAnsi" w:hAnsiTheme="minorHAnsi" w:cstheme="minorHAnsi"/>
          <w:b/>
          <w:bCs/>
          <w:color w:val="000000" w:themeColor="text1"/>
          <w:sz w:val="28"/>
          <w:szCs w:val="28"/>
        </w:rPr>
      </w:pPr>
    </w:p>
    <w:p w14:paraId="44891900"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4B2FEAC9"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5DF3750A"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438415E5"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13ECEC96"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2D671C18"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3FA5C225"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6C7960E7"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614A47E3" w14:textId="77777777" w:rsidR="003B5E1D" w:rsidRDefault="003B5E1D" w:rsidP="0049030C">
      <w:pPr>
        <w:ind w:left="2880" w:firstLine="720"/>
        <w:jc w:val="both"/>
        <w:rPr>
          <w:rFonts w:asciiTheme="minorHAnsi" w:hAnsiTheme="minorHAnsi" w:cstheme="minorHAnsi"/>
          <w:b/>
          <w:bCs/>
          <w:color w:val="000000" w:themeColor="text1"/>
          <w:sz w:val="28"/>
          <w:szCs w:val="28"/>
        </w:rPr>
      </w:pPr>
    </w:p>
    <w:p w14:paraId="3B94F8A1" w14:textId="704B4D04" w:rsidR="003B5E1D" w:rsidRDefault="003B5E1D" w:rsidP="0049030C">
      <w:pPr>
        <w:ind w:left="2880" w:firstLine="720"/>
        <w:jc w:val="both"/>
        <w:rPr>
          <w:rFonts w:asciiTheme="minorHAnsi" w:hAnsiTheme="minorHAnsi" w:cstheme="minorHAnsi"/>
          <w:b/>
          <w:bCs/>
          <w:color w:val="000000" w:themeColor="text1"/>
          <w:sz w:val="28"/>
          <w:szCs w:val="28"/>
        </w:rPr>
      </w:pPr>
    </w:p>
    <w:p w14:paraId="11EC8FF2" w14:textId="0F0F5927" w:rsidR="00546923" w:rsidRPr="003B5E1D" w:rsidRDefault="00546923" w:rsidP="003B5E1D">
      <w:pPr>
        <w:ind w:left="2880" w:firstLine="720"/>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lastRenderedPageBreak/>
        <w:t xml:space="preserve">CHAPTER </w:t>
      </w:r>
      <w:bookmarkStart w:id="287" w:name="_Toc519250674"/>
      <w:r w:rsidR="003B5E1D">
        <w:rPr>
          <w:rFonts w:asciiTheme="minorHAnsi" w:hAnsiTheme="minorHAnsi" w:cstheme="minorHAnsi"/>
          <w:b/>
          <w:bCs/>
          <w:color w:val="000000" w:themeColor="text1"/>
          <w:sz w:val="28"/>
          <w:szCs w:val="28"/>
        </w:rPr>
        <w:t>TEN</w:t>
      </w:r>
    </w:p>
    <w:bookmarkEnd w:id="287"/>
    <w:p w14:paraId="2954D636" w14:textId="66A233B1"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10.0 COMPE</w:t>
      </w:r>
      <w:r w:rsidR="003B5E1D">
        <w:rPr>
          <w:rFonts w:asciiTheme="minorHAnsi" w:hAnsiTheme="minorHAnsi" w:cstheme="minorHAnsi"/>
          <w:b/>
          <w:bCs/>
          <w:color w:val="000000" w:themeColor="text1"/>
          <w:sz w:val="28"/>
          <w:szCs w:val="28"/>
        </w:rPr>
        <w:t>NSATION AND BENEFITS MANAGEMENT</w:t>
      </w:r>
    </w:p>
    <w:p w14:paraId="36AA8EA3" w14:textId="77777777"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10.1 Introduction</w:t>
      </w:r>
    </w:p>
    <w:p w14:paraId="482EE5D2"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view of the strategic role which it plays in the financial system, the Bureau shall maintain a salary policy which is not only capable of attracting relatively well qualified personnel at all levels of responsibility, but would also retain, motivate and adequately compensate staff’s efforts and contributions.</w:t>
      </w:r>
    </w:p>
    <w:p w14:paraId="3573D813" w14:textId="40686A8B" w:rsidR="00546923" w:rsidRPr="003B5E1D"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As a key player in the Aviation Sector, the Bureau shall benchmark its remuneration package with that of the peer regu</w:t>
      </w:r>
      <w:r w:rsidR="003B5E1D">
        <w:rPr>
          <w:rFonts w:asciiTheme="minorHAnsi" w:hAnsiTheme="minorHAnsi" w:cstheme="minorHAnsi"/>
          <w:color w:val="000000" w:themeColor="text1"/>
          <w:sz w:val="28"/>
          <w:szCs w:val="28"/>
        </w:rPr>
        <w:t xml:space="preserve">lators in the Aviation Sector. </w:t>
      </w:r>
    </w:p>
    <w:p w14:paraId="38352499" w14:textId="17EC5BA2" w:rsidR="00546923" w:rsidRPr="007B2249" w:rsidRDefault="00546923" w:rsidP="0049030C">
      <w:pPr>
        <w:pStyle w:val="Heading2"/>
        <w:spacing w:before="0"/>
        <w:ind w:left="0"/>
        <w:rPr>
          <w:rStyle w:val="PageNumber"/>
          <w:rFonts w:asciiTheme="minorHAnsi" w:hAnsiTheme="minorHAnsi" w:cstheme="minorHAnsi"/>
          <w:color w:val="000000" w:themeColor="text1"/>
          <w:sz w:val="28"/>
          <w:szCs w:val="28"/>
        </w:rPr>
      </w:pPr>
      <w:bookmarkStart w:id="288" w:name="_Toc519250675"/>
      <w:r w:rsidRPr="007B2249">
        <w:rPr>
          <w:rStyle w:val="PageNumber"/>
          <w:rFonts w:asciiTheme="minorHAnsi" w:hAnsiTheme="minorHAnsi" w:cstheme="minorHAnsi"/>
          <w:color w:val="000000" w:themeColor="text1"/>
          <w:sz w:val="28"/>
          <w:szCs w:val="28"/>
        </w:rPr>
        <w:t>10.2</w:t>
      </w:r>
      <w:r w:rsidR="003B5E1D">
        <w:rPr>
          <w:rStyle w:val="PageNumber"/>
          <w:rFonts w:asciiTheme="minorHAnsi" w:hAnsiTheme="minorHAnsi" w:cstheme="minorHAnsi"/>
          <w:color w:val="000000" w:themeColor="text1"/>
          <w:sz w:val="28"/>
          <w:szCs w:val="28"/>
        </w:rPr>
        <w:t>.</w:t>
      </w:r>
      <w:r w:rsidRPr="007B2249">
        <w:rPr>
          <w:rStyle w:val="PageNumber"/>
          <w:rFonts w:asciiTheme="minorHAnsi" w:hAnsiTheme="minorHAnsi" w:cstheme="minorHAnsi"/>
          <w:color w:val="000000" w:themeColor="text1"/>
          <w:sz w:val="28"/>
          <w:szCs w:val="28"/>
        </w:rPr>
        <w:t xml:space="preserve"> Equitable, Fair and Competitive Remuneration</w:t>
      </w:r>
      <w:bookmarkEnd w:id="288"/>
    </w:p>
    <w:p w14:paraId="69C9D74C" w14:textId="73744A69" w:rsidR="00546923" w:rsidRPr="007B2249" w:rsidRDefault="003B5E1D" w:rsidP="003B5E1D">
      <w:pPr>
        <w:pStyle w:val="Heading2"/>
        <w:spacing w:before="0"/>
        <w:ind w:left="720"/>
        <w:rPr>
          <w:rFonts w:asciiTheme="minorHAnsi" w:hAnsiTheme="minorHAnsi" w:cstheme="minorHAnsi"/>
          <w:color w:val="000000" w:themeColor="text1"/>
          <w:sz w:val="28"/>
          <w:szCs w:val="28"/>
        </w:rPr>
      </w:pPr>
      <w:bookmarkStart w:id="289" w:name="_Toc519250676"/>
      <w:bookmarkStart w:id="290" w:name="_Toc518558238"/>
      <w:r>
        <w:rPr>
          <w:rFonts w:asciiTheme="minorHAnsi" w:hAnsiTheme="minorHAnsi" w:cstheme="minorHAnsi"/>
          <w:color w:val="000000" w:themeColor="text1"/>
          <w:spacing w:val="-1"/>
          <w:sz w:val="28"/>
          <w:szCs w:val="28"/>
          <w:lang w:val="en-US"/>
        </w:rPr>
        <w:tab/>
      </w:r>
      <w:r w:rsidR="00546923" w:rsidRPr="007B2249">
        <w:rPr>
          <w:rFonts w:asciiTheme="minorHAnsi" w:hAnsiTheme="minorHAnsi" w:cstheme="minorHAnsi"/>
          <w:color w:val="000000" w:themeColor="text1"/>
          <w:spacing w:val="-1"/>
          <w:sz w:val="28"/>
          <w:szCs w:val="28"/>
          <w:lang w:val="en-US"/>
        </w:rPr>
        <w:t>NSIB</w:t>
      </w:r>
      <w:r w:rsidR="00546923" w:rsidRPr="007B2249">
        <w:rPr>
          <w:rFonts w:asciiTheme="minorHAnsi" w:hAnsiTheme="minorHAnsi" w:cstheme="minorHAnsi"/>
          <w:color w:val="000000" w:themeColor="text1"/>
          <w:spacing w:val="-1"/>
          <w:sz w:val="28"/>
          <w:szCs w:val="28"/>
        </w:rPr>
        <w:t xml:space="preserve">strives to </w:t>
      </w:r>
      <w:r w:rsidR="00546923" w:rsidRPr="007B2249">
        <w:rPr>
          <w:rFonts w:asciiTheme="minorHAnsi" w:hAnsiTheme="minorHAnsi" w:cstheme="minorHAnsi"/>
          <w:color w:val="000000" w:themeColor="text1"/>
          <w:sz w:val="28"/>
          <w:szCs w:val="28"/>
        </w:rPr>
        <w:t xml:space="preserve">maintain a consistent and equitable salary system that fairly rewards the different levels of responsibility of employees and their performance in their jobs in accordance with </w:t>
      </w:r>
      <w:r w:rsidR="00546923" w:rsidRPr="007B2249">
        <w:rPr>
          <w:rFonts w:asciiTheme="minorHAnsi" w:hAnsiTheme="minorHAnsi" w:cstheme="minorHAnsi"/>
          <w:color w:val="000000" w:themeColor="text1"/>
          <w:spacing w:val="-1"/>
          <w:sz w:val="28"/>
          <w:szCs w:val="28"/>
          <w:lang w:val="en-US"/>
        </w:rPr>
        <w:t xml:space="preserve">NSIB </w:t>
      </w:r>
      <w:r w:rsidR="00546923" w:rsidRPr="007B2249">
        <w:rPr>
          <w:rFonts w:asciiTheme="minorHAnsi" w:hAnsiTheme="minorHAnsi" w:cstheme="minorHAnsi"/>
          <w:color w:val="000000" w:themeColor="text1"/>
          <w:spacing w:val="-1"/>
          <w:sz w:val="28"/>
          <w:szCs w:val="28"/>
        </w:rPr>
        <w:t>job</w:t>
      </w:r>
      <w:r w:rsidR="00546923" w:rsidRPr="007B2249">
        <w:rPr>
          <w:rFonts w:asciiTheme="minorHAnsi" w:hAnsiTheme="minorHAnsi" w:cstheme="minorHAnsi"/>
          <w:color w:val="000000" w:themeColor="text1"/>
          <w:sz w:val="28"/>
          <w:szCs w:val="28"/>
        </w:rPr>
        <w:t xml:space="preserve"> grading scheme.  </w:t>
      </w:r>
      <w:r w:rsidR="00546923" w:rsidRPr="007B2249">
        <w:rPr>
          <w:rFonts w:asciiTheme="minorHAnsi" w:hAnsiTheme="minorHAnsi" w:cstheme="minorHAnsi"/>
          <w:color w:val="000000" w:themeColor="text1"/>
          <w:spacing w:val="-1"/>
          <w:sz w:val="28"/>
          <w:szCs w:val="28"/>
        </w:rPr>
        <w:t>All</w:t>
      </w:r>
      <w:r w:rsidR="00546923" w:rsidRPr="007B2249">
        <w:rPr>
          <w:rFonts w:asciiTheme="minorHAnsi" w:hAnsiTheme="minorHAnsi" w:cstheme="minorHAnsi"/>
          <w:color w:val="000000" w:themeColor="text1"/>
          <w:spacing w:val="18"/>
          <w:sz w:val="28"/>
          <w:szCs w:val="28"/>
        </w:rPr>
        <w:t xml:space="preserve"> </w:t>
      </w:r>
      <w:r w:rsidR="00546923" w:rsidRPr="007B2249">
        <w:rPr>
          <w:rFonts w:asciiTheme="minorHAnsi" w:hAnsiTheme="minorHAnsi" w:cstheme="minorHAnsi"/>
          <w:color w:val="000000" w:themeColor="text1"/>
          <w:spacing w:val="-1"/>
          <w:sz w:val="28"/>
          <w:szCs w:val="28"/>
        </w:rPr>
        <w:t>salary</w:t>
      </w:r>
      <w:r w:rsidR="00546923" w:rsidRPr="007B2249">
        <w:rPr>
          <w:rFonts w:asciiTheme="minorHAnsi" w:hAnsiTheme="minorHAnsi" w:cstheme="minorHAnsi"/>
          <w:color w:val="000000" w:themeColor="text1"/>
          <w:spacing w:val="17"/>
          <w:sz w:val="28"/>
          <w:szCs w:val="28"/>
        </w:rPr>
        <w:t xml:space="preserve"> </w:t>
      </w:r>
      <w:r w:rsidR="00546923" w:rsidRPr="007B2249">
        <w:rPr>
          <w:rFonts w:asciiTheme="minorHAnsi" w:hAnsiTheme="minorHAnsi" w:cstheme="minorHAnsi"/>
          <w:color w:val="000000" w:themeColor="text1"/>
          <w:spacing w:val="-1"/>
          <w:sz w:val="28"/>
          <w:szCs w:val="28"/>
        </w:rPr>
        <w:t>scales</w:t>
      </w:r>
      <w:r w:rsidR="00546923" w:rsidRPr="007B2249">
        <w:rPr>
          <w:rFonts w:asciiTheme="minorHAnsi" w:hAnsiTheme="minorHAnsi" w:cstheme="minorHAnsi"/>
          <w:color w:val="000000" w:themeColor="text1"/>
          <w:spacing w:val="20"/>
          <w:sz w:val="28"/>
          <w:szCs w:val="28"/>
        </w:rPr>
        <w:t xml:space="preserve"> </w:t>
      </w:r>
      <w:r w:rsidR="00546923" w:rsidRPr="007B2249">
        <w:rPr>
          <w:rFonts w:asciiTheme="minorHAnsi" w:hAnsiTheme="minorHAnsi" w:cstheme="minorHAnsi"/>
          <w:color w:val="000000" w:themeColor="text1"/>
          <w:sz w:val="28"/>
          <w:szCs w:val="28"/>
        </w:rPr>
        <w:t>and</w:t>
      </w:r>
      <w:r w:rsidR="00546923" w:rsidRPr="007B2249">
        <w:rPr>
          <w:rFonts w:asciiTheme="minorHAnsi" w:hAnsiTheme="minorHAnsi" w:cstheme="minorHAnsi"/>
          <w:color w:val="000000" w:themeColor="text1"/>
          <w:spacing w:val="19"/>
          <w:sz w:val="28"/>
          <w:szCs w:val="28"/>
        </w:rPr>
        <w:t xml:space="preserve"> </w:t>
      </w:r>
      <w:r w:rsidR="00546923" w:rsidRPr="007B2249">
        <w:rPr>
          <w:rFonts w:asciiTheme="minorHAnsi" w:hAnsiTheme="minorHAnsi" w:cstheme="minorHAnsi"/>
          <w:color w:val="000000" w:themeColor="text1"/>
          <w:spacing w:val="-1"/>
          <w:sz w:val="28"/>
          <w:szCs w:val="28"/>
        </w:rPr>
        <w:t>allowances</w:t>
      </w:r>
      <w:r w:rsidR="00546923" w:rsidRPr="007B2249">
        <w:rPr>
          <w:rFonts w:asciiTheme="minorHAnsi" w:hAnsiTheme="minorHAnsi" w:cstheme="minorHAnsi"/>
          <w:color w:val="000000" w:themeColor="text1"/>
          <w:spacing w:val="21"/>
          <w:sz w:val="28"/>
          <w:szCs w:val="28"/>
        </w:rPr>
        <w:t xml:space="preserve"> </w:t>
      </w:r>
      <w:r w:rsidR="00546923" w:rsidRPr="007B2249">
        <w:rPr>
          <w:rFonts w:asciiTheme="minorHAnsi" w:hAnsiTheme="minorHAnsi" w:cstheme="minorHAnsi"/>
          <w:color w:val="000000" w:themeColor="text1"/>
          <w:spacing w:val="-2"/>
          <w:sz w:val="28"/>
          <w:szCs w:val="28"/>
        </w:rPr>
        <w:t>shall</w:t>
      </w:r>
      <w:r w:rsidR="00546923" w:rsidRPr="007B2249">
        <w:rPr>
          <w:rFonts w:asciiTheme="minorHAnsi" w:hAnsiTheme="minorHAnsi" w:cstheme="minorHAnsi"/>
          <w:color w:val="000000" w:themeColor="text1"/>
          <w:spacing w:val="18"/>
          <w:sz w:val="28"/>
          <w:szCs w:val="28"/>
        </w:rPr>
        <w:t xml:space="preserve"> </w:t>
      </w:r>
      <w:r w:rsidR="00546923" w:rsidRPr="007B2249">
        <w:rPr>
          <w:rFonts w:asciiTheme="minorHAnsi" w:hAnsiTheme="minorHAnsi" w:cstheme="minorHAnsi"/>
          <w:color w:val="000000" w:themeColor="text1"/>
          <w:sz w:val="28"/>
          <w:szCs w:val="28"/>
        </w:rPr>
        <w:t>be</w:t>
      </w:r>
      <w:r w:rsidR="00546923" w:rsidRPr="007B2249">
        <w:rPr>
          <w:rFonts w:asciiTheme="minorHAnsi" w:hAnsiTheme="minorHAnsi" w:cstheme="minorHAnsi"/>
          <w:color w:val="000000" w:themeColor="text1"/>
          <w:spacing w:val="19"/>
          <w:sz w:val="28"/>
          <w:szCs w:val="28"/>
        </w:rPr>
        <w:t xml:space="preserve"> </w:t>
      </w:r>
      <w:r w:rsidR="00546923" w:rsidRPr="007B2249">
        <w:rPr>
          <w:rFonts w:asciiTheme="minorHAnsi" w:hAnsiTheme="minorHAnsi" w:cstheme="minorHAnsi"/>
          <w:color w:val="000000" w:themeColor="text1"/>
          <w:spacing w:val="-1"/>
          <w:sz w:val="28"/>
          <w:szCs w:val="28"/>
        </w:rPr>
        <w:t>approved</w:t>
      </w:r>
      <w:r w:rsidR="00546923" w:rsidRPr="007B2249">
        <w:rPr>
          <w:rFonts w:asciiTheme="minorHAnsi" w:hAnsiTheme="minorHAnsi" w:cstheme="minorHAnsi"/>
          <w:color w:val="000000" w:themeColor="text1"/>
          <w:spacing w:val="19"/>
          <w:sz w:val="28"/>
          <w:szCs w:val="28"/>
        </w:rPr>
        <w:t xml:space="preserve"> </w:t>
      </w:r>
      <w:r w:rsidR="00546923" w:rsidRPr="007B2249">
        <w:rPr>
          <w:rFonts w:asciiTheme="minorHAnsi" w:hAnsiTheme="minorHAnsi" w:cstheme="minorHAnsi"/>
          <w:color w:val="000000" w:themeColor="text1"/>
          <w:sz w:val="28"/>
          <w:szCs w:val="28"/>
        </w:rPr>
        <w:t>by</w:t>
      </w:r>
      <w:r w:rsidR="00546923" w:rsidRPr="007B2249">
        <w:rPr>
          <w:rFonts w:asciiTheme="minorHAnsi" w:hAnsiTheme="minorHAnsi" w:cstheme="minorHAnsi"/>
          <w:color w:val="000000" w:themeColor="text1"/>
          <w:spacing w:val="17"/>
          <w:sz w:val="28"/>
          <w:szCs w:val="28"/>
        </w:rPr>
        <w:t xml:space="preserve"> </w:t>
      </w:r>
      <w:r w:rsidR="00546923" w:rsidRPr="007B2249">
        <w:rPr>
          <w:rFonts w:asciiTheme="minorHAnsi" w:hAnsiTheme="minorHAnsi" w:cstheme="minorHAnsi"/>
          <w:color w:val="000000" w:themeColor="text1"/>
          <w:spacing w:val="-1"/>
          <w:sz w:val="28"/>
          <w:szCs w:val="28"/>
        </w:rPr>
        <w:t xml:space="preserve">the National Salaries Incomes and Wages Commission (NSIWC). </w:t>
      </w:r>
      <w:r w:rsidR="00546923" w:rsidRPr="007B2249">
        <w:rPr>
          <w:rFonts w:asciiTheme="minorHAnsi" w:hAnsiTheme="minorHAnsi" w:cstheme="minorHAnsi"/>
          <w:color w:val="000000" w:themeColor="text1"/>
          <w:sz w:val="28"/>
          <w:szCs w:val="28"/>
          <w:lang w:val="en-US"/>
        </w:rPr>
        <w:t xml:space="preserve">NSIB </w:t>
      </w:r>
      <w:r w:rsidR="00546923" w:rsidRPr="007B2249">
        <w:rPr>
          <w:rFonts w:asciiTheme="minorHAnsi" w:hAnsiTheme="minorHAnsi" w:cstheme="minorHAnsi"/>
          <w:color w:val="000000" w:themeColor="text1"/>
          <w:sz w:val="28"/>
          <w:szCs w:val="28"/>
        </w:rPr>
        <w:t xml:space="preserve">shall compensate employees according to the value of the position, the market, and individual employee performance. </w:t>
      </w:r>
      <w:r w:rsidR="00546923" w:rsidRPr="007B2249">
        <w:rPr>
          <w:rFonts w:asciiTheme="minorHAnsi" w:hAnsiTheme="minorHAnsi" w:cstheme="minorHAnsi"/>
          <w:color w:val="000000" w:themeColor="text1"/>
          <w:sz w:val="28"/>
          <w:szCs w:val="28"/>
          <w:lang w:val="en-US"/>
        </w:rPr>
        <w:t>NSIB</w:t>
      </w:r>
      <w:r w:rsidR="00546923" w:rsidRPr="007B2249">
        <w:rPr>
          <w:rFonts w:asciiTheme="minorHAnsi" w:hAnsiTheme="minorHAnsi" w:cstheme="minorHAnsi"/>
          <w:color w:val="000000" w:themeColor="text1"/>
          <w:sz w:val="28"/>
          <w:szCs w:val="28"/>
        </w:rPr>
        <w:t>Nigeria shall strive to achieve and maintain internal and external equity. All salary decisions are based on available budget.</w:t>
      </w:r>
      <w:bookmarkEnd w:id="289"/>
      <w:bookmarkEnd w:id="290"/>
    </w:p>
    <w:p w14:paraId="7F557704"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0CC3D0B0" w14:textId="77777777" w:rsidR="00546923" w:rsidRPr="007B2249" w:rsidRDefault="00546923" w:rsidP="0049030C">
      <w:pPr>
        <w:pStyle w:val="Heading2"/>
        <w:spacing w:before="0"/>
        <w:ind w:left="0"/>
        <w:rPr>
          <w:rStyle w:val="PageNumber"/>
          <w:rFonts w:asciiTheme="minorHAnsi" w:hAnsiTheme="minorHAnsi" w:cstheme="minorHAnsi"/>
          <w:color w:val="000000" w:themeColor="text1"/>
          <w:sz w:val="28"/>
          <w:szCs w:val="28"/>
        </w:rPr>
      </w:pPr>
      <w:bookmarkStart w:id="291" w:name="_Toc519250677"/>
      <w:r w:rsidRPr="007B2249">
        <w:rPr>
          <w:rStyle w:val="PageNumber"/>
          <w:rFonts w:asciiTheme="minorHAnsi" w:hAnsiTheme="minorHAnsi" w:cstheme="minorHAnsi"/>
          <w:color w:val="000000" w:themeColor="text1"/>
          <w:sz w:val="28"/>
          <w:szCs w:val="28"/>
        </w:rPr>
        <w:t>10.3 Establishing Initial Starting Salary</w:t>
      </w:r>
      <w:bookmarkEnd w:id="291"/>
    </w:p>
    <w:p w14:paraId="4F29A9B5" w14:textId="470A9EB7" w:rsidR="00546923" w:rsidRPr="007B2249" w:rsidRDefault="003B5E1D" w:rsidP="003B5E1D">
      <w:pPr>
        <w:pStyle w:val="Heading2"/>
        <w:spacing w:before="0"/>
        <w:ind w:left="720"/>
        <w:rPr>
          <w:rFonts w:asciiTheme="minorHAnsi" w:hAnsiTheme="minorHAnsi" w:cstheme="minorHAnsi"/>
          <w:color w:val="000000" w:themeColor="text1"/>
          <w:sz w:val="28"/>
          <w:szCs w:val="28"/>
        </w:rPr>
      </w:pPr>
      <w:bookmarkStart w:id="292" w:name="_Toc518558240"/>
      <w:bookmarkStart w:id="293" w:name="_Toc519250678"/>
      <w:r>
        <w:rPr>
          <w:rFonts w:asciiTheme="minorHAnsi" w:hAnsiTheme="minorHAnsi" w:cstheme="minorHAnsi"/>
          <w:color w:val="000000" w:themeColor="text1"/>
          <w:sz w:val="28"/>
          <w:szCs w:val="28"/>
        </w:rPr>
        <w:tab/>
      </w:r>
      <w:r w:rsidR="00546923" w:rsidRPr="007B2249">
        <w:rPr>
          <w:rFonts w:asciiTheme="minorHAnsi" w:hAnsiTheme="minorHAnsi" w:cstheme="minorHAnsi"/>
          <w:color w:val="000000" w:themeColor="text1"/>
          <w:sz w:val="28"/>
          <w:szCs w:val="28"/>
        </w:rPr>
        <w:t xml:space="preserve">Before commencing recruitment in a position, the job description for the position must be reviewed. The position is classified based on </w:t>
      </w:r>
      <w:r w:rsidR="00546923" w:rsidRPr="007B2249">
        <w:rPr>
          <w:rFonts w:asciiTheme="minorHAnsi" w:hAnsiTheme="minorHAnsi" w:cstheme="minorHAnsi"/>
          <w:color w:val="000000" w:themeColor="text1"/>
          <w:sz w:val="28"/>
          <w:szCs w:val="28"/>
          <w:lang w:val="en-US"/>
        </w:rPr>
        <w:t xml:space="preserve">NSIB </w:t>
      </w:r>
      <w:r w:rsidR="00546923" w:rsidRPr="007B2249">
        <w:rPr>
          <w:rFonts w:asciiTheme="minorHAnsi" w:hAnsiTheme="minorHAnsi" w:cstheme="minorHAnsi"/>
          <w:color w:val="000000" w:themeColor="text1"/>
          <w:sz w:val="28"/>
          <w:szCs w:val="28"/>
        </w:rPr>
        <w:t>compensation plan as defined by the appropriate salary grade.</w:t>
      </w:r>
      <w:bookmarkEnd w:id="292"/>
      <w:bookmarkEnd w:id="293"/>
      <w:r w:rsidR="00546923" w:rsidRPr="007B2249">
        <w:rPr>
          <w:rFonts w:asciiTheme="minorHAnsi" w:hAnsiTheme="minorHAnsi" w:cstheme="minorHAnsi"/>
          <w:color w:val="000000" w:themeColor="text1"/>
          <w:sz w:val="28"/>
          <w:szCs w:val="28"/>
        </w:rPr>
        <w:t xml:space="preserve">  </w:t>
      </w:r>
    </w:p>
    <w:p w14:paraId="0C606052" w14:textId="77777777" w:rsidR="00546923" w:rsidRPr="007B2249" w:rsidRDefault="00546923" w:rsidP="0049030C">
      <w:pPr>
        <w:snapToGrid w:val="0"/>
        <w:jc w:val="both"/>
        <w:rPr>
          <w:rFonts w:asciiTheme="minorHAnsi" w:hAnsiTheme="minorHAnsi" w:cstheme="minorHAnsi"/>
          <w:color w:val="000000" w:themeColor="text1"/>
          <w:sz w:val="28"/>
          <w:szCs w:val="28"/>
        </w:rPr>
      </w:pPr>
    </w:p>
    <w:p w14:paraId="685BDBEA" w14:textId="77777777" w:rsidR="00546923" w:rsidRPr="007B2249" w:rsidRDefault="00546923" w:rsidP="0049030C">
      <w:pPr>
        <w:snapToGrid w:val="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starting salary for newly hired NSIB employee positions shall be established based on:</w:t>
      </w:r>
    </w:p>
    <w:p w14:paraId="27108DB4" w14:textId="77777777" w:rsidR="00546923" w:rsidRPr="007B2249" w:rsidRDefault="00546923" w:rsidP="0049030C">
      <w:pPr>
        <w:pStyle w:val="ListParagraph"/>
        <w:numPr>
          <w:ilvl w:val="0"/>
          <w:numId w:val="5"/>
        </w:numPr>
        <w:autoSpaceDE/>
        <w:autoSpaceDN/>
        <w:snapToGrid w:val="0"/>
        <w:ind w:left="1701"/>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The candidate’s previous experience that is relevant to the position;</w:t>
      </w:r>
    </w:p>
    <w:p w14:paraId="4119093C" w14:textId="77777777" w:rsidR="00546923" w:rsidRPr="007B2249" w:rsidRDefault="00546923" w:rsidP="0049030C">
      <w:pPr>
        <w:pStyle w:val="ListParagraph"/>
        <w:numPr>
          <w:ilvl w:val="0"/>
          <w:numId w:val="5"/>
        </w:numPr>
        <w:autoSpaceDE/>
        <w:autoSpaceDN/>
        <w:snapToGrid w:val="0"/>
        <w:ind w:left="1701"/>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The qualifications of the candidate, including relevant skill sets</w:t>
      </w:r>
    </w:p>
    <w:p w14:paraId="78840A46" w14:textId="77777777" w:rsidR="00546923" w:rsidRPr="007B2249" w:rsidRDefault="00546923" w:rsidP="0049030C">
      <w:pPr>
        <w:pStyle w:val="ListParagraph"/>
        <w:numPr>
          <w:ilvl w:val="0"/>
          <w:numId w:val="5"/>
        </w:numPr>
        <w:autoSpaceDE/>
        <w:autoSpaceDN/>
        <w:snapToGrid w:val="0"/>
        <w:ind w:left="1701"/>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The candidate’s salary history;</w:t>
      </w:r>
    </w:p>
    <w:p w14:paraId="7C8B2A91" w14:textId="77777777" w:rsidR="00546923" w:rsidRPr="007B2249" w:rsidRDefault="00546923" w:rsidP="0049030C">
      <w:pPr>
        <w:pStyle w:val="ListParagraph"/>
        <w:numPr>
          <w:ilvl w:val="0"/>
          <w:numId w:val="5"/>
        </w:numPr>
        <w:autoSpaceDE/>
        <w:autoSpaceDN/>
        <w:snapToGrid w:val="0"/>
        <w:ind w:left="1701"/>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 xml:space="preserve">The current market for the candidate’s skills; and </w:t>
      </w:r>
    </w:p>
    <w:p w14:paraId="01ED08B9" w14:textId="77777777" w:rsidR="00546923" w:rsidRPr="007B2249" w:rsidRDefault="00546923" w:rsidP="0049030C">
      <w:pPr>
        <w:pStyle w:val="ListParagraph"/>
        <w:numPr>
          <w:ilvl w:val="0"/>
          <w:numId w:val="5"/>
        </w:numPr>
        <w:autoSpaceDE/>
        <w:autoSpaceDN/>
        <w:snapToGrid w:val="0"/>
        <w:ind w:left="1701"/>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lang w:val="en-GB"/>
        </w:rPr>
        <w:t>The contractual guidelines related to the work assignment.</w:t>
      </w:r>
    </w:p>
    <w:p w14:paraId="7D74410C" w14:textId="77777777" w:rsidR="00546923" w:rsidRPr="007B2249" w:rsidRDefault="00546923" w:rsidP="0049030C">
      <w:pPr>
        <w:pStyle w:val="Normal1"/>
        <w:spacing w:before="0" w:line="240"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No employee shall receive a salary less than the minimum wage provided under the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salary scale for their grade level.  After confirming that no further approvals are required for filling a new position and that the salary negotiated is in accordance with the approved budget, the new employee is issued an </w:t>
      </w:r>
      <w:r w:rsidRPr="007B2249">
        <w:rPr>
          <w:rFonts w:asciiTheme="minorHAnsi" w:hAnsiTheme="minorHAnsi" w:cstheme="minorHAnsi"/>
          <w:iCs/>
          <w:color w:val="000000" w:themeColor="text1"/>
          <w:sz w:val="28"/>
          <w:szCs w:val="28"/>
        </w:rPr>
        <w:t>employment letter</w:t>
      </w:r>
      <w:r w:rsidRPr="007B2249">
        <w:rPr>
          <w:rFonts w:asciiTheme="minorHAnsi" w:hAnsiTheme="minorHAnsi" w:cstheme="minorHAnsi"/>
          <w:color w:val="000000" w:themeColor="text1"/>
          <w:sz w:val="28"/>
          <w:szCs w:val="28"/>
        </w:rPr>
        <w:t xml:space="preserve"> that is signed by the Director-General/CEO. </w:t>
      </w:r>
    </w:p>
    <w:p w14:paraId="6FF07121" w14:textId="77777777" w:rsidR="00546923" w:rsidRPr="007B2249" w:rsidRDefault="00546923" w:rsidP="0049030C">
      <w:pPr>
        <w:pStyle w:val="Normal1"/>
        <w:spacing w:before="0" w:line="240"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The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remuneration policy of equal pay for equal work regardless of race, ethnicity, religion, colour or gender shall apply. The objective is to support the recruitment and retention of employees required to meet </w:t>
      </w:r>
      <w:r w:rsidRPr="007B2249">
        <w:rPr>
          <w:rFonts w:asciiTheme="minorHAnsi" w:hAnsiTheme="minorHAnsi" w:cstheme="minorHAnsi"/>
          <w:color w:val="000000" w:themeColor="text1"/>
          <w:sz w:val="28"/>
          <w:szCs w:val="28"/>
          <w:lang w:val="en-US"/>
        </w:rPr>
        <w:t>NSIB</w:t>
      </w:r>
      <w:r w:rsidRPr="007B2249">
        <w:rPr>
          <w:rFonts w:asciiTheme="minorHAnsi" w:hAnsiTheme="minorHAnsi" w:cstheme="minorHAnsi"/>
          <w:color w:val="000000" w:themeColor="text1"/>
          <w:sz w:val="28"/>
          <w:szCs w:val="28"/>
        </w:rPr>
        <w:t>goals and objectives.</w:t>
      </w:r>
    </w:p>
    <w:p w14:paraId="7630F4FF" w14:textId="77777777" w:rsidR="00546923" w:rsidRPr="007B2249" w:rsidRDefault="00546923" w:rsidP="0049030C">
      <w:pPr>
        <w:pStyle w:val="Heading2"/>
        <w:spacing w:before="0"/>
        <w:ind w:left="0"/>
        <w:rPr>
          <w:rStyle w:val="PageNumber"/>
          <w:rFonts w:asciiTheme="minorHAnsi" w:hAnsiTheme="minorHAnsi" w:cstheme="minorHAnsi"/>
          <w:color w:val="000000" w:themeColor="text1"/>
          <w:sz w:val="28"/>
          <w:szCs w:val="28"/>
        </w:rPr>
      </w:pPr>
      <w:bookmarkStart w:id="294" w:name="_Toc519250679"/>
      <w:r w:rsidRPr="007B2249">
        <w:rPr>
          <w:rFonts w:asciiTheme="minorHAnsi" w:eastAsia="Times New Roman" w:hAnsiTheme="minorHAnsi" w:cstheme="minorHAnsi"/>
          <w:b/>
          <w:bCs w:val="0"/>
          <w:color w:val="000000" w:themeColor="text1"/>
          <w:spacing w:val="-1"/>
          <w:sz w:val="28"/>
          <w:szCs w:val="28"/>
          <w:lang w:eastAsia="en-GB" w:bidi="ar-SA"/>
        </w:rPr>
        <w:t xml:space="preserve">10.4 </w:t>
      </w:r>
      <w:r w:rsidRPr="007B2249">
        <w:rPr>
          <w:rStyle w:val="PageNumber"/>
          <w:rFonts w:asciiTheme="minorHAnsi" w:hAnsiTheme="minorHAnsi" w:cstheme="minorHAnsi"/>
          <w:b/>
          <w:color w:val="000000" w:themeColor="text1"/>
          <w:sz w:val="28"/>
          <w:szCs w:val="28"/>
        </w:rPr>
        <w:t>Sa</w:t>
      </w:r>
      <w:r w:rsidRPr="007B2249">
        <w:rPr>
          <w:rStyle w:val="PageNumber"/>
          <w:rFonts w:asciiTheme="minorHAnsi" w:hAnsiTheme="minorHAnsi" w:cstheme="minorHAnsi"/>
          <w:color w:val="000000" w:themeColor="text1"/>
          <w:sz w:val="28"/>
          <w:szCs w:val="28"/>
        </w:rPr>
        <w:t>lary Grading</w:t>
      </w:r>
      <w:bookmarkEnd w:id="294"/>
    </w:p>
    <w:p w14:paraId="4F33DE23"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295" w:name="_Toc518558242"/>
      <w:bookmarkStart w:id="296" w:name="_Toc519250680"/>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 salary scale is aligned to the Nigerian market and financial performance of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 xml:space="preserve">Nigeria. The salary schedule is based on the gross salary comprising </w:t>
      </w:r>
      <w:bookmarkEnd w:id="295"/>
      <w:r w:rsidRPr="007B2249">
        <w:rPr>
          <w:rFonts w:asciiTheme="minorHAnsi" w:hAnsiTheme="minorHAnsi" w:cstheme="minorHAnsi"/>
          <w:color w:val="000000" w:themeColor="text1"/>
          <w:sz w:val="28"/>
          <w:szCs w:val="28"/>
        </w:rPr>
        <w:t>approved by the NSIWC.</w:t>
      </w:r>
      <w:bookmarkEnd w:id="296"/>
    </w:p>
    <w:p w14:paraId="13DDB62A"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297" w:name="_Toc99607563"/>
      <w:bookmarkStart w:id="298" w:name="_Toc519250734"/>
    </w:p>
    <w:p w14:paraId="3BA22DBE" w14:textId="77777777" w:rsidR="00546923" w:rsidRPr="007B2249" w:rsidRDefault="00546923" w:rsidP="0049030C">
      <w:pPr>
        <w:jc w:val="both"/>
        <w:rPr>
          <w:rStyle w:val="PageNumber"/>
          <w:rFonts w:asciiTheme="minorHAnsi" w:hAnsiTheme="minorHAnsi" w:cstheme="minorHAnsi"/>
          <w:color w:val="000000" w:themeColor="text1"/>
          <w:sz w:val="28"/>
          <w:szCs w:val="28"/>
        </w:rPr>
      </w:pPr>
      <w:bookmarkStart w:id="299" w:name="_Toc519250681"/>
      <w:bookmarkEnd w:id="297"/>
      <w:bookmarkEnd w:id="298"/>
      <w:r w:rsidRPr="007B2249">
        <w:rPr>
          <w:rStyle w:val="PageNumber"/>
          <w:rFonts w:asciiTheme="minorHAnsi" w:hAnsiTheme="minorHAnsi" w:cstheme="minorHAnsi"/>
          <w:color w:val="000000" w:themeColor="text1"/>
          <w:sz w:val="28"/>
          <w:szCs w:val="28"/>
        </w:rPr>
        <w:t>10.5 Salary Payment</w:t>
      </w:r>
      <w:bookmarkEnd w:id="299"/>
    </w:p>
    <w:p w14:paraId="57C1AC9C"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300" w:name="_Toc519250683"/>
      <w:r w:rsidRPr="007B2249">
        <w:rPr>
          <w:rFonts w:asciiTheme="minorHAnsi" w:hAnsiTheme="minorHAnsi" w:cstheme="minorHAnsi"/>
          <w:color w:val="000000" w:themeColor="text1"/>
          <w:sz w:val="28"/>
          <w:szCs w:val="28"/>
        </w:rPr>
        <w:t>All employees shall have their salaries paid into an account in a bank of his choice, and not later than 25th day of the month.</w:t>
      </w:r>
    </w:p>
    <w:p w14:paraId="3C07CDAA"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Should there occur a cause for delay in payment of salaries beyond 25th of the month, the Management is obliged to explain such circumstance to the employee(s) affected as early as possible.</w:t>
      </w:r>
    </w:p>
    <w:p w14:paraId="1269C94E" w14:textId="77777777" w:rsidR="00546923" w:rsidRPr="007B2249" w:rsidRDefault="00546923" w:rsidP="0049030C">
      <w:pPr>
        <w:pStyle w:val="Heading2"/>
        <w:spacing w:before="0"/>
        <w:ind w:left="0"/>
        <w:rPr>
          <w:rStyle w:val="PageNumber"/>
          <w:rFonts w:asciiTheme="minorHAnsi" w:hAnsiTheme="minorHAnsi" w:cstheme="minorHAnsi"/>
          <w:color w:val="000000" w:themeColor="text1"/>
          <w:sz w:val="28"/>
          <w:szCs w:val="28"/>
        </w:rPr>
      </w:pPr>
    </w:p>
    <w:p w14:paraId="7F5C60F1" w14:textId="77777777" w:rsidR="00546923" w:rsidRPr="007B2249" w:rsidRDefault="00546923" w:rsidP="0049030C">
      <w:pPr>
        <w:pStyle w:val="Heading2"/>
        <w:spacing w:before="0"/>
        <w:ind w:left="0"/>
        <w:rPr>
          <w:rStyle w:val="PageNumber"/>
          <w:rFonts w:asciiTheme="minorHAnsi" w:hAnsiTheme="minorHAnsi" w:cstheme="minorHAnsi"/>
          <w:color w:val="000000" w:themeColor="text1"/>
          <w:sz w:val="28"/>
          <w:szCs w:val="28"/>
        </w:rPr>
      </w:pPr>
      <w:r w:rsidRPr="007B2249">
        <w:rPr>
          <w:rStyle w:val="PageNumber"/>
          <w:rFonts w:asciiTheme="minorHAnsi" w:hAnsiTheme="minorHAnsi" w:cstheme="minorHAnsi"/>
          <w:color w:val="000000" w:themeColor="text1"/>
          <w:sz w:val="28"/>
          <w:szCs w:val="28"/>
        </w:rPr>
        <w:t>10.6 T</w:t>
      </w:r>
      <w:bookmarkEnd w:id="300"/>
      <w:r w:rsidRPr="007B2249">
        <w:rPr>
          <w:rStyle w:val="PageNumber"/>
          <w:rFonts w:asciiTheme="minorHAnsi" w:hAnsiTheme="minorHAnsi" w:cstheme="minorHAnsi"/>
          <w:color w:val="000000" w:themeColor="text1"/>
          <w:sz w:val="28"/>
          <w:szCs w:val="28"/>
        </w:rPr>
        <w:t>axes</w:t>
      </w:r>
    </w:p>
    <w:p w14:paraId="15FFF2D1" w14:textId="77777777" w:rsidR="00546923" w:rsidRPr="007B2249" w:rsidRDefault="00546923" w:rsidP="003B5E1D">
      <w:pPr>
        <w:ind w:left="720"/>
        <w:jc w:val="both"/>
        <w:rPr>
          <w:rFonts w:asciiTheme="minorHAnsi" w:hAnsiTheme="minorHAnsi" w:cstheme="minorHAnsi"/>
          <w:caps/>
          <w:color w:val="000000" w:themeColor="text1"/>
          <w:sz w:val="28"/>
          <w:szCs w:val="28"/>
        </w:rPr>
      </w:pPr>
      <w:r w:rsidRPr="007B2249">
        <w:rPr>
          <w:rFonts w:asciiTheme="minorHAnsi" w:hAnsiTheme="minorHAnsi" w:cstheme="minorHAnsi"/>
          <w:color w:val="000000" w:themeColor="text1"/>
          <w:sz w:val="28"/>
          <w:szCs w:val="28"/>
        </w:rPr>
        <w:t>Employee taxes are deducted at source via payroll and remitted as required by the pay-as-you-earn (PAYE) tax laws of Nigeria.</w:t>
      </w:r>
      <w:bookmarkStart w:id="301" w:name="_bookmark46"/>
      <w:bookmarkEnd w:id="301"/>
      <w:r w:rsidRPr="007B2249">
        <w:rPr>
          <w:rFonts w:asciiTheme="minorHAnsi" w:hAnsiTheme="minorHAnsi" w:cstheme="minorHAnsi"/>
          <w:color w:val="000000" w:themeColor="text1"/>
          <w:sz w:val="28"/>
          <w:szCs w:val="28"/>
        </w:rPr>
        <w:t xml:space="preserve"> The Bureau shall respect and implement the relevant statutory tax and other regulations of the State, without placing the Bureau’s employees at a disadvantage</w:t>
      </w:r>
    </w:p>
    <w:p w14:paraId="1712F9BF"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4E03C23E"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10.7 Salary Administration</w:t>
      </w:r>
    </w:p>
    <w:p w14:paraId="019C9C99" w14:textId="4BA00D22" w:rsidR="00546923" w:rsidRPr="003B5E1D" w:rsidRDefault="00546923" w:rsidP="003B5E1D">
      <w:pPr>
        <w:ind w:left="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There shall be a unified salary structure made up of salary grades for each approved position in the Bureau.</w:t>
      </w:r>
    </w:p>
    <w:p w14:paraId="70304BB5" w14:textId="77777777" w:rsidR="00546923" w:rsidRPr="007B2249" w:rsidRDefault="00546923" w:rsidP="0049030C">
      <w:pP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10.8 Pay Policy</w:t>
      </w:r>
    </w:p>
    <w:p w14:paraId="07D557F4" w14:textId="77777777" w:rsidR="00546923" w:rsidRPr="007B2249" w:rsidRDefault="00546923" w:rsidP="003B5E1D">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promote the development and fostering of a sound system of salary administration.  The four main objectives are:</w:t>
      </w:r>
    </w:p>
    <w:p w14:paraId="1E9BD3E1" w14:textId="77777777" w:rsidR="00546923" w:rsidRPr="007B2249" w:rsidRDefault="00546923" w:rsidP="0049030C">
      <w:pPr>
        <w:numPr>
          <w:ilvl w:val="0"/>
          <w:numId w:val="18"/>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Equivalent salaries for other Accident Investigation Bureaus in the sub-region shall serve as the primary reference point in establishing and adjusting salary scales for all staff.</w:t>
      </w:r>
    </w:p>
    <w:p w14:paraId="5B1C26F8" w14:textId="77777777" w:rsidR="00546923" w:rsidRPr="007B2249" w:rsidRDefault="00546923" w:rsidP="0049030C">
      <w:pPr>
        <w:numPr>
          <w:ilvl w:val="0"/>
          <w:numId w:val="18"/>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To provide compensation adequate enough to attract, retain and reward well qualified personnel at all levels of responsibility by a system of direct monetary incentives.</w:t>
      </w:r>
    </w:p>
    <w:p w14:paraId="620FD5D4" w14:textId="77777777" w:rsidR="00546923" w:rsidRPr="007B2249" w:rsidRDefault="00546923" w:rsidP="0049030C">
      <w:pPr>
        <w:numPr>
          <w:ilvl w:val="0"/>
          <w:numId w:val="18"/>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To reward and motivate such personnel throughout their working careers by compensation which adequately reflects individual performance and the contribution made to the success of the Bureau.</w:t>
      </w:r>
    </w:p>
    <w:p w14:paraId="34DC56D7" w14:textId="54F02A41" w:rsidR="00546923" w:rsidRDefault="00546923" w:rsidP="0049030C">
      <w:pPr>
        <w:numPr>
          <w:ilvl w:val="0"/>
          <w:numId w:val="18"/>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To inform the Ministry of Transport and Aviation with the guidance and control in applying compensation to enable the Bureau meet its objectives.</w:t>
      </w:r>
    </w:p>
    <w:p w14:paraId="1C91F0D6" w14:textId="77777777" w:rsidR="003B5E1D" w:rsidRPr="003B5E1D" w:rsidRDefault="003B5E1D" w:rsidP="0049030C">
      <w:pPr>
        <w:numPr>
          <w:ilvl w:val="0"/>
          <w:numId w:val="18"/>
        </w:numPr>
        <w:spacing w:after="0" w:line="276" w:lineRule="auto"/>
        <w:ind w:left="1080"/>
        <w:jc w:val="both"/>
        <w:rPr>
          <w:rFonts w:asciiTheme="minorHAnsi" w:hAnsiTheme="minorHAnsi" w:cstheme="minorHAnsi"/>
          <w:color w:val="000000" w:themeColor="text1"/>
          <w:sz w:val="28"/>
          <w:szCs w:val="28"/>
        </w:rPr>
      </w:pPr>
    </w:p>
    <w:p w14:paraId="03FC57D1"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02" w:name="_Toc136180035"/>
      <w:r w:rsidRPr="007B2249">
        <w:rPr>
          <w:rFonts w:asciiTheme="minorHAnsi" w:hAnsiTheme="minorHAnsi" w:cstheme="minorHAnsi"/>
          <w:b/>
          <w:color w:val="000000" w:themeColor="text1"/>
          <w:sz w:val="28"/>
          <w:szCs w:val="28"/>
        </w:rPr>
        <w:t>10.9 Salary Review</w:t>
      </w:r>
      <w:bookmarkEnd w:id="302"/>
    </w:p>
    <w:p w14:paraId="02C19B03" w14:textId="77777777" w:rsidR="00546923" w:rsidRPr="007B2249" w:rsidRDefault="00546923" w:rsidP="0049030C">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 comprehensive review of salary grades shall take place at most every five years to ensure fairness and competitiveness. In addition, reviews may take place more frequently when conditions warrant.</w:t>
      </w:r>
    </w:p>
    <w:p w14:paraId="58646A66" w14:textId="77777777" w:rsidR="00546923" w:rsidRPr="003B5E1D" w:rsidRDefault="00546923" w:rsidP="0049030C">
      <w:pPr>
        <w:spacing w:line="276" w:lineRule="auto"/>
        <w:ind w:left="720"/>
        <w:jc w:val="both"/>
        <w:rPr>
          <w:rFonts w:asciiTheme="minorHAnsi" w:hAnsiTheme="minorHAnsi" w:cstheme="minorHAnsi"/>
          <w:color w:val="000000" w:themeColor="text1"/>
          <w:sz w:val="2"/>
          <w:szCs w:val="28"/>
        </w:rPr>
      </w:pPr>
    </w:p>
    <w:p w14:paraId="44B45E04" w14:textId="1CAEF60A" w:rsidR="00546923" w:rsidRPr="007B2249" w:rsidRDefault="00546923" w:rsidP="003B5E1D">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10.10 </w:t>
      </w:r>
      <w:r w:rsidRPr="007B2249">
        <w:rPr>
          <w:rFonts w:asciiTheme="minorHAnsi" w:hAnsiTheme="minorHAnsi" w:cstheme="minorHAnsi"/>
          <w:color w:val="000000" w:themeColor="text1"/>
          <w:sz w:val="28"/>
          <w:szCs w:val="28"/>
        </w:rPr>
        <w:t>Satisfactory service for the purpose of awarding a salary increment is defined as satisfactory performance and conduct of staff members in their assignments, as evaluated b</w:t>
      </w:r>
      <w:r w:rsidR="003B5E1D">
        <w:rPr>
          <w:rFonts w:asciiTheme="minorHAnsi" w:hAnsiTheme="minorHAnsi" w:cstheme="minorHAnsi"/>
          <w:color w:val="000000" w:themeColor="text1"/>
          <w:sz w:val="28"/>
          <w:szCs w:val="28"/>
        </w:rPr>
        <w:t xml:space="preserve">y their immediate supervisors. </w:t>
      </w:r>
    </w:p>
    <w:p w14:paraId="2B194388" w14:textId="244F467B" w:rsidR="00546923" w:rsidRPr="007B2249" w:rsidRDefault="00546923" w:rsidP="003B5E1D">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10.11 The award of salary increments for satisfactory service shall be made annually on the anniversary of the first day of the pay period following first appointment or most recent promotion, based on a satisfactory assessment covering the twelve months since the previous award or the satisfactory comple</w:t>
      </w:r>
      <w:r w:rsidR="003B5E1D">
        <w:rPr>
          <w:rFonts w:asciiTheme="minorHAnsi" w:hAnsiTheme="minorHAnsi" w:cstheme="minorHAnsi"/>
          <w:color w:val="000000" w:themeColor="text1"/>
          <w:sz w:val="28"/>
          <w:szCs w:val="28"/>
        </w:rPr>
        <w:t xml:space="preserve">tion of six months’ probation. </w:t>
      </w:r>
    </w:p>
    <w:p w14:paraId="5D4BC2AC" w14:textId="2DD62F39" w:rsidR="00546923" w:rsidRPr="007B2249" w:rsidRDefault="00546923" w:rsidP="003B5E1D">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10.12 </w:t>
      </w:r>
      <w:r w:rsidRPr="007B2249">
        <w:rPr>
          <w:rFonts w:asciiTheme="minorHAnsi" w:hAnsiTheme="minorHAnsi" w:cstheme="minorHAnsi"/>
          <w:color w:val="000000" w:themeColor="text1"/>
          <w:sz w:val="28"/>
          <w:szCs w:val="28"/>
        </w:rPr>
        <w:t>Where a probation period is extended, the increment shall not be awarded until the satisfactory completion of the extended probationary period, and subsequent incremental dates shall then be the anniversaries of the new inc</w:t>
      </w:r>
      <w:r w:rsidR="003B5E1D">
        <w:rPr>
          <w:rFonts w:asciiTheme="minorHAnsi" w:hAnsiTheme="minorHAnsi" w:cstheme="minorHAnsi"/>
          <w:color w:val="000000" w:themeColor="text1"/>
          <w:sz w:val="28"/>
          <w:szCs w:val="28"/>
        </w:rPr>
        <w:t xml:space="preserve">remental date now established. </w:t>
      </w:r>
    </w:p>
    <w:p w14:paraId="3E78280A" w14:textId="77777777" w:rsidR="00546923" w:rsidRPr="007B2249" w:rsidRDefault="00546923" w:rsidP="0049030C">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10.13</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 xml:space="preserve">When no salary increment is awarded because of poor performance and/or unsatisfactory conduct, the staff member shall not normally be eligible for a further increase until one year after the due date of the withheld increment. Exceptionally, where significant improvement is made, the increment may be awarded after six months following the adverse review. The date shall then become the new incremental date for that staff. </w:t>
      </w:r>
    </w:p>
    <w:p w14:paraId="22A4D32A" w14:textId="77777777" w:rsidR="00546923" w:rsidRPr="007B2249" w:rsidRDefault="00546923" w:rsidP="0049030C">
      <w:pPr>
        <w:spacing w:line="276" w:lineRule="auto"/>
        <w:ind w:left="720" w:hanging="720"/>
        <w:jc w:val="both"/>
        <w:rPr>
          <w:rFonts w:asciiTheme="minorHAnsi" w:hAnsiTheme="minorHAnsi" w:cstheme="minorHAnsi"/>
          <w:color w:val="000000" w:themeColor="text1"/>
          <w:sz w:val="28"/>
          <w:szCs w:val="28"/>
        </w:rPr>
      </w:pPr>
    </w:p>
    <w:p w14:paraId="2845A955" w14:textId="77777777" w:rsidR="00546923" w:rsidRPr="007B2249" w:rsidRDefault="00546923" w:rsidP="0049030C">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10.14</w:t>
      </w:r>
      <w:r w:rsidRPr="007B2249">
        <w:rPr>
          <w:rFonts w:asciiTheme="minorHAnsi" w:hAnsiTheme="minorHAnsi" w:cstheme="minorHAnsi"/>
          <w:color w:val="000000" w:themeColor="text1"/>
          <w:sz w:val="28"/>
          <w:szCs w:val="28"/>
        </w:rPr>
        <w:tab/>
        <w:t xml:space="preserve">No further salary increment shall be due once the maximum salary in the staff member’s grade has been reached. </w:t>
      </w:r>
    </w:p>
    <w:p w14:paraId="137DE8C4" w14:textId="77777777" w:rsidR="00546923" w:rsidRPr="007B2249" w:rsidRDefault="00546923" w:rsidP="0049030C">
      <w:pPr>
        <w:spacing w:line="276" w:lineRule="auto"/>
        <w:ind w:left="720" w:hanging="720"/>
        <w:jc w:val="both"/>
        <w:rPr>
          <w:rFonts w:asciiTheme="minorHAnsi" w:hAnsiTheme="minorHAnsi" w:cstheme="minorHAnsi"/>
          <w:color w:val="000000" w:themeColor="text1"/>
          <w:sz w:val="28"/>
          <w:szCs w:val="28"/>
        </w:rPr>
      </w:pPr>
    </w:p>
    <w:p w14:paraId="11476202" w14:textId="6569C391" w:rsidR="00546923" w:rsidRPr="007B2249" w:rsidRDefault="00546923" w:rsidP="003B5E1D">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lastRenderedPageBreak/>
        <w:t>10.15</w:t>
      </w:r>
      <w:r w:rsidRPr="007B2249">
        <w:rPr>
          <w:rFonts w:asciiTheme="minorHAnsi" w:hAnsiTheme="minorHAnsi" w:cstheme="minorHAnsi"/>
          <w:b/>
          <w:bCs/>
          <w:color w:val="000000" w:themeColor="text1"/>
          <w:sz w:val="28"/>
          <w:szCs w:val="28"/>
        </w:rPr>
        <w:tab/>
      </w:r>
      <w:r w:rsidRPr="007B2249">
        <w:rPr>
          <w:rFonts w:asciiTheme="minorHAnsi" w:hAnsiTheme="minorHAnsi" w:cstheme="minorHAnsi"/>
          <w:color w:val="000000" w:themeColor="text1"/>
          <w:sz w:val="28"/>
          <w:szCs w:val="28"/>
        </w:rPr>
        <w:t>On promotion, an officer shall be given a salary in the new grade which is at least one annual increment above the o</w:t>
      </w:r>
      <w:r w:rsidR="003B5E1D">
        <w:rPr>
          <w:rFonts w:asciiTheme="minorHAnsi" w:hAnsiTheme="minorHAnsi" w:cstheme="minorHAnsi"/>
          <w:color w:val="000000" w:themeColor="text1"/>
          <w:sz w:val="28"/>
          <w:szCs w:val="28"/>
        </w:rPr>
        <w:t xml:space="preserve">fficer’s pre-promotion salary. </w:t>
      </w:r>
    </w:p>
    <w:p w14:paraId="7A87A2E4" w14:textId="77777777" w:rsidR="00546923" w:rsidRPr="007B2249" w:rsidRDefault="00546923" w:rsidP="0049030C">
      <w:pPr>
        <w:spacing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10.16 </w:t>
      </w:r>
      <w:r w:rsidRPr="007B2249">
        <w:rPr>
          <w:rFonts w:asciiTheme="minorHAnsi" w:hAnsiTheme="minorHAnsi" w:cstheme="minorHAnsi"/>
          <w:color w:val="000000" w:themeColor="text1"/>
          <w:sz w:val="28"/>
          <w:szCs w:val="28"/>
        </w:rPr>
        <w:t>If promotion is implemented in the month in which the officer is due an increment, such increment shall be included in the salary at the higher level.</w:t>
      </w:r>
    </w:p>
    <w:p w14:paraId="4080FF90"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03" w:name="_Toc136180036"/>
      <w:r w:rsidRPr="007B2249">
        <w:rPr>
          <w:rFonts w:asciiTheme="minorHAnsi" w:hAnsiTheme="minorHAnsi" w:cstheme="minorHAnsi"/>
          <w:b/>
          <w:color w:val="000000" w:themeColor="text1"/>
          <w:sz w:val="28"/>
          <w:szCs w:val="28"/>
        </w:rPr>
        <w:t>10.17</w:t>
      </w:r>
      <w:r w:rsidRPr="007B2249">
        <w:rPr>
          <w:rFonts w:asciiTheme="minorHAnsi" w:hAnsiTheme="minorHAnsi" w:cstheme="minorHAnsi"/>
          <w:b/>
          <w:color w:val="000000" w:themeColor="text1"/>
          <w:sz w:val="28"/>
          <w:szCs w:val="28"/>
        </w:rPr>
        <w:tab/>
        <w:t>Confidentiality</w:t>
      </w:r>
      <w:bookmarkEnd w:id="303"/>
    </w:p>
    <w:p w14:paraId="2FD8FF2C" w14:textId="77777777" w:rsidR="00546923" w:rsidRPr="007B2249" w:rsidRDefault="00546923" w:rsidP="0049030C">
      <w:pPr>
        <w:pStyle w:val="NoSpacing"/>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Individual salaries shall be treated as confidential information known only to the individual, and the HR department.  No information on employee salaries shall be released to an ‘outsider’ or ‘third party’ without the express approval of the Bureau.</w:t>
      </w:r>
    </w:p>
    <w:p w14:paraId="32C1F5E1" w14:textId="77777777" w:rsidR="00546923" w:rsidRPr="007B2249" w:rsidRDefault="00546923" w:rsidP="0049030C">
      <w:pPr>
        <w:pStyle w:val="NoSpacing"/>
        <w:spacing w:line="276" w:lineRule="auto"/>
        <w:ind w:left="720"/>
        <w:jc w:val="both"/>
        <w:rPr>
          <w:rFonts w:asciiTheme="minorHAnsi" w:hAnsiTheme="minorHAnsi" w:cstheme="minorHAnsi"/>
          <w:color w:val="000000" w:themeColor="text1"/>
          <w:sz w:val="28"/>
          <w:szCs w:val="28"/>
        </w:rPr>
      </w:pPr>
    </w:p>
    <w:p w14:paraId="560289BC"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04" w:name="_Toc136180037"/>
      <w:r w:rsidRPr="007B2249">
        <w:rPr>
          <w:rFonts w:asciiTheme="minorHAnsi" w:hAnsiTheme="minorHAnsi" w:cstheme="minorHAnsi"/>
          <w:b/>
          <w:color w:val="000000" w:themeColor="text1"/>
          <w:sz w:val="28"/>
          <w:szCs w:val="28"/>
        </w:rPr>
        <w:t>10.18 Salary Structure</w:t>
      </w:r>
      <w:bookmarkEnd w:id="304"/>
    </w:p>
    <w:p w14:paraId="3A6AD8B3"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salary structure shall meet the following requisites: </w:t>
      </w:r>
    </w:p>
    <w:p w14:paraId="300817FB" w14:textId="77777777" w:rsidR="00546923" w:rsidRPr="007B2249" w:rsidRDefault="00546923" w:rsidP="0049030C">
      <w:pPr>
        <w:spacing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 xml:space="preserve">Differences in salaries should be based on Bureau’s grade structures including the points allocated; </w:t>
      </w:r>
    </w:p>
    <w:p w14:paraId="418CC091" w14:textId="77777777" w:rsidR="00546923" w:rsidRPr="007B2249" w:rsidRDefault="00546923" w:rsidP="0049030C">
      <w:pPr>
        <w:spacing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r w:rsidRPr="007B2249">
        <w:rPr>
          <w:rFonts w:asciiTheme="minorHAnsi" w:hAnsiTheme="minorHAnsi" w:cstheme="minorHAnsi"/>
          <w:color w:val="000000" w:themeColor="text1"/>
          <w:sz w:val="28"/>
          <w:szCs w:val="28"/>
        </w:rPr>
        <w:tab/>
        <w:t>Salaries may be determined after consideration of prevailing levels of pay for comparable work in other sectors of the Nigerian Labour market;</w:t>
      </w:r>
    </w:p>
    <w:p w14:paraId="4FC43FFC" w14:textId="77777777" w:rsidR="00546923" w:rsidRPr="007B2249" w:rsidRDefault="00546923" w:rsidP="0049030C">
      <w:pPr>
        <w:spacing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w:t>
      </w:r>
      <w:r w:rsidRPr="007B2249">
        <w:rPr>
          <w:rFonts w:asciiTheme="minorHAnsi" w:hAnsiTheme="minorHAnsi" w:cstheme="minorHAnsi"/>
          <w:color w:val="000000" w:themeColor="text1"/>
          <w:sz w:val="28"/>
          <w:szCs w:val="28"/>
        </w:rPr>
        <w:tab/>
        <w:t>Salary structures are not static and must change as work and economic trends change. To that end, the Bureau shall undertake the necessary research into pay and conditions to justify any proposed general increase or other amendment to the existing pay and grading arrangements;</w:t>
      </w:r>
    </w:p>
    <w:p w14:paraId="36D78110"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05" w:name="_Toc136180039"/>
      <w:r w:rsidRPr="007B2249">
        <w:rPr>
          <w:rFonts w:asciiTheme="minorHAnsi" w:hAnsiTheme="minorHAnsi" w:cstheme="minorHAnsi"/>
          <w:b/>
          <w:color w:val="000000" w:themeColor="text1"/>
          <w:sz w:val="28"/>
          <w:szCs w:val="28"/>
        </w:rPr>
        <w:t>10.19 Staff Account</w:t>
      </w:r>
      <w:bookmarkEnd w:id="305"/>
    </w:p>
    <w:p w14:paraId="047F067A" w14:textId="77777777" w:rsidR="00546923" w:rsidRPr="007B2249" w:rsidRDefault="00546923" w:rsidP="0049030C">
      <w:pPr>
        <w:numPr>
          <w:ilvl w:val="0"/>
          <w:numId w:val="19"/>
        </w:numPr>
        <w:spacing w:after="0"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All newly recruited staff shall be added to the Bureau’s payroll</w:t>
      </w:r>
    </w:p>
    <w:p w14:paraId="18282A9F" w14:textId="77777777" w:rsidR="00546923" w:rsidRPr="007B2249" w:rsidRDefault="00546923" w:rsidP="0049030C">
      <w:pPr>
        <w:numPr>
          <w:ilvl w:val="0"/>
          <w:numId w:val="19"/>
        </w:numPr>
        <w:spacing w:after="0"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new employee shall supply Director Human Resources and Administration with his/her bank account details or open an account within one week of resumption.</w:t>
      </w:r>
    </w:p>
    <w:p w14:paraId="57F7E75C"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06" w:name="_Toc136180040"/>
      <w:r w:rsidRPr="007B2249">
        <w:rPr>
          <w:rFonts w:asciiTheme="minorHAnsi" w:hAnsiTheme="minorHAnsi" w:cstheme="minorHAnsi"/>
          <w:b/>
          <w:color w:val="000000" w:themeColor="text1"/>
          <w:sz w:val="28"/>
          <w:szCs w:val="28"/>
        </w:rPr>
        <w:t>10.20 Pay Advice Slip</w:t>
      </w:r>
      <w:bookmarkEnd w:id="306"/>
    </w:p>
    <w:p w14:paraId="5C7386D7" w14:textId="77777777" w:rsidR="00546923" w:rsidRPr="007B2249" w:rsidRDefault="00546923" w:rsidP="0049030C">
      <w:pPr>
        <w:numPr>
          <w:ilvl w:val="0"/>
          <w:numId w:val="20"/>
        </w:numPr>
        <w:spacing w:after="0"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ensure that employee gets their pay slips on or before pay day.</w:t>
      </w:r>
    </w:p>
    <w:p w14:paraId="5708DED0" w14:textId="77777777" w:rsidR="00546923" w:rsidRPr="007B2249" w:rsidRDefault="00546923" w:rsidP="0049030C">
      <w:pPr>
        <w:numPr>
          <w:ilvl w:val="0"/>
          <w:numId w:val="20"/>
        </w:numPr>
        <w:spacing w:after="0"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details of each employee’s pay advice slip will have among other information the following:</w:t>
      </w:r>
    </w:p>
    <w:p w14:paraId="0A58C34F" w14:textId="77777777" w:rsidR="00546923" w:rsidRPr="007B2249" w:rsidRDefault="00546923" w:rsidP="0049030C">
      <w:pPr>
        <w:numPr>
          <w:ilvl w:val="0"/>
          <w:numId w:val="21"/>
        </w:numPr>
        <w:spacing w:after="0" w:line="276" w:lineRule="auto"/>
        <w:ind w:left="225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surname and initials</w:t>
      </w:r>
    </w:p>
    <w:p w14:paraId="0A4956D7" w14:textId="77777777" w:rsidR="00546923" w:rsidRPr="007B2249" w:rsidRDefault="00546923" w:rsidP="0049030C">
      <w:pPr>
        <w:numPr>
          <w:ilvl w:val="0"/>
          <w:numId w:val="21"/>
        </w:numPr>
        <w:spacing w:after="0" w:line="276" w:lineRule="auto"/>
        <w:ind w:left="225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employee identification number </w:t>
      </w:r>
    </w:p>
    <w:p w14:paraId="3A951EDE" w14:textId="77777777" w:rsidR="00546923" w:rsidRPr="007B2249" w:rsidRDefault="00546923" w:rsidP="0049030C">
      <w:pPr>
        <w:numPr>
          <w:ilvl w:val="0"/>
          <w:numId w:val="21"/>
        </w:numPr>
        <w:spacing w:after="0" w:line="276" w:lineRule="auto"/>
        <w:ind w:left="225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accurate salary/wage</w:t>
      </w:r>
    </w:p>
    <w:p w14:paraId="05CDFD4C" w14:textId="77777777" w:rsidR="00546923" w:rsidRPr="007B2249" w:rsidRDefault="00546923" w:rsidP="0049030C">
      <w:pPr>
        <w:numPr>
          <w:ilvl w:val="0"/>
          <w:numId w:val="21"/>
        </w:numPr>
        <w:spacing w:after="0" w:line="276" w:lineRule="auto"/>
        <w:ind w:left="225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The allowances</w:t>
      </w:r>
    </w:p>
    <w:p w14:paraId="4A7B0D7F" w14:textId="77777777" w:rsidR="00546923" w:rsidRPr="007B2249" w:rsidRDefault="00546923" w:rsidP="0049030C">
      <w:pPr>
        <w:numPr>
          <w:ilvl w:val="0"/>
          <w:numId w:val="21"/>
        </w:numPr>
        <w:spacing w:after="0" w:line="276" w:lineRule="auto"/>
        <w:ind w:left="225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tax and deductions (statutory and agreed), etc.</w:t>
      </w:r>
    </w:p>
    <w:p w14:paraId="6DC1A683" w14:textId="77777777" w:rsidR="00546923" w:rsidRPr="007B2249" w:rsidRDefault="00546923" w:rsidP="0049030C">
      <w:pPr>
        <w:numPr>
          <w:ilvl w:val="0"/>
          <w:numId w:val="20"/>
        </w:numPr>
        <w:spacing w:after="0" w:line="276" w:lineRule="auto"/>
        <w:ind w:left="162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the event that an employee requires clarification with respect to the calculation of salary paid for any period, such request should be made in writing to the Director Human Resources and Administration.</w:t>
      </w:r>
    </w:p>
    <w:p w14:paraId="391DE694" w14:textId="77777777" w:rsidR="00546923" w:rsidRPr="007B2249" w:rsidRDefault="00546923" w:rsidP="0049030C">
      <w:pPr>
        <w:pStyle w:val="Heading2"/>
        <w:spacing w:before="0"/>
        <w:rPr>
          <w:rFonts w:asciiTheme="minorHAnsi" w:hAnsiTheme="minorHAnsi" w:cstheme="minorHAnsi"/>
          <w:color w:val="000000" w:themeColor="text1"/>
          <w:sz w:val="28"/>
          <w:szCs w:val="28"/>
        </w:rPr>
      </w:pPr>
      <w:bookmarkStart w:id="307" w:name="_Toc136180041"/>
    </w:p>
    <w:p w14:paraId="4B238053"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10.21 Deduction from Salaries</w:t>
      </w:r>
      <w:bookmarkEnd w:id="307"/>
      <w:r w:rsidRPr="007B2249">
        <w:rPr>
          <w:rFonts w:asciiTheme="minorHAnsi" w:hAnsiTheme="minorHAnsi" w:cstheme="minorHAnsi"/>
          <w:b/>
          <w:color w:val="000000" w:themeColor="text1"/>
          <w:sz w:val="28"/>
          <w:szCs w:val="28"/>
        </w:rPr>
        <w:t xml:space="preserve"> </w:t>
      </w:r>
    </w:p>
    <w:p w14:paraId="2BFED1B6" w14:textId="77777777" w:rsidR="00546923" w:rsidRPr="007B2249" w:rsidRDefault="00546923" w:rsidP="0049030C">
      <w:pPr>
        <w:spacing w:line="276" w:lineRule="auto"/>
        <w:ind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Deductions from salaries may be made for the following purposes: </w:t>
      </w:r>
    </w:p>
    <w:p w14:paraId="69BFF99F" w14:textId="77777777" w:rsidR="00546923" w:rsidRPr="007B2249" w:rsidRDefault="00546923" w:rsidP="0049030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Pay as You Earn (P A Y E); </w:t>
      </w:r>
    </w:p>
    <w:p w14:paraId="04D8460C" w14:textId="77777777" w:rsidR="00546923" w:rsidRPr="007B2249" w:rsidRDefault="00546923" w:rsidP="0049030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Pension</w:t>
      </w:r>
    </w:p>
    <w:p w14:paraId="7803E271" w14:textId="77777777" w:rsidR="00546923" w:rsidRPr="007B2249" w:rsidRDefault="00546923" w:rsidP="0049030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National Housing Fund</w:t>
      </w:r>
    </w:p>
    <w:p w14:paraId="48131012" w14:textId="77777777" w:rsidR="00546923" w:rsidRPr="007B2249" w:rsidRDefault="00546923" w:rsidP="0049030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National Social Security and Insurance Trust Fund (NSITF)</w:t>
      </w:r>
    </w:p>
    <w:p w14:paraId="1E5C68AB" w14:textId="77777777" w:rsidR="00546923" w:rsidRPr="007B2249" w:rsidRDefault="00546923" w:rsidP="0049030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Debts owed to the Bureau; </w:t>
      </w:r>
    </w:p>
    <w:p w14:paraId="5A2831B3" w14:textId="77777777" w:rsidR="00546923" w:rsidRPr="007B2249" w:rsidRDefault="00546923" w:rsidP="0049030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Debts owed to third parties when such deductions are required by law or a judgement of a competent court of Nigerian.</w:t>
      </w:r>
    </w:p>
    <w:p w14:paraId="62FD32BF" w14:textId="6792A7E0" w:rsidR="00546923" w:rsidRPr="00843CBC" w:rsidRDefault="00546923" w:rsidP="00843CBC">
      <w:pPr>
        <w:pStyle w:val="ListParagraph"/>
        <w:numPr>
          <w:ilvl w:val="0"/>
          <w:numId w:val="75"/>
        </w:num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Cooperative Societies</w:t>
      </w:r>
    </w:p>
    <w:p w14:paraId="2690B968" w14:textId="7E78F7B0"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10.22</w:t>
      </w:r>
      <w:r w:rsidR="00C740DD">
        <w:rPr>
          <w:rFonts w:asciiTheme="minorHAnsi" w:hAnsiTheme="minorHAnsi" w:cstheme="minorHAnsi"/>
          <w:b/>
          <w:bCs/>
          <w:color w:val="000000" w:themeColor="text1"/>
          <w:sz w:val="28"/>
          <w:szCs w:val="28"/>
        </w:rPr>
        <w:t>.</w:t>
      </w:r>
      <w:r w:rsidRPr="007B2249">
        <w:rPr>
          <w:rFonts w:asciiTheme="minorHAnsi" w:hAnsiTheme="minorHAnsi" w:cstheme="minorHAnsi"/>
          <w:b/>
          <w:bCs/>
          <w:color w:val="000000" w:themeColor="text1"/>
          <w:sz w:val="28"/>
          <w:szCs w:val="28"/>
        </w:rPr>
        <w:t xml:space="preserve"> 13</w:t>
      </w:r>
      <w:r w:rsidRPr="007B2249">
        <w:rPr>
          <w:rFonts w:asciiTheme="minorHAnsi" w:hAnsiTheme="minorHAnsi" w:cstheme="minorHAnsi"/>
          <w:b/>
          <w:bCs/>
          <w:color w:val="000000" w:themeColor="text1"/>
          <w:sz w:val="28"/>
          <w:szCs w:val="28"/>
          <w:vertAlign w:val="superscript"/>
        </w:rPr>
        <w:t>th</w:t>
      </w:r>
      <w:r w:rsidRPr="007B2249">
        <w:rPr>
          <w:rFonts w:asciiTheme="minorHAnsi" w:hAnsiTheme="minorHAnsi" w:cstheme="minorHAnsi"/>
          <w:b/>
          <w:bCs/>
          <w:color w:val="000000" w:themeColor="text1"/>
          <w:sz w:val="28"/>
          <w:szCs w:val="28"/>
        </w:rPr>
        <w:t xml:space="preserve"> Month Salary</w:t>
      </w:r>
    </w:p>
    <w:p w14:paraId="5196F70C" w14:textId="5EE03F11" w:rsidR="00546923" w:rsidRPr="00843CBC" w:rsidRDefault="00546923" w:rsidP="00843CBC">
      <w:pPr>
        <w:ind w:left="72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An annual bonus of one-month salary shall be paid to staff in the last week of November every year. To qualify for the bonus, a staff must have worked with the Bureau for not less than six (6) months and must be in the employment of the Bureau up to the end of the year.</w:t>
      </w:r>
    </w:p>
    <w:p w14:paraId="6C4EEC45" w14:textId="0CC66015" w:rsidR="00546923" w:rsidRPr="00C740DD" w:rsidRDefault="00546923" w:rsidP="003B5E1D">
      <w:pPr>
        <w:pStyle w:val="Heading3"/>
        <w:tabs>
          <w:tab w:val="left" w:pos="2160"/>
        </w:tabs>
        <w:jc w:val="both"/>
        <w:rPr>
          <w:rStyle w:val="PageNumber"/>
          <w:rFonts w:asciiTheme="minorHAnsi" w:hAnsiTheme="minorHAnsi" w:cstheme="minorHAnsi"/>
          <w:color w:val="000000" w:themeColor="text1"/>
          <w:sz w:val="28"/>
          <w:szCs w:val="28"/>
        </w:rPr>
      </w:pPr>
      <w:bookmarkStart w:id="308" w:name="_Toc519250685"/>
      <w:r w:rsidRPr="00C740DD">
        <w:rPr>
          <w:rStyle w:val="PageNumber"/>
          <w:rFonts w:asciiTheme="minorHAnsi" w:hAnsiTheme="minorHAnsi" w:cstheme="minorHAnsi"/>
          <w:color w:val="000000" w:themeColor="text1"/>
          <w:sz w:val="28"/>
          <w:szCs w:val="28"/>
        </w:rPr>
        <w:t>10.23</w:t>
      </w:r>
      <w:r w:rsidR="00C740DD">
        <w:rPr>
          <w:rStyle w:val="PageNumber"/>
          <w:rFonts w:asciiTheme="minorHAnsi" w:hAnsiTheme="minorHAnsi" w:cstheme="minorHAnsi"/>
          <w:color w:val="000000" w:themeColor="text1"/>
          <w:sz w:val="28"/>
          <w:szCs w:val="28"/>
        </w:rPr>
        <w:t>.</w:t>
      </w:r>
      <w:r w:rsidRPr="00C740DD">
        <w:rPr>
          <w:rStyle w:val="PageNumber"/>
          <w:rFonts w:asciiTheme="minorHAnsi" w:hAnsiTheme="minorHAnsi" w:cstheme="minorHAnsi"/>
          <w:color w:val="000000" w:themeColor="text1"/>
          <w:sz w:val="28"/>
          <w:szCs w:val="28"/>
        </w:rPr>
        <w:t xml:space="preserve"> Cost of Living Adjustment (COLA)</w:t>
      </w:r>
      <w:bookmarkEnd w:id="308"/>
    </w:p>
    <w:p w14:paraId="49B246C7" w14:textId="61DA509D" w:rsidR="00546923" w:rsidRPr="003B5E1D" w:rsidRDefault="00546923" w:rsidP="003B5E1D">
      <w:pPr>
        <w:pStyle w:val="Heading3"/>
        <w:ind w:left="720" w:right="-45"/>
        <w:jc w:val="both"/>
        <w:rPr>
          <w:rFonts w:asciiTheme="minorHAnsi" w:hAnsiTheme="minorHAnsi" w:cstheme="minorHAnsi"/>
          <w:b w:val="0"/>
          <w:color w:val="000000" w:themeColor="text1"/>
          <w:spacing w:val="-1"/>
          <w:sz w:val="28"/>
          <w:szCs w:val="28"/>
          <w:lang w:val="en-GB"/>
        </w:rPr>
      </w:pPr>
      <w:bookmarkStart w:id="309" w:name="_Toc519250686"/>
      <w:bookmarkStart w:id="310" w:name="_Toc518558248"/>
      <w:r w:rsidRPr="007B2249">
        <w:rPr>
          <w:rFonts w:asciiTheme="minorHAnsi" w:hAnsiTheme="minorHAnsi" w:cstheme="minorHAnsi"/>
          <w:b w:val="0"/>
          <w:color w:val="000000" w:themeColor="text1"/>
          <w:sz w:val="28"/>
          <w:szCs w:val="28"/>
          <w:lang w:val="en-GB"/>
        </w:rPr>
        <w:t xml:space="preserve">The Director-General/CEO in consultation with the Director, Human Resources and Administration periodically reviews local costs and may recommend COLA for employees whose pay is based on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 xml:space="preserve">salary grading.  COLA shall be recommended based on changes documented in the most current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 xml:space="preserve">compensation schedule by the Director, Human Resources and Administration and the Director-General/CEO.  The Director-General/CEO and the Director, Human Resources and Administration shall work with Finance for final review and approval.  In making such recommendation, HR shall develop supporting documentation with approval of the Director-General/CEO and shall be guided by local economic factors, including current rate of inflation, high fluctuation in the currency exchange rate and the cost-of-living.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pacing w:val="-1"/>
          <w:sz w:val="28"/>
          <w:szCs w:val="28"/>
          <w:lang w:val="en-GB"/>
        </w:rPr>
        <w:t>reserves</w:t>
      </w:r>
      <w:r w:rsidRPr="007B2249">
        <w:rPr>
          <w:rFonts w:asciiTheme="minorHAnsi" w:hAnsiTheme="minorHAnsi" w:cstheme="minorHAnsi"/>
          <w:b w:val="0"/>
          <w:color w:val="000000" w:themeColor="text1"/>
          <w:spacing w:val="4"/>
          <w:sz w:val="28"/>
          <w:szCs w:val="28"/>
          <w:lang w:val="en-GB"/>
        </w:rPr>
        <w:t xml:space="preserve"> </w:t>
      </w:r>
      <w:r w:rsidRPr="007B2249">
        <w:rPr>
          <w:rFonts w:asciiTheme="minorHAnsi" w:hAnsiTheme="minorHAnsi" w:cstheme="minorHAnsi"/>
          <w:b w:val="0"/>
          <w:color w:val="000000" w:themeColor="text1"/>
          <w:sz w:val="28"/>
          <w:szCs w:val="28"/>
          <w:lang w:val="en-GB"/>
        </w:rPr>
        <w:t>the</w:t>
      </w:r>
      <w:r w:rsidRPr="007B2249">
        <w:rPr>
          <w:rFonts w:asciiTheme="minorHAnsi" w:hAnsiTheme="minorHAnsi" w:cstheme="minorHAnsi"/>
          <w:b w:val="0"/>
          <w:color w:val="000000" w:themeColor="text1"/>
          <w:spacing w:val="1"/>
          <w:sz w:val="28"/>
          <w:szCs w:val="28"/>
          <w:lang w:val="en-GB"/>
        </w:rPr>
        <w:t xml:space="preserve"> </w:t>
      </w:r>
      <w:r w:rsidRPr="007B2249">
        <w:rPr>
          <w:rFonts w:asciiTheme="minorHAnsi" w:hAnsiTheme="minorHAnsi" w:cstheme="minorHAnsi"/>
          <w:b w:val="0"/>
          <w:color w:val="000000" w:themeColor="text1"/>
          <w:spacing w:val="-2"/>
          <w:sz w:val="28"/>
          <w:szCs w:val="28"/>
          <w:lang w:val="en-GB"/>
        </w:rPr>
        <w:t>right</w:t>
      </w:r>
      <w:r w:rsidRPr="007B2249">
        <w:rPr>
          <w:rFonts w:asciiTheme="minorHAnsi" w:hAnsiTheme="minorHAnsi" w:cstheme="minorHAnsi"/>
          <w:b w:val="0"/>
          <w:color w:val="000000" w:themeColor="text1"/>
          <w:spacing w:val="2"/>
          <w:sz w:val="28"/>
          <w:szCs w:val="28"/>
          <w:lang w:val="en-GB"/>
        </w:rPr>
        <w:t xml:space="preserve"> </w:t>
      </w:r>
      <w:r w:rsidRPr="007B2249">
        <w:rPr>
          <w:rFonts w:asciiTheme="minorHAnsi" w:hAnsiTheme="minorHAnsi" w:cstheme="minorHAnsi"/>
          <w:b w:val="0"/>
          <w:color w:val="000000" w:themeColor="text1"/>
          <w:sz w:val="28"/>
          <w:szCs w:val="28"/>
          <w:lang w:val="en-GB"/>
        </w:rPr>
        <w:t>to</w:t>
      </w:r>
      <w:r w:rsidRPr="007B2249">
        <w:rPr>
          <w:rFonts w:asciiTheme="minorHAnsi" w:hAnsiTheme="minorHAnsi" w:cstheme="minorHAnsi"/>
          <w:b w:val="0"/>
          <w:color w:val="000000" w:themeColor="text1"/>
          <w:spacing w:val="4"/>
          <w:sz w:val="28"/>
          <w:szCs w:val="28"/>
          <w:lang w:val="en-GB"/>
        </w:rPr>
        <w:t xml:space="preserve"> </w:t>
      </w:r>
      <w:r w:rsidRPr="007B2249">
        <w:rPr>
          <w:rFonts w:asciiTheme="minorHAnsi" w:hAnsiTheme="minorHAnsi" w:cstheme="minorHAnsi"/>
          <w:b w:val="0"/>
          <w:color w:val="000000" w:themeColor="text1"/>
          <w:spacing w:val="-1"/>
          <w:sz w:val="28"/>
          <w:szCs w:val="28"/>
          <w:lang w:val="en-GB"/>
        </w:rPr>
        <w:t>decide</w:t>
      </w:r>
      <w:r w:rsidRPr="007B2249">
        <w:rPr>
          <w:rFonts w:asciiTheme="minorHAnsi" w:hAnsiTheme="minorHAnsi" w:cstheme="minorHAnsi"/>
          <w:b w:val="0"/>
          <w:color w:val="000000" w:themeColor="text1"/>
          <w:spacing w:val="3"/>
          <w:sz w:val="28"/>
          <w:szCs w:val="28"/>
          <w:lang w:val="en-GB"/>
        </w:rPr>
        <w:t xml:space="preserve"> </w:t>
      </w:r>
      <w:r w:rsidRPr="007B2249">
        <w:rPr>
          <w:rFonts w:asciiTheme="minorHAnsi" w:hAnsiTheme="minorHAnsi" w:cstheme="minorHAnsi"/>
          <w:b w:val="0"/>
          <w:color w:val="000000" w:themeColor="text1"/>
          <w:sz w:val="28"/>
          <w:szCs w:val="28"/>
          <w:lang w:val="en-GB"/>
        </w:rPr>
        <w:t>on</w:t>
      </w:r>
      <w:r w:rsidRPr="007B2249">
        <w:rPr>
          <w:rFonts w:asciiTheme="minorHAnsi" w:hAnsiTheme="minorHAnsi" w:cstheme="minorHAnsi"/>
          <w:b w:val="0"/>
          <w:color w:val="000000" w:themeColor="text1"/>
          <w:spacing w:val="4"/>
          <w:sz w:val="28"/>
          <w:szCs w:val="28"/>
          <w:lang w:val="en-GB"/>
        </w:rPr>
        <w:t xml:space="preserve"> </w:t>
      </w:r>
      <w:r w:rsidRPr="007B2249">
        <w:rPr>
          <w:rFonts w:asciiTheme="minorHAnsi" w:hAnsiTheme="minorHAnsi" w:cstheme="minorHAnsi"/>
          <w:b w:val="0"/>
          <w:color w:val="000000" w:themeColor="text1"/>
          <w:spacing w:val="-1"/>
          <w:sz w:val="28"/>
          <w:szCs w:val="28"/>
          <w:lang w:val="en-GB"/>
        </w:rPr>
        <w:t>adjustments</w:t>
      </w:r>
      <w:r w:rsidRPr="007B2249">
        <w:rPr>
          <w:rFonts w:asciiTheme="minorHAnsi" w:hAnsiTheme="minorHAnsi" w:cstheme="minorHAnsi"/>
          <w:b w:val="0"/>
          <w:color w:val="000000" w:themeColor="text1"/>
          <w:spacing w:val="1"/>
          <w:sz w:val="28"/>
          <w:szCs w:val="28"/>
          <w:lang w:val="en-GB"/>
        </w:rPr>
        <w:t xml:space="preserve"> </w:t>
      </w:r>
      <w:r w:rsidRPr="007B2249">
        <w:rPr>
          <w:rFonts w:asciiTheme="minorHAnsi" w:hAnsiTheme="minorHAnsi" w:cstheme="minorHAnsi"/>
          <w:b w:val="0"/>
          <w:color w:val="000000" w:themeColor="text1"/>
          <w:spacing w:val="-1"/>
          <w:sz w:val="28"/>
          <w:szCs w:val="28"/>
          <w:lang w:val="en-GB"/>
        </w:rPr>
        <w:t>to</w:t>
      </w:r>
      <w:r w:rsidRPr="007B2249">
        <w:rPr>
          <w:rFonts w:asciiTheme="minorHAnsi" w:hAnsiTheme="minorHAnsi" w:cstheme="minorHAnsi"/>
          <w:b w:val="0"/>
          <w:color w:val="000000" w:themeColor="text1"/>
          <w:spacing w:val="4"/>
          <w:sz w:val="28"/>
          <w:szCs w:val="28"/>
          <w:lang w:val="en-GB"/>
        </w:rPr>
        <w:t xml:space="preserve"> </w:t>
      </w:r>
      <w:r w:rsidRPr="007B2249">
        <w:rPr>
          <w:rFonts w:asciiTheme="minorHAnsi" w:hAnsiTheme="minorHAnsi" w:cstheme="minorHAnsi"/>
          <w:b w:val="0"/>
          <w:color w:val="000000" w:themeColor="text1"/>
          <w:spacing w:val="-1"/>
          <w:sz w:val="28"/>
          <w:szCs w:val="28"/>
          <w:lang w:val="en-GB"/>
        </w:rPr>
        <w:t>base</w:t>
      </w:r>
      <w:r w:rsidRPr="007B2249">
        <w:rPr>
          <w:rFonts w:asciiTheme="minorHAnsi" w:hAnsiTheme="minorHAnsi" w:cstheme="minorHAnsi"/>
          <w:b w:val="0"/>
          <w:color w:val="000000" w:themeColor="text1"/>
          <w:spacing w:val="4"/>
          <w:sz w:val="28"/>
          <w:szCs w:val="28"/>
          <w:lang w:val="en-GB"/>
        </w:rPr>
        <w:t xml:space="preserve"> </w:t>
      </w:r>
      <w:r w:rsidRPr="007B2249">
        <w:rPr>
          <w:rFonts w:asciiTheme="minorHAnsi" w:hAnsiTheme="minorHAnsi" w:cstheme="minorHAnsi"/>
          <w:b w:val="0"/>
          <w:color w:val="000000" w:themeColor="text1"/>
          <w:spacing w:val="-1"/>
          <w:sz w:val="28"/>
          <w:szCs w:val="28"/>
          <w:lang w:val="en-GB"/>
        </w:rPr>
        <w:t>compensation.</w:t>
      </w:r>
      <w:r w:rsidRPr="007B2249">
        <w:rPr>
          <w:rFonts w:asciiTheme="minorHAnsi" w:hAnsiTheme="minorHAnsi" w:cstheme="minorHAnsi"/>
          <w:b w:val="0"/>
          <w:color w:val="000000" w:themeColor="text1"/>
          <w:sz w:val="28"/>
          <w:szCs w:val="28"/>
          <w:lang w:val="en-GB"/>
        </w:rPr>
        <w:t xml:space="preserve"> COLA is not automatic and </w:t>
      </w:r>
      <w:r w:rsidRPr="007B2249">
        <w:rPr>
          <w:rFonts w:asciiTheme="minorHAnsi" w:hAnsiTheme="minorHAnsi" w:cstheme="minorHAnsi"/>
          <w:b w:val="0"/>
          <w:color w:val="000000" w:themeColor="text1"/>
          <w:sz w:val="28"/>
          <w:szCs w:val="28"/>
        </w:rPr>
        <w:t>NSIB</w:t>
      </w:r>
      <w:r w:rsidRPr="007B2249">
        <w:rPr>
          <w:rFonts w:asciiTheme="minorHAnsi" w:hAnsiTheme="minorHAnsi" w:cstheme="minorHAnsi"/>
          <w:b w:val="0"/>
          <w:color w:val="000000" w:themeColor="text1"/>
          <w:spacing w:val="-2"/>
          <w:sz w:val="28"/>
          <w:szCs w:val="28"/>
          <w:lang w:val="en-GB"/>
        </w:rPr>
        <w:t>shall</w:t>
      </w:r>
      <w:r w:rsidRPr="007B2249">
        <w:rPr>
          <w:rFonts w:asciiTheme="minorHAnsi" w:hAnsiTheme="minorHAnsi" w:cstheme="minorHAnsi"/>
          <w:b w:val="0"/>
          <w:color w:val="000000" w:themeColor="text1"/>
          <w:spacing w:val="27"/>
          <w:sz w:val="28"/>
          <w:szCs w:val="28"/>
          <w:lang w:val="en-GB"/>
        </w:rPr>
        <w:t xml:space="preserve"> </w:t>
      </w:r>
      <w:r w:rsidRPr="007B2249">
        <w:rPr>
          <w:rFonts w:asciiTheme="minorHAnsi" w:hAnsiTheme="minorHAnsi" w:cstheme="minorHAnsi"/>
          <w:b w:val="0"/>
          <w:color w:val="000000" w:themeColor="text1"/>
          <w:spacing w:val="-1"/>
          <w:sz w:val="28"/>
          <w:szCs w:val="28"/>
          <w:lang w:val="en-GB"/>
        </w:rPr>
        <w:t>also</w:t>
      </w:r>
      <w:r w:rsidRPr="007B2249">
        <w:rPr>
          <w:rFonts w:asciiTheme="minorHAnsi" w:hAnsiTheme="minorHAnsi" w:cstheme="minorHAnsi"/>
          <w:b w:val="0"/>
          <w:color w:val="000000" w:themeColor="text1"/>
          <w:spacing w:val="27"/>
          <w:sz w:val="28"/>
          <w:szCs w:val="28"/>
          <w:lang w:val="en-GB"/>
        </w:rPr>
        <w:t xml:space="preserve"> </w:t>
      </w:r>
      <w:r w:rsidRPr="007B2249">
        <w:rPr>
          <w:rFonts w:asciiTheme="minorHAnsi" w:hAnsiTheme="minorHAnsi" w:cstheme="minorHAnsi"/>
          <w:b w:val="0"/>
          <w:color w:val="000000" w:themeColor="text1"/>
          <w:spacing w:val="-1"/>
          <w:sz w:val="28"/>
          <w:szCs w:val="28"/>
          <w:lang w:val="en-GB"/>
        </w:rPr>
        <w:t>consider</w:t>
      </w:r>
      <w:r w:rsidRPr="007B2249">
        <w:rPr>
          <w:rFonts w:asciiTheme="minorHAnsi" w:hAnsiTheme="minorHAnsi" w:cstheme="minorHAnsi"/>
          <w:b w:val="0"/>
          <w:color w:val="000000" w:themeColor="text1"/>
          <w:spacing w:val="28"/>
          <w:sz w:val="28"/>
          <w:szCs w:val="28"/>
          <w:lang w:val="en-GB"/>
        </w:rPr>
        <w:t xml:space="preserve"> </w:t>
      </w:r>
      <w:r w:rsidRPr="007B2249">
        <w:rPr>
          <w:rFonts w:asciiTheme="minorHAnsi" w:hAnsiTheme="minorHAnsi" w:cstheme="minorHAnsi"/>
          <w:b w:val="0"/>
          <w:color w:val="000000" w:themeColor="text1"/>
          <w:sz w:val="28"/>
          <w:szCs w:val="28"/>
          <w:lang w:val="en-GB"/>
        </w:rPr>
        <w:t>the</w:t>
      </w:r>
      <w:r w:rsidRPr="007B2249">
        <w:rPr>
          <w:rFonts w:asciiTheme="minorHAnsi" w:hAnsiTheme="minorHAnsi" w:cstheme="minorHAnsi"/>
          <w:b w:val="0"/>
          <w:color w:val="000000" w:themeColor="text1"/>
          <w:spacing w:val="25"/>
          <w:sz w:val="28"/>
          <w:szCs w:val="28"/>
          <w:lang w:val="en-GB"/>
        </w:rPr>
        <w:t xml:space="preserve"> </w:t>
      </w:r>
      <w:r w:rsidRPr="007B2249">
        <w:rPr>
          <w:rFonts w:asciiTheme="minorHAnsi" w:hAnsiTheme="minorHAnsi" w:cstheme="minorHAnsi"/>
          <w:b w:val="0"/>
          <w:color w:val="000000" w:themeColor="text1"/>
          <w:spacing w:val="-1"/>
          <w:sz w:val="28"/>
          <w:szCs w:val="28"/>
          <w:lang w:val="en-GB"/>
        </w:rPr>
        <w:t>availability</w:t>
      </w:r>
      <w:r w:rsidRPr="007B2249">
        <w:rPr>
          <w:rFonts w:asciiTheme="minorHAnsi" w:hAnsiTheme="minorHAnsi" w:cstheme="minorHAnsi"/>
          <w:b w:val="0"/>
          <w:color w:val="000000" w:themeColor="text1"/>
          <w:spacing w:val="28"/>
          <w:sz w:val="28"/>
          <w:szCs w:val="28"/>
          <w:lang w:val="en-GB"/>
        </w:rPr>
        <w:t xml:space="preserve"> </w:t>
      </w:r>
      <w:r w:rsidRPr="007B2249">
        <w:rPr>
          <w:rFonts w:asciiTheme="minorHAnsi" w:hAnsiTheme="minorHAnsi" w:cstheme="minorHAnsi"/>
          <w:b w:val="0"/>
          <w:color w:val="000000" w:themeColor="text1"/>
          <w:spacing w:val="-2"/>
          <w:sz w:val="28"/>
          <w:szCs w:val="28"/>
          <w:lang w:val="en-GB"/>
        </w:rPr>
        <w:t>of</w:t>
      </w:r>
      <w:r w:rsidRPr="007B2249">
        <w:rPr>
          <w:rFonts w:asciiTheme="minorHAnsi" w:hAnsiTheme="minorHAnsi" w:cstheme="minorHAnsi"/>
          <w:b w:val="0"/>
          <w:color w:val="000000" w:themeColor="text1"/>
          <w:spacing w:val="31"/>
          <w:sz w:val="28"/>
          <w:szCs w:val="28"/>
          <w:lang w:val="en-GB"/>
        </w:rPr>
        <w:t xml:space="preserve"> </w:t>
      </w:r>
      <w:r w:rsidRPr="007B2249">
        <w:rPr>
          <w:rFonts w:asciiTheme="minorHAnsi" w:hAnsiTheme="minorHAnsi" w:cstheme="minorHAnsi"/>
          <w:b w:val="0"/>
          <w:color w:val="000000" w:themeColor="text1"/>
          <w:spacing w:val="-1"/>
          <w:sz w:val="28"/>
          <w:szCs w:val="28"/>
          <w:lang w:val="en-GB"/>
        </w:rPr>
        <w:t>fund</w:t>
      </w:r>
      <w:r w:rsidRPr="007B2249">
        <w:rPr>
          <w:rFonts w:asciiTheme="minorHAnsi" w:hAnsiTheme="minorHAnsi" w:cstheme="minorHAnsi"/>
          <w:b w:val="0"/>
          <w:color w:val="000000" w:themeColor="text1"/>
          <w:spacing w:val="27"/>
          <w:sz w:val="28"/>
          <w:szCs w:val="28"/>
          <w:lang w:val="en-GB"/>
        </w:rPr>
        <w:t xml:space="preserve"> </w:t>
      </w:r>
      <w:r w:rsidRPr="007B2249">
        <w:rPr>
          <w:rFonts w:asciiTheme="minorHAnsi" w:hAnsiTheme="minorHAnsi" w:cstheme="minorHAnsi"/>
          <w:b w:val="0"/>
          <w:color w:val="000000" w:themeColor="text1"/>
          <w:spacing w:val="-1"/>
          <w:sz w:val="28"/>
          <w:szCs w:val="28"/>
          <w:lang w:val="en-GB"/>
        </w:rPr>
        <w:t>and</w:t>
      </w:r>
      <w:r w:rsidRPr="007B2249">
        <w:rPr>
          <w:rFonts w:asciiTheme="minorHAnsi" w:hAnsiTheme="minorHAnsi" w:cstheme="minorHAnsi"/>
          <w:b w:val="0"/>
          <w:color w:val="000000" w:themeColor="text1"/>
          <w:spacing w:val="25"/>
          <w:sz w:val="28"/>
          <w:szCs w:val="28"/>
          <w:lang w:val="en-GB"/>
        </w:rPr>
        <w:t xml:space="preserve"> </w:t>
      </w:r>
      <w:r w:rsidRPr="007B2249">
        <w:rPr>
          <w:rFonts w:asciiTheme="minorHAnsi" w:hAnsiTheme="minorHAnsi" w:cstheme="minorHAnsi"/>
          <w:b w:val="0"/>
          <w:color w:val="000000" w:themeColor="text1"/>
          <w:sz w:val="28"/>
          <w:szCs w:val="28"/>
          <w:lang w:val="en-GB"/>
        </w:rPr>
        <w:t>the</w:t>
      </w:r>
      <w:r w:rsidRPr="007B2249">
        <w:rPr>
          <w:rFonts w:asciiTheme="minorHAnsi" w:hAnsiTheme="minorHAnsi" w:cstheme="minorHAnsi"/>
          <w:b w:val="0"/>
          <w:color w:val="000000" w:themeColor="text1"/>
          <w:spacing w:val="27"/>
          <w:sz w:val="28"/>
          <w:szCs w:val="28"/>
          <w:lang w:val="en-GB"/>
        </w:rPr>
        <w:t xml:space="preserve"> </w:t>
      </w:r>
      <w:r w:rsidRPr="007B2249">
        <w:rPr>
          <w:rFonts w:asciiTheme="minorHAnsi" w:hAnsiTheme="minorHAnsi" w:cstheme="minorHAnsi"/>
          <w:b w:val="0"/>
          <w:color w:val="000000" w:themeColor="text1"/>
          <w:spacing w:val="-1"/>
          <w:sz w:val="28"/>
          <w:szCs w:val="28"/>
          <w:lang w:val="en-GB"/>
        </w:rPr>
        <w:t>current</w:t>
      </w:r>
      <w:r w:rsidRPr="007B2249">
        <w:rPr>
          <w:rFonts w:asciiTheme="minorHAnsi" w:hAnsiTheme="minorHAnsi" w:cstheme="minorHAnsi"/>
          <w:b w:val="0"/>
          <w:color w:val="000000" w:themeColor="text1"/>
          <w:spacing w:val="26"/>
          <w:sz w:val="28"/>
          <w:szCs w:val="28"/>
          <w:lang w:val="en-GB"/>
        </w:rPr>
        <w:t xml:space="preserve"> </w:t>
      </w:r>
      <w:r w:rsidRPr="007B2249">
        <w:rPr>
          <w:rFonts w:asciiTheme="minorHAnsi" w:hAnsiTheme="minorHAnsi" w:cstheme="minorHAnsi"/>
          <w:b w:val="0"/>
          <w:color w:val="000000" w:themeColor="text1"/>
          <w:spacing w:val="-1"/>
          <w:sz w:val="28"/>
          <w:szCs w:val="28"/>
          <w:lang w:val="en-GB"/>
        </w:rPr>
        <w:t>financial</w:t>
      </w:r>
      <w:r w:rsidRPr="007B2249">
        <w:rPr>
          <w:rFonts w:asciiTheme="minorHAnsi" w:hAnsiTheme="minorHAnsi" w:cstheme="minorHAnsi"/>
          <w:b w:val="0"/>
          <w:color w:val="000000" w:themeColor="text1"/>
          <w:spacing w:val="47"/>
          <w:sz w:val="28"/>
          <w:szCs w:val="28"/>
          <w:lang w:val="en-GB"/>
        </w:rPr>
        <w:t xml:space="preserve"> </w:t>
      </w:r>
      <w:r w:rsidRPr="007B2249">
        <w:rPr>
          <w:rFonts w:asciiTheme="minorHAnsi" w:hAnsiTheme="minorHAnsi" w:cstheme="minorHAnsi"/>
          <w:b w:val="0"/>
          <w:color w:val="000000" w:themeColor="text1"/>
          <w:spacing w:val="-1"/>
          <w:sz w:val="28"/>
          <w:szCs w:val="28"/>
          <w:lang w:val="en-GB"/>
        </w:rPr>
        <w:t>performance</w:t>
      </w:r>
      <w:r w:rsidRPr="007B2249">
        <w:rPr>
          <w:rFonts w:asciiTheme="minorHAnsi" w:hAnsiTheme="minorHAnsi" w:cstheme="minorHAnsi"/>
          <w:b w:val="0"/>
          <w:color w:val="000000" w:themeColor="text1"/>
          <w:spacing w:val="1"/>
          <w:sz w:val="28"/>
          <w:szCs w:val="28"/>
          <w:lang w:val="en-GB"/>
        </w:rPr>
        <w:t xml:space="preserve"> </w:t>
      </w:r>
      <w:r w:rsidRPr="007B2249">
        <w:rPr>
          <w:rFonts w:asciiTheme="minorHAnsi" w:hAnsiTheme="minorHAnsi" w:cstheme="minorHAnsi"/>
          <w:b w:val="0"/>
          <w:color w:val="000000" w:themeColor="text1"/>
          <w:spacing w:val="-2"/>
          <w:sz w:val="28"/>
          <w:szCs w:val="28"/>
          <w:lang w:val="en-GB"/>
        </w:rPr>
        <w:t>of</w:t>
      </w:r>
      <w:r w:rsidRPr="007B2249">
        <w:rPr>
          <w:rFonts w:asciiTheme="minorHAnsi" w:hAnsiTheme="minorHAnsi" w:cstheme="minorHAnsi"/>
          <w:b w:val="0"/>
          <w:color w:val="000000" w:themeColor="text1"/>
          <w:spacing w:val="3"/>
          <w:sz w:val="28"/>
          <w:szCs w:val="28"/>
          <w:lang w:val="en-GB"/>
        </w:rPr>
        <w:t xml:space="preserve"> </w:t>
      </w:r>
      <w:r w:rsidRPr="007B2249">
        <w:rPr>
          <w:rFonts w:asciiTheme="minorHAnsi" w:hAnsiTheme="minorHAnsi" w:cstheme="minorHAnsi"/>
          <w:b w:val="0"/>
          <w:color w:val="000000" w:themeColor="text1"/>
          <w:spacing w:val="-1"/>
          <w:sz w:val="28"/>
          <w:szCs w:val="28"/>
          <w:lang w:val="en-GB"/>
        </w:rPr>
        <w:t>the company as factors for awarding or not awarding COLA.</w:t>
      </w:r>
      <w:bookmarkEnd w:id="309"/>
      <w:bookmarkEnd w:id="310"/>
    </w:p>
    <w:p w14:paraId="05DAE3D8" w14:textId="321185C6" w:rsidR="00546923" w:rsidRPr="003B5E1D" w:rsidRDefault="00546923" w:rsidP="0049030C">
      <w:pPr>
        <w:pStyle w:val="ListParagraph"/>
        <w:numPr>
          <w:ilvl w:val="1"/>
          <w:numId w:val="81"/>
        </w:num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lastRenderedPageBreak/>
        <w:t>Allowances</w:t>
      </w:r>
    </w:p>
    <w:p w14:paraId="39F6E42F" w14:textId="1BF28B68" w:rsidR="00546923" w:rsidRPr="003B5E1D" w:rsidRDefault="00546923" w:rsidP="003B5E1D">
      <w:pPr>
        <w:ind w:left="72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 xml:space="preserve">The Bureau pays various allowances every year as part of staff </w:t>
      </w:r>
      <w:r w:rsidR="007D3417" w:rsidRPr="007B2249">
        <w:rPr>
          <w:rFonts w:asciiTheme="minorHAnsi" w:hAnsiTheme="minorHAnsi" w:cstheme="minorHAnsi"/>
          <w:bCs/>
          <w:color w:val="000000" w:themeColor="text1"/>
          <w:sz w:val="28"/>
          <w:szCs w:val="28"/>
        </w:rPr>
        <w:t>remuneration</w:t>
      </w:r>
      <w:bookmarkStart w:id="311" w:name="_GoBack"/>
      <w:bookmarkEnd w:id="311"/>
      <w:r w:rsidRPr="007B2249">
        <w:rPr>
          <w:rFonts w:asciiTheme="minorHAnsi" w:hAnsiTheme="minorHAnsi" w:cstheme="minorHAnsi"/>
          <w:bCs/>
          <w:color w:val="000000" w:themeColor="text1"/>
          <w:sz w:val="28"/>
          <w:szCs w:val="28"/>
        </w:rPr>
        <w:t>. In order to manage the cash flow and enable staff to meet some of their important financial obligations throughout the year, these approved allow</w:t>
      </w:r>
      <w:r w:rsidR="003B5E1D">
        <w:rPr>
          <w:rFonts w:asciiTheme="minorHAnsi" w:hAnsiTheme="minorHAnsi" w:cstheme="minorHAnsi"/>
          <w:bCs/>
          <w:color w:val="000000" w:themeColor="text1"/>
          <w:sz w:val="28"/>
          <w:szCs w:val="28"/>
        </w:rPr>
        <w:t>ances shall be paid as follows:</w:t>
      </w:r>
    </w:p>
    <w:p w14:paraId="4F9CA475" w14:textId="77777777"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10.3.1 Transport Allowance for Staff on Duty Journey</w:t>
      </w:r>
    </w:p>
    <w:p w14:paraId="7BE59272" w14:textId="443072BC" w:rsidR="00546923" w:rsidRPr="007B2249" w:rsidRDefault="00546923" w:rsidP="003B5E1D">
      <w:pPr>
        <w:ind w:left="720"/>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Transport allowance shall be paid to staff who undertake approved official journeys outside their station where Air travel is not available at approved Government rate. All staff travels out of station should be processed through the office of the D</w:t>
      </w:r>
      <w:r w:rsidR="003B5E1D">
        <w:rPr>
          <w:rFonts w:asciiTheme="minorHAnsi" w:hAnsiTheme="minorHAnsi" w:cstheme="minorHAnsi"/>
          <w:bCs/>
          <w:color w:val="000000" w:themeColor="text1"/>
          <w:sz w:val="28"/>
          <w:szCs w:val="28"/>
        </w:rPr>
        <w:t>HRA.</w:t>
      </w:r>
    </w:p>
    <w:p w14:paraId="1E67C014" w14:textId="2A4A789B" w:rsidR="00546923" w:rsidRPr="007B2249" w:rsidRDefault="003B5E1D" w:rsidP="0049030C">
      <w:pPr>
        <w:jc w:val="both"/>
        <w:rPr>
          <w:rFonts w:asciiTheme="minorHAnsi" w:hAnsiTheme="minorHAnsi" w:cstheme="minorHAnsi"/>
          <w:b/>
          <w:color w:val="000000" w:themeColor="text1"/>
          <w:sz w:val="28"/>
          <w:szCs w:val="28"/>
          <w:lang w:val="en-IE"/>
        </w:rPr>
      </w:pPr>
      <w:r>
        <w:rPr>
          <w:rFonts w:asciiTheme="minorHAnsi" w:hAnsiTheme="minorHAnsi" w:cstheme="minorHAnsi"/>
          <w:b/>
          <w:color w:val="000000" w:themeColor="text1"/>
          <w:sz w:val="28"/>
          <w:szCs w:val="28"/>
          <w:lang w:val="en-IE"/>
        </w:rPr>
        <w:t>10.3.2 Transfer Allowance</w:t>
      </w:r>
    </w:p>
    <w:p w14:paraId="7F16B6D1" w14:textId="5344F4A9" w:rsidR="00546923" w:rsidRPr="007B2249" w:rsidRDefault="00546923" w:rsidP="00C740DD">
      <w:pPr>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Officers on transfer to a new station shall be paid transport allowance, hotel accommodation for 28 days or cash in lieu of hotel accommodation for self, spouse and a maximum of four (4) children.</w:t>
      </w:r>
    </w:p>
    <w:p w14:paraId="668A4826" w14:textId="49C631D6" w:rsidR="00546923" w:rsidRPr="007B2249" w:rsidRDefault="00546923" w:rsidP="00C740DD">
      <w:pPr>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Any staff transferred may be allowed to remain in his quarters (if applicable) for a period of not more than three months from </w:t>
      </w:r>
      <w:r w:rsidR="00C740DD">
        <w:rPr>
          <w:rFonts w:asciiTheme="minorHAnsi" w:hAnsiTheme="minorHAnsi" w:cstheme="minorHAnsi"/>
          <w:color w:val="000000" w:themeColor="text1"/>
          <w:sz w:val="28"/>
          <w:szCs w:val="28"/>
        </w:rPr>
        <w:t>the effective date of transfer.</w:t>
      </w:r>
    </w:p>
    <w:p w14:paraId="05B4164B" w14:textId="4CEC62F8" w:rsidR="00546923" w:rsidRPr="007B2249" w:rsidRDefault="00546923" w:rsidP="00C740DD">
      <w:pPr>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transferred from one station to another shall be paid a Resettlement Allowance, at the rate of 2% of the officer’s annual total emolument provided the request for transfer was not initiated by the staff.</w:t>
      </w:r>
    </w:p>
    <w:p w14:paraId="5BC7423A" w14:textId="4435CAC6" w:rsidR="00546923" w:rsidRPr="00C740DD" w:rsidRDefault="00C740DD" w:rsidP="0049030C">
      <w:pPr>
        <w:jc w:val="both"/>
        <w:rPr>
          <w:rFonts w:asciiTheme="minorHAnsi" w:eastAsia="Times New Roman" w:hAnsiTheme="minorHAnsi" w:cstheme="minorHAnsi"/>
          <w:b/>
          <w:color w:val="000000" w:themeColor="text1"/>
          <w:sz w:val="28"/>
          <w:szCs w:val="28"/>
        </w:rPr>
      </w:pPr>
      <w:r>
        <w:rPr>
          <w:rFonts w:asciiTheme="minorHAnsi" w:eastAsia="Times New Roman" w:hAnsiTheme="minorHAnsi" w:cstheme="minorHAnsi"/>
          <w:b/>
          <w:color w:val="000000" w:themeColor="text1"/>
          <w:sz w:val="28"/>
          <w:szCs w:val="28"/>
        </w:rPr>
        <w:t>10.3.3 Staff Initiated Transfer</w:t>
      </w:r>
    </w:p>
    <w:p w14:paraId="10B6AD46" w14:textId="6885A4AD" w:rsidR="00546923" w:rsidRPr="007B2249" w:rsidRDefault="00546923" w:rsidP="00C740DD">
      <w:pPr>
        <w:ind w:left="36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Where a staff requests for transfer to another location, the following provisions will apply:</w:t>
      </w:r>
    </w:p>
    <w:p w14:paraId="732DC319" w14:textId="3FF36241" w:rsidR="00546923" w:rsidRPr="00C740DD" w:rsidRDefault="00546923" w:rsidP="0049030C">
      <w:pPr>
        <w:numPr>
          <w:ilvl w:val="0"/>
          <w:numId w:val="14"/>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Staff shall have spent at least three (3) years in the current location.  In special circumstances, a staff’s request for transfer may be granted if he or she has not spent the required minimum number of years.   </w:t>
      </w:r>
    </w:p>
    <w:p w14:paraId="2004F082" w14:textId="2FBDBEA7" w:rsidR="00546923" w:rsidRPr="00C740DD" w:rsidRDefault="00546923" w:rsidP="0049030C">
      <w:pPr>
        <w:numPr>
          <w:ilvl w:val="0"/>
          <w:numId w:val="14"/>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shall not be entitled to transfer and disturbance allowance.</w:t>
      </w:r>
    </w:p>
    <w:p w14:paraId="1A37DD77" w14:textId="6650C353" w:rsidR="00546923" w:rsidRDefault="00546923" w:rsidP="0049030C">
      <w:pPr>
        <w:numPr>
          <w:ilvl w:val="0"/>
          <w:numId w:val="14"/>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 staff who has less than three years to his/ her retirement date may be considered for transfer to the location of his/ her choice on request.  </w:t>
      </w:r>
    </w:p>
    <w:p w14:paraId="2C93ECC6" w14:textId="20A2E362" w:rsidR="00C740DD" w:rsidRPr="00C740DD" w:rsidRDefault="00C740DD" w:rsidP="00C740DD">
      <w:pPr>
        <w:spacing w:after="0" w:line="240" w:lineRule="auto"/>
        <w:jc w:val="both"/>
        <w:rPr>
          <w:rFonts w:asciiTheme="minorHAnsi" w:eastAsia="Times New Roman" w:hAnsiTheme="minorHAnsi" w:cstheme="minorHAnsi"/>
          <w:color w:val="000000" w:themeColor="text1"/>
          <w:sz w:val="28"/>
          <w:szCs w:val="28"/>
        </w:rPr>
      </w:pPr>
    </w:p>
    <w:p w14:paraId="353295E4" w14:textId="519CAE9C" w:rsidR="00546923" w:rsidRPr="00C740DD" w:rsidRDefault="00546923" w:rsidP="0049030C">
      <w:pPr>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 xml:space="preserve">10.3.4 </w:t>
      </w:r>
      <w:r w:rsidR="00C740DD" w:rsidRPr="007B2249">
        <w:rPr>
          <w:rFonts w:asciiTheme="minorHAnsi" w:eastAsia="Times New Roman" w:hAnsiTheme="minorHAnsi" w:cstheme="minorHAnsi"/>
          <w:b/>
          <w:color w:val="000000" w:themeColor="text1"/>
          <w:sz w:val="28"/>
          <w:szCs w:val="28"/>
        </w:rPr>
        <w:t>Kilometre</w:t>
      </w:r>
      <w:r w:rsidR="00C740DD">
        <w:rPr>
          <w:rFonts w:asciiTheme="minorHAnsi" w:eastAsia="Times New Roman" w:hAnsiTheme="minorHAnsi" w:cstheme="minorHAnsi"/>
          <w:b/>
          <w:color w:val="000000" w:themeColor="text1"/>
          <w:sz w:val="28"/>
          <w:szCs w:val="28"/>
        </w:rPr>
        <w:t xml:space="preserve"> Allowance</w:t>
      </w:r>
    </w:p>
    <w:p w14:paraId="3CF56985" w14:textId="6ED48B51" w:rsidR="00546923" w:rsidRPr="007B2249" w:rsidRDefault="00C740DD" w:rsidP="00C740DD">
      <w:pPr>
        <w:ind w:left="72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Kilometre</w:t>
      </w:r>
      <w:r w:rsidR="00546923" w:rsidRPr="007B2249">
        <w:rPr>
          <w:rFonts w:asciiTheme="minorHAnsi" w:eastAsia="Times New Roman" w:hAnsiTheme="minorHAnsi" w:cstheme="minorHAnsi"/>
          <w:color w:val="000000" w:themeColor="text1"/>
          <w:sz w:val="28"/>
          <w:szCs w:val="28"/>
        </w:rPr>
        <w:t xml:space="preserve"> allowance will be paid to members of staff travelling on duty tour by road irrespective of whether they own personal cars.  Such payments will only be made if flight services are not available to such locations from the staff’s place of </w:t>
      </w:r>
      <w:r w:rsidR="00546923" w:rsidRPr="007B2249">
        <w:rPr>
          <w:rFonts w:asciiTheme="minorHAnsi" w:eastAsia="Times New Roman" w:hAnsiTheme="minorHAnsi" w:cstheme="minorHAnsi"/>
          <w:color w:val="000000" w:themeColor="text1"/>
          <w:sz w:val="28"/>
          <w:szCs w:val="28"/>
        </w:rPr>
        <w:lastRenderedPageBreak/>
        <w:t xml:space="preserve">work. The rate for payment of this allowance shall be at N70.00 per </w:t>
      </w:r>
      <w:r w:rsidRPr="007B2249">
        <w:rPr>
          <w:rFonts w:asciiTheme="minorHAnsi" w:eastAsia="Times New Roman" w:hAnsiTheme="minorHAnsi" w:cstheme="minorHAnsi"/>
          <w:color w:val="000000" w:themeColor="text1"/>
          <w:sz w:val="28"/>
          <w:szCs w:val="28"/>
        </w:rPr>
        <w:t>kilometre</w:t>
      </w:r>
      <w:r w:rsidR="00546923" w:rsidRPr="007B2249">
        <w:rPr>
          <w:rFonts w:asciiTheme="minorHAnsi" w:eastAsia="Times New Roman" w:hAnsiTheme="minorHAnsi" w:cstheme="minorHAnsi"/>
          <w:color w:val="000000" w:themeColor="text1"/>
          <w:sz w:val="28"/>
          <w:szCs w:val="28"/>
        </w:rPr>
        <w:t xml:space="preserve"> or as may be approved by the Board from time to time.</w:t>
      </w:r>
    </w:p>
    <w:p w14:paraId="33730523" w14:textId="286F47BE" w:rsidR="00546923" w:rsidRPr="007B2249" w:rsidRDefault="00C740DD" w:rsidP="0049030C">
      <w:pPr>
        <w:jc w:val="both"/>
        <w:rPr>
          <w:rFonts w:asciiTheme="minorHAnsi" w:eastAsia="Times New Roman" w:hAnsiTheme="minorHAnsi" w:cstheme="minorHAnsi"/>
          <w:b/>
          <w:color w:val="000000" w:themeColor="text1"/>
          <w:sz w:val="28"/>
          <w:szCs w:val="28"/>
        </w:rPr>
      </w:pPr>
      <w:r>
        <w:rPr>
          <w:rFonts w:asciiTheme="minorHAnsi" w:eastAsia="Times New Roman" w:hAnsiTheme="minorHAnsi" w:cstheme="minorHAnsi"/>
          <w:b/>
          <w:color w:val="000000" w:themeColor="text1"/>
          <w:sz w:val="28"/>
          <w:szCs w:val="28"/>
        </w:rPr>
        <w:t>10.3.5 Repatriation Allowance</w:t>
      </w:r>
    </w:p>
    <w:p w14:paraId="2C5E7196" w14:textId="1754BAE6" w:rsidR="00546923" w:rsidRDefault="00546923" w:rsidP="0049030C">
      <w:pPr>
        <w:numPr>
          <w:ilvl w:val="0"/>
          <w:numId w:val="15"/>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Repatriation allowance shall be paid to retiring staff at a rate of 25% of Annual consolidated salary.</w:t>
      </w:r>
    </w:p>
    <w:p w14:paraId="2892CB45" w14:textId="77777777" w:rsidR="00C740DD" w:rsidRPr="00C740DD" w:rsidRDefault="00C740DD" w:rsidP="00C740DD">
      <w:pPr>
        <w:spacing w:after="0" w:line="240" w:lineRule="auto"/>
        <w:ind w:left="360"/>
        <w:jc w:val="both"/>
        <w:rPr>
          <w:rFonts w:asciiTheme="minorHAnsi" w:eastAsia="Times New Roman" w:hAnsiTheme="minorHAnsi" w:cstheme="minorHAnsi"/>
          <w:color w:val="000000" w:themeColor="text1"/>
          <w:sz w:val="28"/>
          <w:szCs w:val="28"/>
        </w:rPr>
      </w:pPr>
    </w:p>
    <w:p w14:paraId="3E384CA7" w14:textId="77777777" w:rsidR="00546923" w:rsidRPr="007B2249" w:rsidRDefault="00546923" w:rsidP="0049030C">
      <w:pPr>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10.3.6 Estacode Allowance</w:t>
      </w:r>
    </w:p>
    <w:p w14:paraId="33758FCA" w14:textId="7DA07C94" w:rsidR="00546923" w:rsidRPr="00C740DD" w:rsidRDefault="00546923" w:rsidP="0049030C">
      <w:pPr>
        <w:numPr>
          <w:ilvl w:val="0"/>
          <w:numId w:val="16"/>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This is an allowance payable to staff on duty or </w:t>
      </w:r>
      <w:r w:rsidRPr="007B2249">
        <w:rPr>
          <w:rFonts w:asciiTheme="minorHAnsi" w:eastAsia="Times New Roman" w:hAnsiTheme="minorHAnsi" w:cstheme="minorHAnsi"/>
          <w:color w:val="000000" w:themeColor="text1"/>
          <w:sz w:val="28"/>
          <w:szCs w:val="28"/>
        </w:rPr>
        <w:t>training, instructions, conferences, attachments, workshop outside Nigeria. This payment shall cover both lodging and incidental expenses as may be approved by the Governing Board from time to time.</w:t>
      </w:r>
    </w:p>
    <w:p w14:paraId="433CC640" w14:textId="386C8B7B" w:rsidR="00546923" w:rsidRPr="00C740DD" w:rsidRDefault="00546923" w:rsidP="0049030C">
      <w:pPr>
        <w:numPr>
          <w:ilvl w:val="0"/>
          <w:numId w:val="16"/>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Where full boarding is provided, the staff shall be entitled to 25% of the approved allowance. </w:t>
      </w:r>
    </w:p>
    <w:p w14:paraId="0D8E5A86" w14:textId="27D95233" w:rsidR="00546923" w:rsidRPr="007B2249" w:rsidRDefault="00546923" w:rsidP="0049030C">
      <w:pPr>
        <w:numPr>
          <w:ilvl w:val="0"/>
          <w:numId w:val="16"/>
        </w:numPr>
        <w:spacing w:after="0" w:line="240" w:lineRule="auto"/>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All foreign staff travels, processing of </w:t>
      </w:r>
      <w:r w:rsidR="00C740DD" w:rsidRPr="007B2249">
        <w:rPr>
          <w:rFonts w:asciiTheme="minorHAnsi" w:eastAsia="Times New Roman" w:hAnsiTheme="minorHAnsi" w:cstheme="minorHAnsi"/>
          <w:color w:val="000000" w:themeColor="text1"/>
          <w:sz w:val="28"/>
          <w:szCs w:val="28"/>
        </w:rPr>
        <w:t>Estacode</w:t>
      </w:r>
      <w:r w:rsidRPr="007B2249">
        <w:rPr>
          <w:rFonts w:asciiTheme="minorHAnsi" w:eastAsia="Times New Roman" w:hAnsiTheme="minorHAnsi" w:cstheme="minorHAnsi"/>
          <w:color w:val="000000" w:themeColor="text1"/>
          <w:sz w:val="28"/>
          <w:szCs w:val="28"/>
        </w:rPr>
        <w:t xml:space="preserve"> and warm clothing allowance shall be handled by HR.</w:t>
      </w:r>
    </w:p>
    <w:p w14:paraId="29336EEB" w14:textId="77777777" w:rsidR="00546923" w:rsidRPr="007B2249" w:rsidRDefault="00546923" w:rsidP="0049030C">
      <w:pPr>
        <w:pStyle w:val="Heading1"/>
        <w:spacing w:before="0"/>
        <w:rPr>
          <w:rFonts w:asciiTheme="minorHAnsi" w:hAnsiTheme="minorHAnsi" w:cstheme="minorHAnsi"/>
          <w:color w:val="000000" w:themeColor="text1"/>
          <w:sz w:val="28"/>
          <w:szCs w:val="28"/>
        </w:rPr>
      </w:pPr>
      <w:bookmarkStart w:id="312" w:name="_Toc136180090"/>
    </w:p>
    <w:p w14:paraId="3532F59A" w14:textId="77777777" w:rsidR="00546923" w:rsidRPr="007B2249" w:rsidRDefault="00546923" w:rsidP="0049030C">
      <w:pPr>
        <w:pStyle w:val="Heading1"/>
        <w:spacing w:before="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10.3.7 General Allowances</w:t>
      </w:r>
      <w:bookmarkEnd w:id="312"/>
    </w:p>
    <w:p w14:paraId="7F04F2AD" w14:textId="77777777" w:rsidR="00546923" w:rsidRPr="007B2249" w:rsidRDefault="00546923" w:rsidP="0049030C">
      <w:pPr>
        <w:pStyle w:val="Heading2"/>
        <w:spacing w:before="0"/>
        <w:rPr>
          <w:rFonts w:asciiTheme="minorHAnsi" w:hAnsiTheme="minorHAnsi" w:cstheme="minorHAnsi"/>
          <w:color w:val="000000" w:themeColor="text1"/>
          <w:sz w:val="28"/>
          <w:szCs w:val="28"/>
        </w:rPr>
      </w:pPr>
      <w:bookmarkStart w:id="313" w:name="_Toc136180091"/>
    </w:p>
    <w:bookmarkEnd w:id="313"/>
    <w:p w14:paraId="3042F028" w14:textId="12E8921A" w:rsidR="00546923" w:rsidRDefault="00546923" w:rsidP="00C740DD">
      <w:pPr>
        <w:pStyle w:val="ListParagraph"/>
        <w:numPr>
          <w:ilvl w:val="0"/>
          <w:numId w:val="63"/>
        </w:num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staff of the Bureau shall be entitled to receive, in addition to the basic salary, the various allowances as enumerated below:</w:t>
      </w:r>
    </w:p>
    <w:p w14:paraId="7F39B008" w14:textId="77777777" w:rsidR="00C740DD" w:rsidRPr="00C740DD" w:rsidRDefault="00C740DD" w:rsidP="00C740DD">
      <w:pPr>
        <w:pStyle w:val="ListParagraph"/>
        <w:ind w:left="720" w:firstLine="0"/>
        <w:rPr>
          <w:rFonts w:asciiTheme="minorHAnsi" w:hAnsiTheme="minorHAnsi" w:cstheme="minorHAnsi"/>
          <w:color w:val="000000" w:themeColor="text1"/>
          <w:sz w:val="28"/>
          <w:szCs w:val="28"/>
        </w:rPr>
      </w:pPr>
    </w:p>
    <w:p w14:paraId="1303F7E4" w14:textId="78324515"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 xml:space="preserve">24 </w:t>
      </w:r>
      <w:r w:rsidR="00C740DD" w:rsidRPr="007B2249">
        <w:rPr>
          <w:rFonts w:asciiTheme="minorHAnsi" w:hAnsiTheme="minorHAnsi" w:cstheme="minorHAnsi"/>
          <w:color w:val="000000" w:themeColor="text1"/>
          <w:sz w:val="28"/>
          <w:szCs w:val="28"/>
        </w:rPr>
        <w:t>hours’</w:t>
      </w:r>
      <w:r w:rsidRPr="007B2249">
        <w:rPr>
          <w:rFonts w:asciiTheme="minorHAnsi" w:hAnsiTheme="minorHAnsi" w:cstheme="minorHAnsi"/>
          <w:color w:val="000000" w:themeColor="text1"/>
          <w:sz w:val="28"/>
          <w:szCs w:val="28"/>
        </w:rPr>
        <w:t xml:space="preserve"> security guard;</w:t>
      </w:r>
    </w:p>
    <w:p w14:paraId="1A4992A3" w14:textId="0222ACDD"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w:t>
      </w:r>
      <w:r w:rsidRPr="007B2249">
        <w:rPr>
          <w:rFonts w:asciiTheme="minorHAnsi" w:hAnsiTheme="minorHAnsi" w:cstheme="minorHAnsi"/>
          <w:color w:val="000000" w:themeColor="text1"/>
          <w:sz w:val="28"/>
          <w:szCs w:val="28"/>
        </w:rPr>
        <w:tab/>
        <w:t xml:space="preserve">24 </w:t>
      </w:r>
      <w:r w:rsidR="00C740DD" w:rsidRPr="007B2249">
        <w:rPr>
          <w:rFonts w:asciiTheme="minorHAnsi" w:hAnsiTheme="minorHAnsi" w:cstheme="minorHAnsi"/>
          <w:color w:val="000000" w:themeColor="text1"/>
          <w:sz w:val="28"/>
          <w:szCs w:val="28"/>
        </w:rPr>
        <w:t>hours’</w:t>
      </w:r>
      <w:r w:rsidRPr="007B2249">
        <w:rPr>
          <w:rFonts w:asciiTheme="minorHAnsi" w:hAnsiTheme="minorHAnsi" w:cstheme="minorHAnsi"/>
          <w:color w:val="000000" w:themeColor="text1"/>
          <w:sz w:val="28"/>
          <w:szCs w:val="28"/>
        </w:rPr>
        <w:t xml:space="preserve"> internet Service;</w:t>
      </w:r>
    </w:p>
    <w:p w14:paraId="138B4285" w14:textId="77777777"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w:t>
      </w:r>
      <w:r w:rsidRPr="007B2249">
        <w:rPr>
          <w:rFonts w:asciiTheme="minorHAnsi" w:hAnsiTheme="minorHAnsi" w:cstheme="minorHAnsi"/>
          <w:color w:val="000000" w:themeColor="text1"/>
          <w:sz w:val="28"/>
          <w:szCs w:val="28"/>
        </w:rPr>
        <w:tab/>
        <w:t xml:space="preserve">Monthly tea provision. </w:t>
      </w:r>
    </w:p>
    <w:p w14:paraId="6083B0D8" w14:textId="77777777" w:rsidR="00546923" w:rsidRPr="007B2249" w:rsidRDefault="00546923" w:rsidP="0049030C">
      <w:pPr>
        <w:ind w:left="1620" w:hanging="720"/>
        <w:rPr>
          <w:rFonts w:asciiTheme="minorHAnsi" w:hAnsiTheme="minorHAnsi" w:cstheme="minorHAnsi"/>
          <w:color w:val="000000" w:themeColor="text1"/>
          <w:sz w:val="28"/>
          <w:szCs w:val="28"/>
        </w:rPr>
      </w:pPr>
    </w:p>
    <w:p w14:paraId="37244814" w14:textId="77777777" w:rsidR="00546923" w:rsidRPr="00C740DD" w:rsidRDefault="00546923" w:rsidP="0049030C">
      <w:pPr>
        <w:pStyle w:val="Heading2"/>
        <w:numPr>
          <w:ilvl w:val="0"/>
          <w:numId w:val="63"/>
        </w:numPr>
        <w:spacing w:before="0"/>
        <w:rPr>
          <w:rFonts w:asciiTheme="minorHAnsi" w:hAnsiTheme="minorHAnsi" w:cstheme="minorHAnsi"/>
          <w:color w:val="000000" w:themeColor="text1"/>
          <w:sz w:val="28"/>
          <w:szCs w:val="28"/>
        </w:rPr>
      </w:pPr>
      <w:bookmarkStart w:id="314" w:name="_Toc136180092"/>
      <w:r w:rsidRPr="00C740DD">
        <w:rPr>
          <w:rFonts w:asciiTheme="minorHAnsi" w:hAnsiTheme="minorHAnsi" w:cstheme="minorHAnsi"/>
          <w:color w:val="000000" w:themeColor="text1"/>
          <w:sz w:val="28"/>
          <w:szCs w:val="28"/>
        </w:rPr>
        <w:t>Allowances for Managers</w:t>
      </w:r>
      <w:bookmarkEnd w:id="314"/>
      <w:r w:rsidRPr="00C740DD">
        <w:rPr>
          <w:rFonts w:asciiTheme="minorHAnsi" w:hAnsiTheme="minorHAnsi" w:cstheme="minorHAnsi"/>
          <w:color w:val="000000" w:themeColor="text1"/>
          <w:sz w:val="28"/>
          <w:szCs w:val="28"/>
        </w:rPr>
        <w:t xml:space="preserve"> and Investigators</w:t>
      </w:r>
    </w:p>
    <w:p w14:paraId="05EDF98A" w14:textId="77777777"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 xml:space="preserve">24 hours Internet Service </w:t>
      </w:r>
    </w:p>
    <w:p w14:paraId="158AE78C" w14:textId="77777777"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r w:rsidRPr="007B2249">
        <w:rPr>
          <w:rFonts w:asciiTheme="minorHAnsi" w:hAnsiTheme="minorHAnsi" w:cstheme="minorHAnsi"/>
          <w:color w:val="000000" w:themeColor="text1"/>
          <w:sz w:val="28"/>
          <w:szCs w:val="28"/>
        </w:rPr>
        <w:tab/>
        <w:t xml:space="preserve">Monthly telephone credit </w:t>
      </w:r>
    </w:p>
    <w:p w14:paraId="0CE1931F" w14:textId="77777777"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w:t>
      </w:r>
      <w:r w:rsidRPr="007B2249">
        <w:rPr>
          <w:rFonts w:asciiTheme="minorHAnsi" w:hAnsiTheme="minorHAnsi" w:cstheme="minorHAnsi"/>
          <w:color w:val="000000" w:themeColor="text1"/>
          <w:sz w:val="28"/>
          <w:szCs w:val="28"/>
        </w:rPr>
        <w:tab/>
        <w:t xml:space="preserve">Monthly tea provision </w:t>
      </w:r>
    </w:p>
    <w:p w14:paraId="44D5B4A6"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p w14:paraId="55801A79" w14:textId="77777777" w:rsidR="00546923" w:rsidRPr="007B2249" w:rsidRDefault="00546923" w:rsidP="0049030C">
      <w:pPr>
        <w:pStyle w:val="Heading2"/>
        <w:numPr>
          <w:ilvl w:val="0"/>
          <w:numId w:val="63"/>
        </w:numPr>
        <w:spacing w:before="0"/>
        <w:rPr>
          <w:rFonts w:asciiTheme="minorHAnsi" w:hAnsiTheme="minorHAnsi" w:cstheme="minorHAnsi"/>
          <w:color w:val="000000" w:themeColor="text1"/>
          <w:sz w:val="28"/>
          <w:szCs w:val="28"/>
        </w:rPr>
      </w:pPr>
      <w:bookmarkStart w:id="315" w:name="_Toc136180094"/>
      <w:r w:rsidRPr="007B2249">
        <w:rPr>
          <w:rFonts w:asciiTheme="minorHAnsi" w:hAnsiTheme="minorHAnsi" w:cstheme="minorHAnsi"/>
          <w:b/>
          <w:color w:val="000000" w:themeColor="text1"/>
          <w:sz w:val="28"/>
          <w:szCs w:val="28"/>
        </w:rPr>
        <w:t>Allowances for Officers</w:t>
      </w:r>
      <w:bookmarkEnd w:id="315"/>
      <w:r w:rsidRPr="007B2249">
        <w:rPr>
          <w:rFonts w:asciiTheme="minorHAnsi" w:hAnsiTheme="minorHAnsi" w:cstheme="minorHAnsi"/>
          <w:color w:val="000000" w:themeColor="text1"/>
          <w:sz w:val="28"/>
          <w:szCs w:val="28"/>
        </w:rPr>
        <w:t xml:space="preserve"> </w:t>
      </w:r>
    </w:p>
    <w:p w14:paraId="2E846974" w14:textId="77777777" w:rsidR="00546923" w:rsidRPr="007B2249" w:rsidRDefault="00546923" w:rsidP="0049030C">
      <w:pPr>
        <w:ind w:left="16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 xml:space="preserve">Monthly telephone credit </w:t>
      </w:r>
    </w:p>
    <w:p w14:paraId="28CE4449" w14:textId="77777777" w:rsidR="00546923" w:rsidRPr="007B2249" w:rsidRDefault="00546923" w:rsidP="0049030C">
      <w:pPr>
        <w:ind w:left="720" w:hanging="720"/>
        <w:rPr>
          <w:rFonts w:asciiTheme="minorHAnsi" w:hAnsiTheme="minorHAnsi" w:cstheme="minorHAnsi"/>
          <w:color w:val="000000" w:themeColor="text1"/>
          <w:sz w:val="28"/>
          <w:szCs w:val="28"/>
        </w:rPr>
      </w:pPr>
    </w:p>
    <w:p w14:paraId="0C1E6064"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316" w:name="_Toc136180097"/>
      <w:r w:rsidRPr="007B2249">
        <w:rPr>
          <w:rFonts w:asciiTheme="minorHAnsi" w:hAnsiTheme="minorHAnsi" w:cstheme="minorHAnsi"/>
          <w:b/>
          <w:color w:val="000000" w:themeColor="text1"/>
          <w:sz w:val="28"/>
          <w:szCs w:val="28"/>
        </w:rPr>
        <w:t>10.3.8</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b/>
          <w:color w:val="000000" w:themeColor="text1"/>
          <w:sz w:val="28"/>
          <w:szCs w:val="28"/>
        </w:rPr>
        <w:t>Rent Allowance</w:t>
      </w:r>
      <w:bookmarkEnd w:id="316"/>
      <w:r w:rsidRPr="007B2249">
        <w:rPr>
          <w:rFonts w:asciiTheme="minorHAnsi" w:hAnsiTheme="minorHAnsi" w:cstheme="minorHAnsi"/>
          <w:color w:val="000000" w:themeColor="text1"/>
          <w:sz w:val="28"/>
          <w:szCs w:val="28"/>
        </w:rPr>
        <w:t xml:space="preserve"> </w:t>
      </w:r>
    </w:p>
    <w:p w14:paraId="21AE3AD8" w14:textId="420277DA" w:rsidR="00546923" w:rsidRPr="007B2249" w:rsidRDefault="00546923" w:rsidP="00C740DD">
      <w:pPr>
        <w:ind w:left="720" w:hanging="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ab/>
        <w:t xml:space="preserve">Permanent employee shall be entitled to rent allowance as determined by Management and approved by the NSIWC but in any case, not less than 25% </w:t>
      </w:r>
      <w:r w:rsidR="00C740DD">
        <w:rPr>
          <w:rFonts w:asciiTheme="minorHAnsi" w:hAnsiTheme="minorHAnsi" w:cstheme="minorHAnsi"/>
          <w:color w:val="000000" w:themeColor="text1"/>
          <w:sz w:val="28"/>
          <w:szCs w:val="28"/>
        </w:rPr>
        <w:t>of his/her annual basic salary.</w:t>
      </w:r>
    </w:p>
    <w:p w14:paraId="3414424B"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317" w:name="_Toc136180099"/>
      <w:r w:rsidRPr="007B2249">
        <w:rPr>
          <w:rFonts w:asciiTheme="minorHAnsi" w:hAnsiTheme="minorHAnsi" w:cstheme="minorHAnsi"/>
          <w:b/>
          <w:color w:val="000000" w:themeColor="text1"/>
          <w:sz w:val="28"/>
          <w:szCs w:val="28"/>
        </w:rPr>
        <w:t>10.3.9</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b/>
          <w:color w:val="000000" w:themeColor="text1"/>
          <w:sz w:val="28"/>
          <w:szCs w:val="28"/>
        </w:rPr>
        <w:t>Uniform and Protective Clothing Allowance</w:t>
      </w:r>
      <w:bookmarkEnd w:id="317"/>
      <w:r w:rsidRPr="007B2249">
        <w:rPr>
          <w:rFonts w:asciiTheme="minorHAnsi" w:hAnsiTheme="minorHAnsi" w:cstheme="minorHAnsi"/>
          <w:color w:val="000000" w:themeColor="text1"/>
          <w:sz w:val="28"/>
          <w:szCs w:val="28"/>
        </w:rPr>
        <w:t xml:space="preserve"> </w:t>
      </w:r>
    </w:p>
    <w:p w14:paraId="1921F59A" w14:textId="6950D81D" w:rsidR="00546923" w:rsidRPr="00C740DD" w:rsidRDefault="00546923" w:rsidP="00C740DD">
      <w:pPr>
        <w:ind w:left="72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provide uniforms and protective clothing for officers who by virtue of their duties may require these materials as per the Administrative Policy of the Bureau.</w:t>
      </w:r>
    </w:p>
    <w:p w14:paraId="46D7E172"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bookmarkStart w:id="318" w:name="_Toc136180102"/>
      <w:r w:rsidRPr="007B2249">
        <w:rPr>
          <w:rFonts w:asciiTheme="minorHAnsi" w:hAnsiTheme="minorHAnsi" w:cstheme="minorHAnsi"/>
          <w:b/>
          <w:color w:val="000000" w:themeColor="text1"/>
          <w:sz w:val="28"/>
          <w:szCs w:val="28"/>
        </w:rPr>
        <w:t>10.3.10</w:t>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b/>
          <w:color w:val="000000" w:themeColor="text1"/>
          <w:sz w:val="28"/>
          <w:szCs w:val="28"/>
        </w:rPr>
        <w:t>Acting Allowance</w:t>
      </w:r>
      <w:bookmarkEnd w:id="318"/>
      <w:r w:rsidRPr="007B2249">
        <w:rPr>
          <w:rFonts w:asciiTheme="minorHAnsi" w:hAnsiTheme="minorHAnsi" w:cstheme="minorHAnsi"/>
          <w:color w:val="000000" w:themeColor="text1"/>
          <w:sz w:val="28"/>
          <w:szCs w:val="28"/>
        </w:rPr>
        <w:t xml:space="preserve"> </w:t>
      </w:r>
    </w:p>
    <w:p w14:paraId="48AACD27" w14:textId="00292D10" w:rsidR="00546923" w:rsidRPr="00C740DD" w:rsidRDefault="00546923" w:rsidP="00C740DD">
      <w:pPr>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officer appointed to act shall be paid acting allowance effective from the date he commenced the acting appointment up to the date of cessation of the acting appointment. An officer whose acting appointment has been approved by the Bureau is eligible to allowances for the post for which he is acting for the duration.</w:t>
      </w:r>
      <w:bookmarkStart w:id="319" w:name="_Toc136180103"/>
    </w:p>
    <w:p w14:paraId="5B8D296F" w14:textId="77777777" w:rsidR="00546923" w:rsidRPr="007B2249" w:rsidRDefault="00546923" w:rsidP="0049030C">
      <w:pPr>
        <w:pStyle w:val="ListParagraph"/>
        <w:ind w:left="0"/>
        <w:jc w:val="both"/>
        <w:rPr>
          <w:rFonts w:asciiTheme="minorHAnsi" w:hAnsiTheme="minorHAnsi" w:cstheme="minorHAnsi"/>
          <w:b/>
          <w:color w:val="000000" w:themeColor="text1"/>
          <w:sz w:val="28"/>
          <w:szCs w:val="28"/>
        </w:rPr>
      </w:pPr>
      <w:bookmarkStart w:id="320" w:name="_bookmark44"/>
      <w:bookmarkStart w:id="321" w:name="_bookmark43"/>
      <w:bookmarkEnd w:id="319"/>
      <w:bookmarkEnd w:id="320"/>
      <w:bookmarkEnd w:id="321"/>
      <w:r w:rsidRPr="007B2249">
        <w:rPr>
          <w:rFonts w:asciiTheme="minorHAnsi" w:hAnsiTheme="minorHAnsi" w:cstheme="minorHAnsi"/>
          <w:b/>
          <w:color w:val="000000" w:themeColor="text1"/>
          <w:sz w:val="28"/>
          <w:szCs w:val="28"/>
        </w:rPr>
        <w:t>10.4 Loans and Advances to Staff</w:t>
      </w:r>
    </w:p>
    <w:p w14:paraId="517B601D" w14:textId="77777777" w:rsidR="00546923" w:rsidRPr="007B2249" w:rsidRDefault="00546923" w:rsidP="0049030C">
      <w:pPr>
        <w:pStyle w:val="ListParagraph"/>
        <w:ind w:left="0"/>
        <w:jc w:val="both"/>
        <w:rPr>
          <w:rFonts w:asciiTheme="minorHAnsi" w:hAnsiTheme="minorHAnsi" w:cstheme="minorHAnsi"/>
          <w:b/>
          <w:color w:val="000000" w:themeColor="text1"/>
          <w:sz w:val="28"/>
          <w:szCs w:val="28"/>
        </w:rPr>
      </w:pPr>
    </w:p>
    <w:p w14:paraId="05231BBE" w14:textId="77777777" w:rsidR="00546923" w:rsidRPr="007B2249" w:rsidRDefault="00546923" w:rsidP="0049030C">
      <w:pPr>
        <w:pStyle w:val="ListParagraph"/>
        <w:ind w:left="0"/>
        <w:jc w:val="both"/>
        <w:rPr>
          <w:rFonts w:asciiTheme="minorHAnsi" w:hAnsiTheme="minorHAnsi" w:cstheme="minorHAnsi"/>
          <w:b/>
          <w:color w:val="000000" w:themeColor="text1"/>
          <w:sz w:val="28"/>
          <w:szCs w:val="28"/>
          <w:lang w:val="en-IE"/>
        </w:rPr>
      </w:pPr>
      <w:r w:rsidRPr="007B2249">
        <w:rPr>
          <w:rFonts w:asciiTheme="minorHAnsi" w:hAnsiTheme="minorHAnsi" w:cstheme="minorHAnsi"/>
          <w:b/>
          <w:color w:val="000000" w:themeColor="text1"/>
          <w:sz w:val="28"/>
          <w:szCs w:val="28"/>
          <w:lang w:val="en-IE"/>
        </w:rPr>
        <w:t xml:space="preserve">10.4.1 </w:t>
      </w:r>
    </w:p>
    <w:p w14:paraId="2EEC0E62" w14:textId="77777777" w:rsidR="00546923" w:rsidRPr="007B2249" w:rsidRDefault="00546923" w:rsidP="00C740DD">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Bureau recognizes that staff are able to perform optimally if they are free of anxieties </w:t>
      </w:r>
    </w:p>
    <w:p w14:paraId="30F08E95" w14:textId="77777777" w:rsidR="00546923" w:rsidRPr="007B2249" w:rsidRDefault="00546923" w:rsidP="00C740DD">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and extraneous pressures. The Bureau also recognizes that the desire to meet the needs </w:t>
      </w:r>
    </w:p>
    <w:p w14:paraId="779A24F9" w14:textId="0582F955" w:rsidR="00546923" w:rsidRPr="00C740DD" w:rsidRDefault="00546923" w:rsidP="00C740DD">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of shelter and other necessities of their families and dependents may constitute pressure that distract staff from performing to the best of their abilities. The Bureau being a responsible and conscientious Bureau is committed to assist staff allay these pressures by providing loans and grants to its staff subject to availability of resources. This loan and grants policy sets out the modalities for operation of the Bureau’s initiative to aid and support its staff.</w:t>
      </w:r>
    </w:p>
    <w:p w14:paraId="6F8969FA" w14:textId="77777777" w:rsidR="00546923" w:rsidRPr="007B2249" w:rsidRDefault="00546923" w:rsidP="00C740DD">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granting of all types of loans, either direct or in the form of guarantees, is subject to </w:t>
      </w:r>
    </w:p>
    <w:p w14:paraId="05B3900A" w14:textId="77777777" w:rsidR="00546923" w:rsidRPr="007B2249" w:rsidRDefault="00546923" w:rsidP="00C740DD">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general rule that the total cumulative monthly deduction to be recovered from staff </w:t>
      </w:r>
    </w:p>
    <w:p w14:paraId="54A9789E" w14:textId="77777777" w:rsidR="00546923" w:rsidRPr="007B2249" w:rsidRDefault="00546923" w:rsidP="00C740DD">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shall not exceed one-third (33.33%) of their monthly salary.</w:t>
      </w:r>
    </w:p>
    <w:p w14:paraId="04852CF4" w14:textId="77777777" w:rsidR="00546923" w:rsidRPr="007B2249" w:rsidRDefault="00546923" w:rsidP="0049030C">
      <w:pPr>
        <w:pStyle w:val="ListParagraph"/>
        <w:ind w:left="0"/>
        <w:jc w:val="both"/>
        <w:rPr>
          <w:rFonts w:asciiTheme="minorHAnsi" w:hAnsiTheme="minorHAnsi" w:cstheme="minorHAnsi"/>
          <w:b/>
          <w:color w:val="000000" w:themeColor="text1"/>
          <w:sz w:val="28"/>
          <w:szCs w:val="28"/>
        </w:rPr>
      </w:pPr>
    </w:p>
    <w:p w14:paraId="041A412B" w14:textId="77777777" w:rsidR="00546923" w:rsidRPr="007B2249" w:rsidRDefault="00546923" w:rsidP="0049030C">
      <w:pPr>
        <w:pStyle w:val="ListParagraph"/>
        <w:ind w:left="0"/>
        <w:jc w:val="both"/>
        <w:rPr>
          <w:rFonts w:asciiTheme="minorHAnsi" w:hAnsiTheme="minorHAnsi" w:cstheme="minorHAnsi"/>
          <w:b/>
          <w:color w:val="000000" w:themeColor="text1"/>
          <w:sz w:val="28"/>
          <w:szCs w:val="28"/>
        </w:rPr>
      </w:pPr>
    </w:p>
    <w:p w14:paraId="2E0618E3" w14:textId="77777777" w:rsidR="00C740DD" w:rsidRDefault="00C740DD" w:rsidP="0049030C">
      <w:pPr>
        <w:pStyle w:val="Heading2"/>
        <w:spacing w:before="0"/>
        <w:ind w:left="0"/>
        <w:jc w:val="center"/>
        <w:rPr>
          <w:rFonts w:asciiTheme="minorHAnsi" w:hAnsiTheme="minorHAnsi" w:cstheme="minorHAnsi"/>
          <w:b/>
          <w:color w:val="000000" w:themeColor="text1"/>
          <w:sz w:val="28"/>
          <w:szCs w:val="28"/>
        </w:rPr>
      </w:pPr>
      <w:bookmarkStart w:id="322" w:name="_Hlk116977071"/>
      <w:bookmarkStart w:id="323" w:name="_Toc136180017"/>
    </w:p>
    <w:p w14:paraId="6A126170" w14:textId="77777777" w:rsidR="00C740DD" w:rsidRDefault="00C740DD" w:rsidP="0049030C">
      <w:pPr>
        <w:pStyle w:val="Heading2"/>
        <w:spacing w:before="0"/>
        <w:ind w:left="0"/>
        <w:jc w:val="center"/>
        <w:rPr>
          <w:rFonts w:asciiTheme="minorHAnsi" w:hAnsiTheme="minorHAnsi" w:cstheme="minorHAnsi"/>
          <w:b/>
          <w:color w:val="000000" w:themeColor="text1"/>
          <w:sz w:val="28"/>
          <w:szCs w:val="28"/>
        </w:rPr>
      </w:pPr>
    </w:p>
    <w:p w14:paraId="7FC3C7E6" w14:textId="77777777" w:rsidR="00C740DD" w:rsidRDefault="00C740DD" w:rsidP="0049030C">
      <w:pPr>
        <w:pStyle w:val="Heading2"/>
        <w:spacing w:before="0"/>
        <w:ind w:left="0"/>
        <w:jc w:val="center"/>
        <w:rPr>
          <w:rFonts w:asciiTheme="minorHAnsi" w:hAnsiTheme="minorHAnsi" w:cstheme="minorHAnsi"/>
          <w:b/>
          <w:color w:val="000000" w:themeColor="text1"/>
          <w:sz w:val="28"/>
          <w:szCs w:val="28"/>
        </w:rPr>
      </w:pPr>
    </w:p>
    <w:p w14:paraId="2A9C84BA" w14:textId="4B84C77B" w:rsidR="00C740DD" w:rsidRDefault="00C740DD" w:rsidP="0049030C">
      <w:pPr>
        <w:pStyle w:val="Heading2"/>
        <w:spacing w:before="0"/>
        <w:ind w:left="0"/>
        <w:jc w:val="center"/>
        <w:rPr>
          <w:rFonts w:asciiTheme="minorHAnsi" w:hAnsiTheme="minorHAnsi" w:cstheme="minorHAnsi"/>
          <w:b/>
          <w:color w:val="000000" w:themeColor="text1"/>
          <w:sz w:val="28"/>
          <w:szCs w:val="28"/>
        </w:rPr>
      </w:pPr>
    </w:p>
    <w:p w14:paraId="3FE5A14F" w14:textId="7200D5FD" w:rsidR="00843CBC" w:rsidRDefault="00843CBC" w:rsidP="0049030C">
      <w:pPr>
        <w:pStyle w:val="Heading2"/>
        <w:spacing w:before="0"/>
        <w:ind w:left="0"/>
        <w:jc w:val="center"/>
        <w:rPr>
          <w:rFonts w:asciiTheme="minorHAnsi" w:hAnsiTheme="minorHAnsi" w:cstheme="minorHAnsi"/>
          <w:b/>
          <w:color w:val="000000" w:themeColor="text1"/>
          <w:sz w:val="28"/>
          <w:szCs w:val="28"/>
        </w:rPr>
      </w:pPr>
    </w:p>
    <w:p w14:paraId="251E323D" w14:textId="2D1E7583" w:rsidR="00843CBC" w:rsidRDefault="00843CBC" w:rsidP="0049030C">
      <w:pPr>
        <w:pStyle w:val="Heading2"/>
        <w:spacing w:before="0"/>
        <w:ind w:left="0"/>
        <w:jc w:val="center"/>
        <w:rPr>
          <w:rFonts w:asciiTheme="minorHAnsi" w:hAnsiTheme="minorHAnsi" w:cstheme="minorHAnsi"/>
          <w:b/>
          <w:color w:val="000000" w:themeColor="text1"/>
          <w:sz w:val="28"/>
          <w:szCs w:val="28"/>
        </w:rPr>
      </w:pPr>
    </w:p>
    <w:p w14:paraId="048EE19C" w14:textId="3BEED14F" w:rsidR="00843CBC" w:rsidRDefault="00843CBC" w:rsidP="0049030C">
      <w:pPr>
        <w:pStyle w:val="Heading2"/>
        <w:spacing w:before="0"/>
        <w:ind w:left="0"/>
        <w:jc w:val="center"/>
        <w:rPr>
          <w:rFonts w:asciiTheme="minorHAnsi" w:hAnsiTheme="minorHAnsi" w:cstheme="minorHAnsi"/>
          <w:b/>
          <w:color w:val="000000" w:themeColor="text1"/>
          <w:sz w:val="28"/>
          <w:szCs w:val="28"/>
        </w:rPr>
      </w:pPr>
    </w:p>
    <w:p w14:paraId="53E09645" w14:textId="008868A8" w:rsidR="00843CBC" w:rsidRDefault="00843CBC" w:rsidP="0049030C">
      <w:pPr>
        <w:pStyle w:val="Heading2"/>
        <w:spacing w:before="0"/>
        <w:ind w:left="0"/>
        <w:jc w:val="center"/>
        <w:rPr>
          <w:rFonts w:asciiTheme="minorHAnsi" w:hAnsiTheme="minorHAnsi" w:cstheme="minorHAnsi"/>
          <w:b/>
          <w:color w:val="000000" w:themeColor="text1"/>
          <w:sz w:val="28"/>
          <w:szCs w:val="28"/>
        </w:rPr>
      </w:pPr>
    </w:p>
    <w:p w14:paraId="0C23A8BC" w14:textId="7F159296" w:rsidR="00843CBC" w:rsidRDefault="00843CBC" w:rsidP="0049030C">
      <w:pPr>
        <w:pStyle w:val="Heading2"/>
        <w:spacing w:before="0"/>
        <w:ind w:left="0"/>
        <w:jc w:val="center"/>
        <w:rPr>
          <w:rFonts w:asciiTheme="minorHAnsi" w:hAnsiTheme="minorHAnsi" w:cstheme="minorHAnsi"/>
          <w:b/>
          <w:color w:val="000000" w:themeColor="text1"/>
          <w:sz w:val="28"/>
          <w:szCs w:val="28"/>
        </w:rPr>
      </w:pPr>
    </w:p>
    <w:p w14:paraId="79A5855E" w14:textId="77777777" w:rsidR="00843CBC" w:rsidRDefault="00843CBC" w:rsidP="0049030C">
      <w:pPr>
        <w:pStyle w:val="Heading2"/>
        <w:spacing w:before="0"/>
        <w:ind w:left="0"/>
        <w:jc w:val="center"/>
        <w:rPr>
          <w:rFonts w:asciiTheme="minorHAnsi" w:hAnsiTheme="minorHAnsi" w:cstheme="minorHAnsi"/>
          <w:b/>
          <w:color w:val="000000" w:themeColor="text1"/>
          <w:sz w:val="28"/>
          <w:szCs w:val="28"/>
        </w:rPr>
      </w:pPr>
    </w:p>
    <w:p w14:paraId="7E42CEC2" w14:textId="610226EF" w:rsidR="00546923" w:rsidRPr="007B2249" w:rsidRDefault="00546923" w:rsidP="0049030C">
      <w:pPr>
        <w:pStyle w:val="Heading2"/>
        <w:spacing w:before="0"/>
        <w:ind w:left="0"/>
        <w:jc w:val="cente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CHAPTER ELEVEN</w:t>
      </w:r>
    </w:p>
    <w:p w14:paraId="6402D4E5" w14:textId="77777777" w:rsidR="00546923" w:rsidRPr="007B2249" w:rsidRDefault="00546923" w:rsidP="0049030C">
      <w:pPr>
        <w:pStyle w:val="Heading2"/>
        <w:spacing w:before="0"/>
        <w:ind w:left="0"/>
        <w:jc w:val="center"/>
        <w:rPr>
          <w:rFonts w:asciiTheme="minorHAnsi" w:hAnsiTheme="minorHAnsi" w:cstheme="minorHAnsi"/>
          <w:b/>
          <w:color w:val="000000" w:themeColor="text1"/>
          <w:sz w:val="28"/>
          <w:szCs w:val="28"/>
        </w:rPr>
      </w:pPr>
    </w:p>
    <w:p w14:paraId="5BAE4F19"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11.0 CAREER </w:t>
      </w:r>
      <w:bookmarkEnd w:id="322"/>
      <w:bookmarkEnd w:id="323"/>
      <w:r w:rsidRPr="007B2249">
        <w:rPr>
          <w:rFonts w:asciiTheme="minorHAnsi" w:hAnsiTheme="minorHAnsi" w:cstheme="minorHAnsi"/>
          <w:b/>
          <w:color w:val="000000" w:themeColor="text1"/>
          <w:sz w:val="28"/>
          <w:szCs w:val="28"/>
        </w:rPr>
        <w:t>MANAGEMENT AND SUCCESSION PLANNING</w:t>
      </w:r>
    </w:p>
    <w:p w14:paraId="491D603A"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5C807D8A" w14:textId="71186F93" w:rsidR="00546923" w:rsidRDefault="00C740DD"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11.1 Introduction</w:t>
      </w:r>
    </w:p>
    <w:p w14:paraId="517D4F5D" w14:textId="77777777" w:rsidR="00C740DD" w:rsidRPr="007B2249" w:rsidRDefault="00C740DD"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328F3B5E" w14:textId="33EA64B4" w:rsidR="00546923" w:rsidRDefault="00546923" w:rsidP="00C740DD">
      <w:pPr>
        <w:pStyle w:val="NormalWeb"/>
        <w:spacing w:before="0" w:beforeAutospacing="0" w:after="0" w:afterAutospacing="0"/>
        <w:ind w:left="480"/>
        <w:jc w:val="both"/>
        <w:textAlignment w:val="baseline"/>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is committed to providing a fulfilling career to all staff from entry to exit, who desire to contribute to the realization of its mission and vision. To this end, the career development policy seeks to provide an environment in which Staff will excel. This policy shall cover the career growth and development of all</w:t>
      </w:r>
      <w:r w:rsidR="00C740DD">
        <w:rPr>
          <w:rFonts w:asciiTheme="minorHAnsi" w:hAnsiTheme="minorHAnsi" w:cstheme="minorHAnsi"/>
          <w:color w:val="000000" w:themeColor="text1"/>
          <w:sz w:val="28"/>
          <w:szCs w:val="28"/>
        </w:rPr>
        <w:t xml:space="preserve"> confirmed staff of the Bureau.</w:t>
      </w:r>
    </w:p>
    <w:p w14:paraId="4226255B" w14:textId="77777777" w:rsidR="00C740DD" w:rsidRPr="007B2249" w:rsidRDefault="00C740DD" w:rsidP="00C740DD">
      <w:pPr>
        <w:pStyle w:val="NormalWeb"/>
        <w:spacing w:before="0" w:beforeAutospacing="0" w:after="0" w:afterAutospacing="0"/>
        <w:ind w:left="480"/>
        <w:jc w:val="both"/>
        <w:textAlignment w:val="baseline"/>
        <w:rPr>
          <w:rFonts w:asciiTheme="minorHAnsi" w:hAnsiTheme="minorHAnsi" w:cstheme="minorHAnsi"/>
          <w:color w:val="000000" w:themeColor="text1"/>
          <w:sz w:val="28"/>
          <w:szCs w:val="28"/>
        </w:rPr>
      </w:pPr>
    </w:p>
    <w:p w14:paraId="3BE56223" w14:textId="77777777" w:rsidR="00546923" w:rsidRPr="007B2249" w:rsidRDefault="00546923" w:rsidP="0049030C">
      <w:pPr>
        <w:pStyle w:val="ListParagraph"/>
        <w:widowControl/>
        <w:numPr>
          <w:ilvl w:val="1"/>
          <w:numId w:val="64"/>
        </w:numPr>
        <w:autoSpaceDE/>
        <w:autoSpaceDN/>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The strength of the Bureau is in its people. The Bureau operates a merit-driven recruitment and staff development for continuous improvement of employee performance on a proactive basis. The Bureau places high premium on integrity, personal effectiveness and loyalty to the Vision and Mission of the Bureau.</w:t>
      </w:r>
    </w:p>
    <w:p w14:paraId="69F29C26"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p w14:paraId="1B5D49EE" w14:textId="77777777" w:rsidR="00546923" w:rsidRPr="007B2249" w:rsidRDefault="00546923" w:rsidP="0049030C">
      <w:pPr>
        <w:pStyle w:val="ListParagraph"/>
        <w:widowControl/>
        <w:numPr>
          <w:ilvl w:val="1"/>
          <w:numId w:val="64"/>
        </w:numPr>
        <w:autoSpaceDE/>
        <w:autoSpaceDN/>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The Bureau develops its employees to become result-oriented, assertive and proactive, possess analytical skills as well as enhance excellent team spirit in the workplace. The Bureau strives to entrench other desirable values like good interpersonal skills, honesty, reliability and organizational skills with continuous quality improvement mindset.</w:t>
      </w:r>
    </w:p>
    <w:p w14:paraId="64E9E70E"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p>
    <w:p w14:paraId="2DC9E3E4" w14:textId="60C5C44A" w:rsidR="00C740DD" w:rsidRDefault="00546923" w:rsidP="00C740DD">
      <w:pPr>
        <w:pStyle w:val="ListParagraph"/>
        <w:widowControl/>
        <w:numPr>
          <w:ilvl w:val="1"/>
          <w:numId w:val="64"/>
        </w:numPr>
        <w:autoSpaceDE/>
        <w:autoSpaceDN/>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The Bureau has a wide range of comprehensive training and development programme that are structured to positively impact on the technical expertise of its employees. This is aimed at improving the service of the employee in particular and the overall performance of the Bureau at large.</w:t>
      </w:r>
    </w:p>
    <w:p w14:paraId="1E082A92" w14:textId="0ECA25BB" w:rsidR="00C740DD" w:rsidRPr="00C740DD" w:rsidRDefault="00C740DD" w:rsidP="00C740DD">
      <w:pPr>
        <w:spacing w:line="276" w:lineRule="auto"/>
        <w:jc w:val="both"/>
        <w:rPr>
          <w:rFonts w:asciiTheme="minorHAnsi" w:hAnsiTheme="minorHAnsi" w:cstheme="minorHAnsi"/>
          <w:color w:val="000000" w:themeColor="text1"/>
          <w:sz w:val="28"/>
          <w:szCs w:val="28"/>
        </w:rPr>
      </w:pPr>
    </w:p>
    <w:p w14:paraId="7033AB4C"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11.5 Classification of Positions </w:t>
      </w:r>
    </w:p>
    <w:p w14:paraId="093F6572" w14:textId="605DB71E" w:rsidR="00546923"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classification of position shall be the responsibility of the Human Resources &amp; Administration department in consultation with the Director General /CEO.</w:t>
      </w:r>
    </w:p>
    <w:p w14:paraId="0646F3F6" w14:textId="77777777" w:rsidR="00C740DD" w:rsidRPr="007B2249" w:rsidRDefault="00C740DD" w:rsidP="0049030C">
      <w:pPr>
        <w:spacing w:line="276" w:lineRule="auto"/>
        <w:jc w:val="both"/>
        <w:rPr>
          <w:rFonts w:asciiTheme="minorHAnsi" w:hAnsiTheme="minorHAnsi" w:cstheme="minorHAnsi"/>
          <w:color w:val="000000" w:themeColor="text1"/>
          <w:sz w:val="28"/>
          <w:szCs w:val="28"/>
        </w:rPr>
      </w:pPr>
    </w:p>
    <w:p w14:paraId="60236A01"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24" w:name="_Toc136180003"/>
      <w:bookmarkStart w:id="325" w:name="_Toc371071598"/>
      <w:bookmarkStart w:id="326" w:name="_Toc83048593"/>
      <w:r w:rsidRPr="007B2249">
        <w:rPr>
          <w:rFonts w:asciiTheme="minorHAnsi" w:hAnsiTheme="minorHAnsi" w:cstheme="minorHAnsi"/>
          <w:b/>
          <w:color w:val="000000" w:themeColor="text1"/>
          <w:sz w:val="28"/>
          <w:szCs w:val="28"/>
        </w:rPr>
        <w:t>11.6 Classification of Staff</w:t>
      </w:r>
      <w:bookmarkEnd w:id="324"/>
      <w:bookmarkEnd w:id="325"/>
      <w:bookmarkEnd w:id="326"/>
      <w:r w:rsidRPr="007B2249">
        <w:rPr>
          <w:rFonts w:asciiTheme="minorHAnsi" w:hAnsiTheme="minorHAnsi" w:cstheme="minorHAnsi"/>
          <w:b/>
          <w:color w:val="000000" w:themeColor="text1"/>
          <w:sz w:val="28"/>
          <w:szCs w:val="28"/>
        </w:rPr>
        <w:t xml:space="preserve"> </w:t>
      </w:r>
    </w:p>
    <w:p w14:paraId="49A68CEB"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Bureau staff members shall be divided into two groups: </w:t>
      </w:r>
    </w:p>
    <w:p w14:paraId="1578E412" w14:textId="77777777" w:rsidR="00546923" w:rsidRPr="007B2249" w:rsidRDefault="00546923" w:rsidP="0049030C">
      <w:pPr>
        <w:pStyle w:val="ListParagraph"/>
        <w:widowControl/>
        <w:numPr>
          <w:ilvl w:val="0"/>
          <w:numId w:val="37"/>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Group I – Technical Staff</w:t>
      </w:r>
    </w:p>
    <w:p w14:paraId="74A3339C" w14:textId="11186695" w:rsidR="00546923" w:rsidRDefault="00546923" w:rsidP="0049030C">
      <w:pPr>
        <w:pStyle w:val="ListParagraph"/>
        <w:widowControl/>
        <w:numPr>
          <w:ilvl w:val="0"/>
          <w:numId w:val="37"/>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Group 2 – Support Services Staff or Non – Technical Staff</w:t>
      </w:r>
    </w:p>
    <w:p w14:paraId="70242317" w14:textId="77777777" w:rsidR="00C740DD" w:rsidRPr="00C740DD" w:rsidRDefault="00C740DD" w:rsidP="0049030C">
      <w:pPr>
        <w:pStyle w:val="ListParagraph"/>
        <w:widowControl/>
        <w:numPr>
          <w:ilvl w:val="0"/>
          <w:numId w:val="37"/>
        </w:numPr>
        <w:autoSpaceDE/>
        <w:autoSpaceDN/>
        <w:spacing w:line="276" w:lineRule="auto"/>
        <w:ind w:left="1080"/>
        <w:contextualSpacing/>
        <w:jc w:val="both"/>
        <w:rPr>
          <w:rFonts w:asciiTheme="minorHAnsi" w:hAnsiTheme="minorHAnsi" w:cstheme="minorHAnsi"/>
          <w:color w:val="000000" w:themeColor="text1"/>
          <w:sz w:val="28"/>
          <w:szCs w:val="28"/>
        </w:rPr>
      </w:pPr>
    </w:p>
    <w:p w14:paraId="78980EEA" w14:textId="7871FD84"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11.6.1 Group 2 – Support Services Staff Comprise the follo</w:t>
      </w:r>
      <w:r w:rsidR="00C740DD">
        <w:rPr>
          <w:rFonts w:asciiTheme="minorHAnsi" w:hAnsiTheme="minorHAnsi" w:cstheme="minorHAnsi"/>
          <w:b/>
          <w:bCs/>
          <w:color w:val="000000" w:themeColor="text1"/>
          <w:sz w:val="28"/>
          <w:szCs w:val="28"/>
        </w:rPr>
        <w:t>wing:</w:t>
      </w:r>
    </w:p>
    <w:p w14:paraId="7C811526"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Directorate of Human Resources and Administration</w:t>
      </w:r>
    </w:p>
    <w:p w14:paraId="7F15539A"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Directorate of Accounts and Finance.</w:t>
      </w:r>
    </w:p>
    <w:p w14:paraId="70354470"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Internal Audit Unit</w:t>
      </w:r>
    </w:p>
    <w:p w14:paraId="468F6284"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Public Affairs Unit.</w:t>
      </w:r>
    </w:p>
    <w:p w14:paraId="05C3361A"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Planning, Research &amp; Statistics Unit </w:t>
      </w:r>
    </w:p>
    <w:p w14:paraId="2CFF3640"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Procurement Unit</w:t>
      </w:r>
    </w:p>
    <w:p w14:paraId="55D0EE92" w14:textId="77777777" w:rsidR="00546923" w:rsidRPr="007B2249"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I.C.T Unit.</w:t>
      </w:r>
    </w:p>
    <w:p w14:paraId="4B5D2F28" w14:textId="24A7FE06" w:rsidR="00546923" w:rsidRDefault="00546923" w:rsidP="0049030C">
      <w:pPr>
        <w:pStyle w:val="ListParagraph"/>
        <w:widowControl/>
        <w:numPr>
          <w:ilvl w:val="0"/>
          <w:numId w:val="38"/>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Safety &amp; Security Unit</w:t>
      </w:r>
    </w:p>
    <w:p w14:paraId="5BC8E4F9" w14:textId="77777777" w:rsidR="00C740DD" w:rsidRPr="007B2249" w:rsidRDefault="00C740DD" w:rsidP="00C740DD">
      <w:pPr>
        <w:pStyle w:val="ListParagraph"/>
        <w:widowControl/>
        <w:autoSpaceDE/>
        <w:autoSpaceDN/>
        <w:spacing w:line="276" w:lineRule="auto"/>
        <w:ind w:left="1080" w:firstLine="0"/>
        <w:contextualSpacing/>
        <w:jc w:val="both"/>
        <w:rPr>
          <w:rFonts w:asciiTheme="minorHAnsi" w:hAnsiTheme="minorHAnsi" w:cstheme="minorHAnsi"/>
          <w:color w:val="000000" w:themeColor="text1"/>
          <w:sz w:val="28"/>
          <w:szCs w:val="28"/>
        </w:rPr>
      </w:pPr>
    </w:p>
    <w:p w14:paraId="50E6DC62" w14:textId="77777777"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11.6.2 Group II – Technical Staff comprise the following</w:t>
      </w:r>
    </w:p>
    <w:p w14:paraId="43A1870D" w14:textId="77777777" w:rsidR="00546923" w:rsidRPr="007B2249" w:rsidRDefault="00546923" w:rsidP="0049030C">
      <w:pPr>
        <w:pStyle w:val="ListParagraph"/>
        <w:widowControl/>
        <w:numPr>
          <w:ilvl w:val="0"/>
          <w:numId w:val="39"/>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Directorate of Operations</w:t>
      </w:r>
    </w:p>
    <w:p w14:paraId="26C6C355" w14:textId="65384BBF" w:rsidR="00546923" w:rsidRDefault="00546923" w:rsidP="0049030C">
      <w:pPr>
        <w:pStyle w:val="ListParagraph"/>
        <w:widowControl/>
        <w:numPr>
          <w:ilvl w:val="0"/>
          <w:numId w:val="39"/>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Directorate of Engineering</w:t>
      </w:r>
    </w:p>
    <w:p w14:paraId="3BBED85F" w14:textId="77777777" w:rsidR="00C740DD" w:rsidRPr="007B2249" w:rsidRDefault="00C740DD" w:rsidP="00C740DD">
      <w:pPr>
        <w:pStyle w:val="ListParagraph"/>
        <w:widowControl/>
        <w:autoSpaceDE/>
        <w:autoSpaceDN/>
        <w:spacing w:line="276" w:lineRule="auto"/>
        <w:ind w:left="1080" w:firstLine="0"/>
        <w:contextualSpacing/>
        <w:jc w:val="both"/>
        <w:rPr>
          <w:rFonts w:asciiTheme="minorHAnsi" w:hAnsiTheme="minorHAnsi" w:cstheme="minorHAnsi"/>
          <w:color w:val="000000" w:themeColor="text1"/>
          <w:sz w:val="28"/>
          <w:szCs w:val="28"/>
        </w:rPr>
      </w:pPr>
    </w:p>
    <w:p w14:paraId="324063E7"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27" w:name="_Toc83048594"/>
      <w:bookmarkStart w:id="328" w:name="_Toc136180004"/>
      <w:r w:rsidRPr="007B2249">
        <w:rPr>
          <w:rFonts w:asciiTheme="minorHAnsi" w:hAnsiTheme="minorHAnsi" w:cstheme="minorHAnsi"/>
          <w:b/>
          <w:color w:val="000000" w:themeColor="text1"/>
          <w:sz w:val="28"/>
          <w:szCs w:val="28"/>
        </w:rPr>
        <w:t xml:space="preserve">11.6.3 Grades and </w:t>
      </w:r>
      <w:bookmarkEnd w:id="327"/>
      <w:r w:rsidRPr="007B2249">
        <w:rPr>
          <w:rFonts w:asciiTheme="minorHAnsi" w:hAnsiTheme="minorHAnsi" w:cstheme="minorHAnsi"/>
          <w:b/>
          <w:color w:val="000000" w:themeColor="text1"/>
          <w:sz w:val="28"/>
          <w:szCs w:val="28"/>
        </w:rPr>
        <w:t>Categories</w:t>
      </w:r>
      <w:bookmarkEnd w:id="328"/>
      <w:r w:rsidRPr="007B2249">
        <w:rPr>
          <w:rFonts w:asciiTheme="minorHAnsi" w:hAnsiTheme="minorHAnsi" w:cstheme="minorHAnsi"/>
          <w:b/>
          <w:color w:val="000000" w:themeColor="text1"/>
          <w:sz w:val="28"/>
          <w:szCs w:val="28"/>
        </w:rPr>
        <w:t xml:space="preserve"> for Non -Technical Staff</w:t>
      </w:r>
    </w:p>
    <w:p w14:paraId="6B456E74"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p>
    <w:p w14:paraId="61AB5AAA" w14:textId="77777777" w:rsidR="00546923" w:rsidRPr="007B2249" w:rsidRDefault="00546923" w:rsidP="0049030C">
      <w:pPr>
        <w:numPr>
          <w:ilvl w:val="0"/>
          <w:numId w:val="116"/>
        </w:numPr>
        <w:autoSpaceDE w:val="0"/>
        <w:autoSpaceDN w:val="0"/>
        <w:adjustRightInd w:val="0"/>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Staff Grades for the Bureau are as follows</w:t>
      </w:r>
    </w:p>
    <w:p w14:paraId="05C215C9"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Director General/CEO – Consolidated</w:t>
      </w:r>
    </w:p>
    <w:p w14:paraId="01CA7453"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Directors – Consolidated (Technical Directors in charge of the Investigation Directorates) </w:t>
      </w:r>
    </w:p>
    <w:p w14:paraId="4EDD3F63"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General Manager Salary Grades level 17 (Technical – Investigators</w:t>
      </w:r>
    </w:p>
    <w:p w14:paraId="18D58B64"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Deputy General Manager Salary Grades level 16 (Technical - Investigators</w:t>
      </w:r>
    </w:p>
    <w:p w14:paraId="53513E50"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Assistant General Manager Salary Grades level 15 (Technical – Investigators</w:t>
      </w:r>
    </w:p>
    <w:p w14:paraId="6ED06BBC"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 Safety Investigators 1 Salary Grades level 14 (Technical – Investigators</w:t>
      </w:r>
    </w:p>
    <w:p w14:paraId="4CC201FC"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 Safety Investigators II Salary Grades level 13 (Technical – Investigators</w:t>
      </w:r>
    </w:p>
    <w:p w14:paraId="49D2EF99"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 Safety Investigators III Salary Grades level 12 (Technical – Investigators</w:t>
      </w:r>
    </w:p>
    <w:p w14:paraId="3C3E8C43"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 Safety Investigators IIII Salary Grades level 10 (Technical – Investigators</w:t>
      </w:r>
    </w:p>
    <w:p w14:paraId="4697AB59"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 Safety Officer I Salary Grades level 09 (Technical – Investigators</w:t>
      </w:r>
    </w:p>
    <w:p w14:paraId="43955A56" w14:textId="77777777" w:rsidR="00546923" w:rsidRPr="007B2249" w:rsidRDefault="00546923" w:rsidP="0049030C">
      <w:pPr>
        <w:numPr>
          <w:ilvl w:val="0"/>
          <w:numId w:val="117"/>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Air Safety Officer II Salary Grades level 08 (Technical – Investigators</w:t>
      </w:r>
    </w:p>
    <w:p w14:paraId="53B76963"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p>
    <w:p w14:paraId="3E52D421"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11.6.4 Grades and Categories for Non - Technical</w:t>
      </w:r>
    </w:p>
    <w:p w14:paraId="0AA0D5AD"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p>
    <w:p w14:paraId="5731FF99" w14:textId="77777777" w:rsidR="00546923" w:rsidRPr="007B2249" w:rsidRDefault="00546923" w:rsidP="0049030C">
      <w:pPr>
        <w:numPr>
          <w:ilvl w:val="0"/>
          <w:numId w:val="116"/>
        </w:numPr>
        <w:autoSpaceDE w:val="0"/>
        <w:autoSpaceDN w:val="0"/>
        <w:adjustRightInd w:val="0"/>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Staff Grades for the Bureau are as follows</w:t>
      </w:r>
    </w:p>
    <w:p w14:paraId="342781CD" w14:textId="77777777" w:rsidR="00546923" w:rsidRPr="007B2249" w:rsidRDefault="00546923" w:rsidP="0049030C">
      <w:pPr>
        <w:numPr>
          <w:ilvl w:val="0"/>
          <w:numId w:val="118"/>
        </w:numPr>
        <w:autoSpaceDE w:val="0"/>
        <w:autoSpaceDN w:val="0"/>
        <w:adjustRightInd w:val="0"/>
        <w:spacing w:after="0"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Directors – Consolidated </w:t>
      </w:r>
    </w:p>
    <w:p w14:paraId="6AAB5A8E" w14:textId="77777777" w:rsidR="00546923" w:rsidRPr="007B2249" w:rsidRDefault="00546923" w:rsidP="0049030C">
      <w:pPr>
        <w:numPr>
          <w:ilvl w:val="0"/>
          <w:numId w:val="118"/>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General Manager Salary Grades level 17 </w:t>
      </w:r>
    </w:p>
    <w:p w14:paraId="4ABDE58F" w14:textId="77777777" w:rsidR="00546923" w:rsidRPr="007B2249" w:rsidRDefault="00546923" w:rsidP="0049030C">
      <w:pPr>
        <w:numPr>
          <w:ilvl w:val="0"/>
          <w:numId w:val="118"/>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Deputy General Manager Salary Grades level 16 </w:t>
      </w:r>
    </w:p>
    <w:p w14:paraId="721C6EF8" w14:textId="77777777" w:rsidR="00546923" w:rsidRPr="007B2249" w:rsidRDefault="00546923" w:rsidP="0049030C">
      <w:pPr>
        <w:numPr>
          <w:ilvl w:val="0"/>
          <w:numId w:val="118"/>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Assistant General Manager Salary Grades level 15 </w:t>
      </w:r>
    </w:p>
    <w:p w14:paraId="47DA1FFF" w14:textId="77777777" w:rsidR="00546923" w:rsidRPr="007B2249" w:rsidRDefault="00546923" w:rsidP="0049030C">
      <w:pPr>
        <w:numPr>
          <w:ilvl w:val="0"/>
          <w:numId w:val="118"/>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Officers on Grade level 12 – 14 </w:t>
      </w:r>
    </w:p>
    <w:p w14:paraId="160A55E0" w14:textId="77777777" w:rsidR="00546923" w:rsidRPr="007B2249" w:rsidRDefault="00546923" w:rsidP="0049030C">
      <w:pPr>
        <w:numPr>
          <w:ilvl w:val="0"/>
          <w:numId w:val="118"/>
        </w:numPr>
        <w:autoSpaceDE w:val="0"/>
        <w:autoSpaceDN w:val="0"/>
        <w:adjustRightInd w:val="0"/>
        <w:spacing w:after="0" w:line="276" w:lineRule="auto"/>
        <w:ind w:left="1620" w:hanging="531"/>
        <w:jc w:val="both"/>
        <w:rPr>
          <w:rFonts w:asciiTheme="minorHAnsi" w:hAnsiTheme="minorHAnsi" w:cstheme="minorHAnsi"/>
          <w:sz w:val="28"/>
          <w:szCs w:val="28"/>
        </w:rPr>
      </w:pPr>
      <w:r w:rsidRPr="007B2249">
        <w:rPr>
          <w:rFonts w:asciiTheme="minorHAnsi" w:hAnsiTheme="minorHAnsi" w:cstheme="minorHAnsi"/>
          <w:sz w:val="28"/>
          <w:szCs w:val="28"/>
        </w:rPr>
        <w:t xml:space="preserve">Officers on Grade level 7 – 10 </w:t>
      </w:r>
    </w:p>
    <w:p w14:paraId="258D3CDB" w14:textId="77777777" w:rsidR="00546923" w:rsidRPr="007B2249" w:rsidRDefault="00546923" w:rsidP="0049030C">
      <w:pPr>
        <w:numPr>
          <w:ilvl w:val="0"/>
          <w:numId w:val="118"/>
        </w:numPr>
        <w:autoSpaceDE w:val="0"/>
        <w:autoSpaceDN w:val="0"/>
        <w:adjustRightInd w:val="0"/>
        <w:spacing w:after="0" w:line="276" w:lineRule="auto"/>
        <w:ind w:left="1620" w:hanging="531"/>
        <w:jc w:val="both"/>
        <w:rPr>
          <w:rFonts w:asciiTheme="minorHAnsi" w:hAnsiTheme="minorHAnsi" w:cstheme="minorHAnsi"/>
          <w:color w:val="000000" w:themeColor="text1"/>
          <w:sz w:val="28"/>
          <w:szCs w:val="28"/>
        </w:rPr>
      </w:pPr>
      <w:r w:rsidRPr="007B2249">
        <w:rPr>
          <w:rFonts w:asciiTheme="minorHAnsi" w:hAnsiTheme="minorHAnsi" w:cstheme="minorHAnsi"/>
          <w:sz w:val="28"/>
          <w:szCs w:val="28"/>
        </w:rPr>
        <w:t>Officers on Grade level 4 – 6</w:t>
      </w:r>
      <w:r w:rsidRPr="007B2249">
        <w:rPr>
          <w:rFonts w:asciiTheme="minorHAnsi" w:hAnsiTheme="minorHAnsi" w:cstheme="minorHAnsi"/>
          <w:color w:val="000000" w:themeColor="text1"/>
          <w:sz w:val="28"/>
          <w:szCs w:val="28"/>
        </w:rPr>
        <w:t xml:space="preserve"> </w:t>
      </w:r>
    </w:p>
    <w:p w14:paraId="3664662A" w14:textId="77777777" w:rsidR="00546923" w:rsidRPr="007B2249" w:rsidRDefault="00546923" w:rsidP="0049030C">
      <w:pPr>
        <w:adjustRightInd w:val="0"/>
        <w:spacing w:line="276" w:lineRule="auto"/>
        <w:ind w:left="1089"/>
        <w:jc w:val="both"/>
        <w:rPr>
          <w:rFonts w:asciiTheme="minorHAnsi" w:hAnsiTheme="minorHAnsi" w:cstheme="minorHAnsi"/>
          <w:color w:val="000000" w:themeColor="text1"/>
          <w:sz w:val="28"/>
          <w:szCs w:val="28"/>
        </w:rPr>
      </w:pPr>
    </w:p>
    <w:p w14:paraId="44B03379" w14:textId="77777777" w:rsidR="00546923" w:rsidRPr="007B2249" w:rsidRDefault="00546923" w:rsidP="0049030C">
      <w:pPr>
        <w:adjustRightInd w:val="0"/>
        <w:spacing w:line="276" w:lineRule="auto"/>
        <w:ind w:left="1089"/>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Categories of Staff</w:t>
      </w:r>
    </w:p>
    <w:p w14:paraId="36B3771C" w14:textId="77777777" w:rsidR="00546923" w:rsidRPr="007B2249" w:rsidRDefault="00546923" w:rsidP="0049030C">
      <w:pPr>
        <w:adjustRightInd w:val="0"/>
        <w:spacing w:line="276" w:lineRule="auto"/>
        <w:ind w:left="1089"/>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Grade Levels 15 and above: Management Staff</w:t>
      </w:r>
    </w:p>
    <w:p w14:paraId="1DED31F5" w14:textId="77777777" w:rsidR="00546923" w:rsidRPr="007B2249" w:rsidRDefault="00546923" w:rsidP="0049030C">
      <w:pPr>
        <w:adjustRightInd w:val="0"/>
        <w:spacing w:line="276" w:lineRule="auto"/>
        <w:ind w:left="1089"/>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Grade Levels 12 - 14: Middle Management Staff</w:t>
      </w:r>
    </w:p>
    <w:p w14:paraId="2FA2541B" w14:textId="77777777" w:rsidR="00546923" w:rsidRPr="007B2249" w:rsidRDefault="00546923" w:rsidP="0049030C">
      <w:pPr>
        <w:adjustRightInd w:val="0"/>
        <w:spacing w:line="276" w:lineRule="auto"/>
        <w:ind w:left="1089"/>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Grade Levels 7- 10: Senior Staff</w:t>
      </w:r>
    </w:p>
    <w:p w14:paraId="57FEEDAE" w14:textId="00613325" w:rsidR="00546923" w:rsidRPr="007B2249" w:rsidRDefault="00546923" w:rsidP="00C740DD">
      <w:pPr>
        <w:adjustRightInd w:val="0"/>
        <w:spacing w:line="276" w:lineRule="auto"/>
        <w:ind w:left="1089"/>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w:t>
      </w:r>
      <w:r w:rsidR="00C740DD">
        <w:rPr>
          <w:rFonts w:asciiTheme="minorHAnsi" w:hAnsiTheme="minorHAnsi" w:cstheme="minorHAnsi"/>
          <w:color w:val="000000" w:themeColor="text1"/>
          <w:sz w:val="28"/>
          <w:szCs w:val="28"/>
        </w:rPr>
        <w:t>rade Levels 4 - 6: Junior Staff</w:t>
      </w:r>
    </w:p>
    <w:p w14:paraId="69F11675" w14:textId="77777777" w:rsidR="00546923" w:rsidRPr="007B2249" w:rsidRDefault="00546923" w:rsidP="0049030C">
      <w:pPr>
        <w:pStyle w:val="ListParagraph"/>
        <w:widowControl/>
        <w:numPr>
          <w:ilvl w:val="0"/>
          <w:numId w:val="116"/>
        </w:numPr>
        <w:adjustRightInd w:val="0"/>
        <w:spacing w:line="276" w:lineRule="auto"/>
        <w:ind w:left="1080"/>
        <w:contextualSpacing/>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The Staff Grades are divided into two Categories:</w:t>
      </w:r>
    </w:p>
    <w:p w14:paraId="60F78189" w14:textId="77777777" w:rsidR="00546923" w:rsidRPr="007B2249" w:rsidRDefault="00546923" w:rsidP="0049030C">
      <w:pPr>
        <w:pStyle w:val="ListParagraph"/>
        <w:adjustRightInd w:val="0"/>
        <w:spacing w:line="276" w:lineRule="auto"/>
        <w:ind w:left="162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 </w:t>
      </w:r>
      <w:r w:rsidRPr="007B2249">
        <w:rPr>
          <w:rFonts w:asciiTheme="minorHAnsi" w:hAnsiTheme="minorHAnsi" w:cstheme="minorHAnsi"/>
          <w:color w:val="000000" w:themeColor="text1"/>
          <w:sz w:val="28"/>
          <w:szCs w:val="28"/>
        </w:rPr>
        <w:tab/>
        <w:t>Technical</w:t>
      </w:r>
    </w:p>
    <w:p w14:paraId="1231485A" w14:textId="77777777" w:rsidR="00546923" w:rsidRPr="007B2249" w:rsidRDefault="00546923" w:rsidP="0049030C">
      <w:pPr>
        <w:pStyle w:val="ListParagraph"/>
        <w:adjustRightInd w:val="0"/>
        <w:spacing w:line="276" w:lineRule="auto"/>
        <w:ind w:left="162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(ii) </w:t>
      </w:r>
      <w:r w:rsidRPr="007B2249">
        <w:rPr>
          <w:rFonts w:asciiTheme="minorHAnsi" w:hAnsiTheme="minorHAnsi" w:cstheme="minorHAnsi"/>
          <w:color w:val="000000" w:themeColor="text1"/>
          <w:sz w:val="28"/>
          <w:szCs w:val="28"/>
        </w:rPr>
        <w:tab/>
        <w:t>Non-Technical</w:t>
      </w:r>
    </w:p>
    <w:p w14:paraId="07B16789" w14:textId="77777777" w:rsidR="00546923" w:rsidRPr="007B2249" w:rsidRDefault="00546923" w:rsidP="0049030C">
      <w:pPr>
        <w:pStyle w:val="ListParagraph"/>
        <w:adjustRightInd w:val="0"/>
        <w:spacing w:line="276" w:lineRule="auto"/>
        <w:ind w:left="1080"/>
        <w:jc w:val="both"/>
        <w:rPr>
          <w:rFonts w:asciiTheme="minorHAnsi" w:hAnsiTheme="minorHAnsi" w:cstheme="minorHAnsi"/>
          <w:b/>
          <w:bCs/>
          <w:color w:val="000000" w:themeColor="text1"/>
          <w:sz w:val="28"/>
          <w:szCs w:val="28"/>
        </w:rPr>
      </w:pPr>
    </w:p>
    <w:p w14:paraId="3BDDA725" w14:textId="77777777" w:rsidR="00546923" w:rsidRPr="007B2249" w:rsidRDefault="00546923" w:rsidP="0049030C">
      <w:pPr>
        <w:pStyle w:val="ListParagraph"/>
        <w:adjustRightInd w:val="0"/>
        <w:spacing w:line="276" w:lineRule="auto"/>
        <w:jc w:val="both"/>
        <w:rPr>
          <w:rFonts w:asciiTheme="minorHAnsi" w:hAnsiTheme="minorHAnsi" w:cstheme="minorHAnsi"/>
          <w:b/>
          <w:bCs/>
          <w:color w:val="000000" w:themeColor="text1"/>
          <w:sz w:val="28"/>
          <w:szCs w:val="28"/>
          <w:u w:val="single"/>
        </w:rPr>
      </w:pPr>
      <w:r w:rsidRPr="007B2249">
        <w:rPr>
          <w:rFonts w:asciiTheme="minorHAnsi" w:hAnsiTheme="minorHAnsi" w:cstheme="minorHAnsi"/>
          <w:b/>
          <w:bCs/>
          <w:color w:val="000000" w:themeColor="text1"/>
          <w:sz w:val="28"/>
          <w:szCs w:val="28"/>
          <w:u w:val="single"/>
        </w:rPr>
        <w:t>Table 2.10</w:t>
      </w:r>
    </w:p>
    <w:p w14:paraId="41620F02" w14:textId="77777777" w:rsidR="00546923" w:rsidRPr="007B2249" w:rsidRDefault="00546923" w:rsidP="0049030C">
      <w:pPr>
        <w:pStyle w:val="ListParagraph"/>
        <w:adjustRightInd w:val="0"/>
        <w:spacing w:line="276" w:lineRule="auto"/>
        <w:jc w:val="both"/>
        <w:rPr>
          <w:rFonts w:asciiTheme="minorHAnsi" w:hAnsiTheme="minorHAnsi" w:cstheme="minorHAnsi"/>
          <w:b/>
          <w:bCs/>
          <w:color w:val="000000" w:themeColor="text1"/>
          <w:sz w:val="28"/>
          <w:szCs w:val="28"/>
          <w:u w:val="single"/>
        </w:rPr>
      </w:pPr>
    </w:p>
    <w:tbl>
      <w:tblPr>
        <w:tblW w:w="9000" w:type="dxa"/>
        <w:tblInd w:w="6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770"/>
        <w:gridCol w:w="4230"/>
      </w:tblGrid>
      <w:tr w:rsidR="00546923" w:rsidRPr="007B2249" w14:paraId="4D16798F" w14:textId="77777777" w:rsidTr="00546923">
        <w:tc>
          <w:tcPr>
            <w:tcW w:w="4770" w:type="dxa"/>
            <w:shd w:val="clear" w:color="auto" w:fill="CC66FF"/>
          </w:tcPr>
          <w:p w14:paraId="69E68E06" w14:textId="77777777" w:rsidR="00546923" w:rsidRPr="007B2249" w:rsidRDefault="00546923" w:rsidP="0049030C">
            <w:pPr>
              <w:pStyle w:val="ListParagraph"/>
              <w:adjustRightInd w:val="0"/>
              <w:spacing w:line="276" w:lineRule="auto"/>
              <w:ind w:left="0"/>
              <w:jc w:val="cente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TECHNICAL STAFF</w:t>
            </w:r>
          </w:p>
        </w:tc>
        <w:tc>
          <w:tcPr>
            <w:tcW w:w="4230" w:type="dxa"/>
            <w:shd w:val="clear" w:color="auto" w:fill="CC66FF"/>
          </w:tcPr>
          <w:p w14:paraId="4CE37543" w14:textId="77777777" w:rsidR="00546923" w:rsidRPr="007B2249" w:rsidRDefault="00546923" w:rsidP="0049030C">
            <w:pPr>
              <w:pStyle w:val="ListParagraph"/>
              <w:adjustRightInd w:val="0"/>
              <w:spacing w:line="276" w:lineRule="auto"/>
              <w:ind w:left="0"/>
              <w:jc w:val="cente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NON-TECHNICAL STAFF</w:t>
            </w:r>
          </w:p>
        </w:tc>
      </w:tr>
      <w:tr w:rsidR="00546923" w:rsidRPr="007B2249" w14:paraId="733F7640" w14:textId="77777777" w:rsidTr="00546923">
        <w:tc>
          <w:tcPr>
            <w:tcW w:w="9000" w:type="dxa"/>
            <w:gridSpan w:val="2"/>
          </w:tcPr>
          <w:p w14:paraId="72424434" w14:textId="77777777" w:rsidR="00546923" w:rsidRPr="007B2249" w:rsidRDefault="00546923" w:rsidP="0049030C">
            <w:pPr>
              <w:pStyle w:val="ListParagraph"/>
              <w:adjustRightInd w:val="0"/>
              <w:spacing w:line="276" w:lineRule="auto"/>
              <w:ind w:left="0"/>
              <w:jc w:val="center"/>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Director General /CEO</w:t>
            </w:r>
          </w:p>
        </w:tc>
      </w:tr>
      <w:tr w:rsidR="00546923" w:rsidRPr="007B2249" w14:paraId="7B99C8E7" w14:textId="77777777" w:rsidTr="00546923">
        <w:tc>
          <w:tcPr>
            <w:tcW w:w="4770" w:type="dxa"/>
          </w:tcPr>
          <w:p w14:paraId="64A85CB9" w14:textId="77777777" w:rsidR="00546923" w:rsidRPr="007B2249" w:rsidRDefault="00546923" w:rsidP="0049030C">
            <w:pPr>
              <w:pStyle w:val="ListParagraph"/>
              <w:adjustRightInd w:val="0"/>
              <w:spacing w:line="276" w:lineRule="auto"/>
              <w:ind w:left="0"/>
              <w:jc w:val="cente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Director of Operation /Director of Engineering</w:t>
            </w:r>
          </w:p>
        </w:tc>
        <w:tc>
          <w:tcPr>
            <w:tcW w:w="4230" w:type="dxa"/>
          </w:tcPr>
          <w:p w14:paraId="29FA1F91"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consolidated – Directors</w:t>
            </w:r>
          </w:p>
        </w:tc>
      </w:tr>
      <w:tr w:rsidR="00546923" w:rsidRPr="007B2249" w14:paraId="3F3B5983" w14:textId="77777777" w:rsidTr="00546923">
        <w:tc>
          <w:tcPr>
            <w:tcW w:w="4770" w:type="dxa"/>
          </w:tcPr>
          <w:p w14:paraId="55BD2DD8"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17 – General Manager of Operations / General Manager, Engineering</w:t>
            </w:r>
          </w:p>
        </w:tc>
        <w:tc>
          <w:tcPr>
            <w:tcW w:w="4230" w:type="dxa"/>
          </w:tcPr>
          <w:p w14:paraId="55948EE9"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17– General Managers</w:t>
            </w:r>
          </w:p>
        </w:tc>
      </w:tr>
      <w:tr w:rsidR="00546923" w:rsidRPr="007B2249" w14:paraId="2A5ACD63" w14:textId="77777777" w:rsidTr="00546923">
        <w:tc>
          <w:tcPr>
            <w:tcW w:w="4770" w:type="dxa"/>
          </w:tcPr>
          <w:p w14:paraId="62E5BA66"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16 – Deputy General Manager of Operations         / Deputy General Manager, Engineering</w:t>
            </w:r>
          </w:p>
        </w:tc>
        <w:tc>
          <w:tcPr>
            <w:tcW w:w="4230" w:type="dxa"/>
          </w:tcPr>
          <w:p w14:paraId="222CC3A8"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16– Deputy General Managers</w:t>
            </w:r>
          </w:p>
        </w:tc>
      </w:tr>
      <w:tr w:rsidR="00546923" w:rsidRPr="007B2249" w14:paraId="2481DC6D" w14:textId="77777777" w:rsidTr="00546923">
        <w:tc>
          <w:tcPr>
            <w:tcW w:w="4770" w:type="dxa"/>
          </w:tcPr>
          <w:p w14:paraId="78862222"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GL 15 – Assistant General Managers, </w:t>
            </w:r>
            <w:r w:rsidRPr="007B2249">
              <w:rPr>
                <w:rFonts w:asciiTheme="minorHAnsi" w:hAnsiTheme="minorHAnsi" w:cstheme="minorHAnsi"/>
                <w:color w:val="000000" w:themeColor="text1"/>
                <w:sz w:val="28"/>
                <w:szCs w:val="28"/>
              </w:rPr>
              <w:lastRenderedPageBreak/>
              <w:t>Operations / Assistant General Manager, Engineering</w:t>
            </w:r>
          </w:p>
        </w:tc>
        <w:tc>
          <w:tcPr>
            <w:tcW w:w="4230" w:type="dxa"/>
          </w:tcPr>
          <w:p w14:paraId="4CD86404"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GL 15 – Assistant General Manager</w:t>
            </w:r>
          </w:p>
        </w:tc>
      </w:tr>
      <w:tr w:rsidR="00546923" w:rsidRPr="007B2249" w14:paraId="594A113E" w14:textId="77777777" w:rsidTr="00546923">
        <w:tc>
          <w:tcPr>
            <w:tcW w:w="4770" w:type="dxa"/>
          </w:tcPr>
          <w:p w14:paraId="24F1F573"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GL 14 – Air Safety Investigator 1</w:t>
            </w:r>
          </w:p>
        </w:tc>
        <w:tc>
          <w:tcPr>
            <w:tcW w:w="4230" w:type="dxa"/>
          </w:tcPr>
          <w:p w14:paraId="71620AED"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12 - 14 – Middle Management Staff</w:t>
            </w:r>
          </w:p>
        </w:tc>
      </w:tr>
      <w:tr w:rsidR="00546923" w:rsidRPr="007B2249" w14:paraId="6DCBEDE8" w14:textId="77777777" w:rsidTr="00546923">
        <w:tc>
          <w:tcPr>
            <w:tcW w:w="4770" w:type="dxa"/>
          </w:tcPr>
          <w:p w14:paraId="09846E23"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13 – Air Safety Investigator II</w:t>
            </w:r>
          </w:p>
        </w:tc>
        <w:tc>
          <w:tcPr>
            <w:tcW w:w="4230" w:type="dxa"/>
          </w:tcPr>
          <w:p w14:paraId="3881FCCC"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p>
        </w:tc>
      </w:tr>
      <w:tr w:rsidR="00546923" w:rsidRPr="007B2249" w14:paraId="5C35F02D" w14:textId="77777777" w:rsidTr="00546923">
        <w:tc>
          <w:tcPr>
            <w:tcW w:w="4770" w:type="dxa"/>
          </w:tcPr>
          <w:p w14:paraId="4372C847"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12 – Air Safety Investigator III</w:t>
            </w:r>
          </w:p>
        </w:tc>
        <w:tc>
          <w:tcPr>
            <w:tcW w:w="4230" w:type="dxa"/>
          </w:tcPr>
          <w:p w14:paraId="257A3452"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GL 07 – 10 Senior Staff </w:t>
            </w:r>
          </w:p>
        </w:tc>
      </w:tr>
      <w:tr w:rsidR="00546923" w:rsidRPr="007B2249" w14:paraId="26961A48" w14:textId="77777777" w:rsidTr="00546923">
        <w:tc>
          <w:tcPr>
            <w:tcW w:w="4770" w:type="dxa"/>
          </w:tcPr>
          <w:p w14:paraId="1C4BC5A4"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10 – Air Safety Investigator II</w:t>
            </w:r>
          </w:p>
        </w:tc>
        <w:tc>
          <w:tcPr>
            <w:tcW w:w="4230" w:type="dxa"/>
          </w:tcPr>
          <w:p w14:paraId="21E9EF82"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p>
        </w:tc>
      </w:tr>
      <w:tr w:rsidR="00546923" w:rsidRPr="007B2249" w14:paraId="5992A69F" w14:textId="77777777" w:rsidTr="00546923">
        <w:tc>
          <w:tcPr>
            <w:tcW w:w="4770" w:type="dxa"/>
          </w:tcPr>
          <w:p w14:paraId="677AFDA4"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09 – Air Safety Officer I</w:t>
            </w:r>
          </w:p>
        </w:tc>
        <w:tc>
          <w:tcPr>
            <w:tcW w:w="4230" w:type="dxa"/>
          </w:tcPr>
          <w:p w14:paraId="74617356"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p>
        </w:tc>
      </w:tr>
      <w:tr w:rsidR="00546923" w:rsidRPr="007B2249" w14:paraId="56F5A57C" w14:textId="77777777" w:rsidTr="00546923">
        <w:tc>
          <w:tcPr>
            <w:tcW w:w="4770" w:type="dxa"/>
          </w:tcPr>
          <w:p w14:paraId="6A0F0FAE" w14:textId="77777777" w:rsidR="00546923" w:rsidRPr="007B2249" w:rsidRDefault="00546923" w:rsidP="0049030C">
            <w:pPr>
              <w:pStyle w:val="ListParagraph"/>
              <w:adjustRightInd w:val="0"/>
              <w:spacing w:line="276"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08 – Air Safety Officer II</w:t>
            </w:r>
          </w:p>
        </w:tc>
        <w:tc>
          <w:tcPr>
            <w:tcW w:w="4230" w:type="dxa"/>
          </w:tcPr>
          <w:p w14:paraId="5ED971F5"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p>
        </w:tc>
      </w:tr>
    </w:tbl>
    <w:p w14:paraId="28DA6BF3" w14:textId="77777777" w:rsidR="00546923" w:rsidRPr="007B2249" w:rsidRDefault="00546923" w:rsidP="0049030C">
      <w:pPr>
        <w:pStyle w:val="ListParagraph"/>
        <w:adjustRightInd w:val="0"/>
        <w:spacing w:line="276" w:lineRule="auto"/>
        <w:jc w:val="both"/>
        <w:rPr>
          <w:rFonts w:asciiTheme="minorHAnsi" w:hAnsiTheme="minorHAnsi" w:cstheme="minorHAnsi"/>
          <w:b/>
          <w:bCs/>
          <w:color w:val="000000" w:themeColor="text1"/>
          <w:sz w:val="28"/>
          <w:szCs w:val="28"/>
        </w:rPr>
      </w:pPr>
    </w:p>
    <w:p w14:paraId="5E6C2450"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Consolidated I:  The Director General /CEO is the highest level of Management in the Bureau.</w:t>
      </w:r>
    </w:p>
    <w:p w14:paraId="75BA0580"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Consolidated II:  The Directors - Positions in this grade provide overall direction and control of programmes and activities of the Investigation Departments. Responsibilities entail the establishment of Action Plans to achieve goals and objectives. </w:t>
      </w:r>
    </w:p>
    <w:p w14:paraId="7C71E3AD"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17 – General Manager, GRADE LEVEL 17: Positions in this grade implement and supervise programmes.  In the professional area this grade is applicable to positions that are responsible for the direction and establishment of internal policies of all professional services in technical and support fields such as Investigator, Maintenance Engineer with ratings, Operations Engineer with ratings, Pilot in Command, Air Traffic Controller, E.g. Qualified Investigators, Human Resources and Administration, Finance and Accounts,</w:t>
      </w:r>
    </w:p>
    <w:p w14:paraId="38385E82"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16 – Deputy General Manager: Positions in this grade provide support to supervising officers in the technical and support area. This grade is applicable to positions that are responsible for supervising Assistant Officers effectively. E.g., Middle Management Staff, Senior Officers, Trainee/Developmental Investigators, Technical Officers Senior Officers Technical Data Analyst, Unit Heads.</w:t>
      </w:r>
    </w:p>
    <w:p w14:paraId="658E620A" w14:textId="77777777" w:rsidR="00546923" w:rsidRPr="007B2249" w:rsidRDefault="00546923" w:rsidP="0049030C">
      <w:pPr>
        <w:spacing w:after="120"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GL 08 and 09 Air Safety Officers: Positions in this grade provide administrative and technical support. This is the entry level for the technical Departments’ support category with at least an HND/OND or equivalent professional qualification from a recognized institution. Work experience in the relevant field may be an added advantage. E.g. Officers.</w:t>
      </w:r>
    </w:p>
    <w:p w14:paraId="2253F80B" w14:textId="77777777" w:rsidR="00546923" w:rsidRPr="007B2249" w:rsidRDefault="00546923" w:rsidP="0049030C">
      <w:pPr>
        <w:spacing w:line="276" w:lineRule="auto"/>
        <w:jc w:val="both"/>
        <w:rPr>
          <w:rFonts w:asciiTheme="minorHAnsi" w:hAnsiTheme="minorHAnsi" w:cstheme="minorHAnsi"/>
          <w:sz w:val="28"/>
          <w:szCs w:val="28"/>
        </w:rPr>
      </w:pPr>
      <w:r w:rsidRPr="007B2249">
        <w:rPr>
          <w:rFonts w:asciiTheme="minorHAnsi" w:hAnsiTheme="minorHAnsi" w:cstheme="minorHAnsi"/>
          <w:color w:val="000000" w:themeColor="text1"/>
          <w:sz w:val="28"/>
          <w:szCs w:val="28"/>
        </w:rPr>
        <w:lastRenderedPageBreak/>
        <w:t>GRADE S2: Positions in this grade work under general supervision. This grade may be responsible for the management of a distinct segment of work or for distinct area of professional service.  This is the entry level for the support Division. Support Staff should have at least an HND/OND or equivalent professional qualification from a recognized institution with a work experience in the relevant field which may be an added advantage.</w:t>
      </w:r>
      <w:r w:rsidRPr="007B2249">
        <w:rPr>
          <w:rFonts w:asciiTheme="minorHAnsi" w:hAnsiTheme="minorHAnsi" w:cstheme="minorHAnsi"/>
          <w:color w:val="FF0000"/>
          <w:sz w:val="28"/>
          <w:szCs w:val="28"/>
        </w:rPr>
        <w:t xml:space="preserve"> </w:t>
      </w:r>
      <w:r w:rsidRPr="007B2249">
        <w:rPr>
          <w:rFonts w:asciiTheme="minorHAnsi" w:hAnsiTheme="minorHAnsi" w:cstheme="minorHAnsi"/>
          <w:sz w:val="28"/>
          <w:szCs w:val="28"/>
        </w:rPr>
        <w:t>Please refer to the Scheme of Service for further details.</w:t>
      </w:r>
    </w:p>
    <w:p w14:paraId="0A5F92BE"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GL 04: This is the entry level for Junior staff e.g. Clerical Staff, Drivers with at least </w:t>
      </w:r>
      <w:proofErr w:type="spellStart"/>
      <w:r w:rsidRPr="007B2249">
        <w:rPr>
          <w:rFonts w:asciiTheme="minorHAnsi" w:hAnsiTheme="minorHAnsi" w:cstheme="minorHAnsi"/>
          <w:color w:val="000000" w:themeColor="text1"/>
          <w:sz w:val="28"/>
          <w:szCs w:val="28"/>
        </w:rPr>
        <w:t>O’Level</w:t>
      </w:r>
      <w:proofErr w:type="spellEnd"/>
      <w:r w:rsidRPr="007B2249">
        <w:rPr>
          <w:rFonts w:asciiTheme="minorHAnsi" w:hAnsiTheme="minorHAnsi" w:cstheme="minorHAnsi"/>
          <w:color w:val="000000" w:themeColor="text1"/>
          <w:sz w:val="28"/>
          <w:szCs w:val="28"/>
        </w:rPr>
        <w:t xml:space="preserve">/WASSCE Certificate or equivalent qualification from a recognized institution. Previous work experience may be an added advantage. This grade may be responsible for the management of a distinct segment of work or for distinct area of professional service.  </w:t>
      </w:r>
    </w:p>
    <w:p w14:paraId="0F8D4736" w14:textId="77777777" w:rsidR="00546923" w:rsidRPr="007B2249" w:rsidRDefault="00546923" w:rsidP="0049030C">
      <w:pPr>
        <w:pStyle w:val="Heading3"/>
        <w:jc w:val="both"/>
        <w:rPr>
          <w:rFonts w:asciiTheme="minorHAnsi" w:eastAsia="Arial" w:hAnsiTheme="minorHAnsi" w:cstheme="minorHAnsi"/>
          <w:color w:val="000000" w:themeColor="text1"/>
          <w:sz w:val="28"/>
          <w:szCs w:val="28"/>
          <w:lang w:val="en-GB"/>
        </w:rPr>
      </w:pPr>
      <w:bookmarkStart w:id="329" w:name="_Toc519250689"/>
    </w:p>
    <w:p w14:paraId="39F1A155" w14:textId="77777777" w:rsidR="00546923" w:rsidRPr="00C740DD" w:rsidRDefault="00546923" w:rsidP="0049030C">
      <w:pPr>
        <w:pStyle w:val="Heading3"/>
        <w:numPr>
          <w:ilvl w:val="1"/>
          <w:numId w:val="119"/>
        </w:numPr>
        <w:jc w:val="both"/>
        <w:rPr>
          <w:rStyle w:val="PageNumber"/>
          <w:rFonts w:asciiTheme="minorHAnsi" w:hAnsiTheme="minorHAnsi" w:cstheme="minorHAnsi"/>
          <w:color w:val="000000" w:themeColor="text1"/>
          <w:sz w:val="28"/>
          <w:szCs w:val="28"/>
        </w:rPr>
      </w:pPr>
      <w:r w:rsidRPr="00C740DD">
        <w:rPr>
          <w:rStyle w:val="PageNumber"/>
          <w:rFonts w:asciiTheme="minorHAnsi" w:hAnsiTheme="minorHAnsi" w:cstheme="minorHAnsi"/>
          <w:color w:val="000000" w:themeColor="text1"/>
          <w:sz w:val="28"/>
          <w:szCs w:val="28"/>
        </w:rPr>
        <w:t>Reclassification</w:t>
      </w:r>
      <w:bookmarkEnd w:id="329"/>
    </w:p>
    <w:p w14:paraId="05C714FF" w14:textId="77777777" w:rsidR="00546923" w:rsidRPr="007B2249" w:rsidRDefault="00546923" w:rsidP="0049030C">
      <w:pPr>
        <w:pStyle w:val="Heading3"/>
        <w:ind w:left="1080"/>
        <w:jc w:val="both"/>
        <w:rPr>
          <w:rStyle w:val="PageNumber"/>
          <w:rFonts w:asciiTheme="minorHAnsi" w:hAnsiTheme="minorHAnsi" w:cstheme="minorHAnsi"/>
          <w:b w:val="0"/>
          <w:color w:val="000000" w:themeColor="text1"/>
          <w:sz w:val="28"/>
          <w:szCs w:val="28"/>
        </w:rPr>
      </w:pPr>
    </w:p>
    <w:p w14:paraId="7478BD43" w14:textId="0606EC5D" w:rsidR="00546923" w:rsidRPr="007B2249" w:rsidRDefault="00546923" w:rsidP="00C740DD">
      <w:pPr>
        <w:pStyle w:val="Heading3"/>
        <w:ind w:right="-45"/>
        <w:jc w:val="both"/>
        <w:rPr>
          <w:rFonts w:asciiTheme="minorHAnsi" w:hAnsiTheme="minorHAnsi" w:cstheme="minorHAnsi"/>
          <w:b w:val="0"/>
          <w:color w:val="000000" w:themeColor="text1"/>
          <w:sz w:val="28"/>
          <w:szCs w:val="28"/>
          <w:lang w:val="en-GB"/>
        </w:rPr>
      </w:pPr>
      <w:bookmarkStart w:id="330" w:name="_Toc518558252"/>
      <w:bookmarkStart w:id="331" w:name="_Toc519250690"/>
      <w:r w:rsidRPr="007B2249">
        <w:rPr>
          <w:rFonts w:asciiTheme="minorHAnsi" w:hAnsiTheme="minorHAnsi" w:cstheme="minorHAnsi"/>
          <w:b w:val="0"/>
          <w:color w:val="000000" w:themeColor="text1"/>
          <w:sz w:val="28"/>
          <w:szCs w:val="28"/>
          <w:lang w:val="en-GB"/>
        </w:rPr>
        <w:t xml:space="preserve">Reclassification can occur when a different skill set is needed due to the changing responsibilities of a job and may result in a re-grading and salary adjustment for the position. In the case of additional skills needed, </w:t>
      </w:r>
      <w:r w:rsidRPr="007B2249">
        <w:rPr>
          <w:rFonts w:asciiTheme="minorHAnsi" w:hAnsiTheme="minorHAnsi" w:cstheme="minorHAnsi"/>
          <w:b w:val="0"/>
          <w:color w:val="000000" w:themeColor="text1"/>
          <w:sz w:val="28"/>
          <w:szCs w:val="28"/>
        </w:rPr>
        <w:t xml:space="preserve">NSIB </w:t>
      </w:r>
      <w:r w:rsidRPr="007B2249">
        <w:rPr>
          <w:rFonts w:asciiTheme="minorHAnsi" w:hAnsiTheme="minorHAnsi" w:cstheme="minorHAnsi"/>
          <w:b w:val="0"/>
          <w:color w:val="000000" w:themeColor="text1"/>
          <w:sz w:val="28"/>
          <w:szCs w:val="28"/>
          <w:lang w:val="en-GB"/>
        </w:rPr>
        <w:t xml:space="preserve">shall endeavour to provide the employee with training and assistance to obtain the necessary skills needed.  With a reclassification, a job description needs to be reviewed or prepared and any associated increase shall be determined based on the </w:t>
      </w:r>
      <w:r w:rsidRPr="007B2249">
        <w:rPr>
          <w:rFonts w:asciiTheme="minorHAnsi" w:hAnsiTheme="minorHAnsi" w:cstheme="minorHAnsi"/>
          <w:b w:val="0"/>
          <w:color w:val="000000" w:themeColor="text1"/>
          <w:sz w:val="28"/>
          <w:szCs w:val="28"/>
        </w:rPr>
        <w:t>NSIB</w:t>
      </w:r>
      <w:r w:rsidRPr="007B2249">
        <w:rPr>
          <w:rFonts w:asciiTheme="minorHAnsi" w:hAnsiTheme="minorHAnsi" w:cstheme="minorHAnsi"/>
          <w:b w:val="0"/>
          <w:color w:val="000000" w:themeColor="text1"/>
          <w:sz w:val="28"/>
          <w:szCs w:val="28"/>
          <w:lang w:val="en-GB"/>
        </w:rPr>
        <w:t>salary grading and approved by the Director-General/CEO.</w:t>
      </w:r>
      <w:bookmarkEnd w:id="330"/>
      <w:bookmarkEnd w:id="331"/>
    </w:p>
    <w:p w14:paraId="5701A7A1" w14:textId="77777777" w:rsidR="00546923" w:rsidRPr="007B2249" w:rsidRDefault="00546923" w:rsidP="0049030C">
      <w:pPr>
        <w:pStyle w:val="Heading3"/>
        <w:ind w:left="720"/>
        <w:jc w:val="both"/>
        <w:rPr>
          <w:rFonts w:asciiTheme="minorHAnsi" w:hAnsiTheme="minorHAnsi" w:cstheme="minorHAnsi"/>
          <w:b w:val="0"/>
          <w:color w:val="000000" w:themeColor="text1"/>
          <w:sz w:val="28"/>
          <w:szCs w:val="28"/>
          <w:lang w:val="en-GB"/>
        </w:rPr>
      </w:pPr>
    </w:p>
    <w:p w14:paraId="7588A1BA" w14:textId="77777777" w:rsidR="00546923" w:rsidRPr="007B2249" w:rsidRDefault="00546923" w:rsidP="0049030C">
      <w:pP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11.8 Secondment of Experts</w:t>
      </w:r>
    </w:p>
    <w:p w14:paraId="15B15F66"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use of outside expertise to augment the technical staffing of the Bureau during major accidents or when certain expertise is desired for an investigation necessitates the Bureau to source for such experts from organizations within and outside Nigeria. The secondment of such experts to investigation conducted by the Bureau is accomplished by written contract and/or Memorandum of Understanding (MoU) with relevant donor organizations. The contracts or MoU governing secondment of the experts should include provisions to ensure that the seconded individuals are relieved of their regular duties during the course of the investigation. Their independence and objectivity in the investigation work is essential, and it is important to ensure there are no real or perceived conflicts of interest on the parts of seconded individuals or their organizations. </w:t>
      </w:r>
    </w:p>
    <w:p w14:paraId="50A58539"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Other details of this policy are as stated in the Investigation Policy and Procedures Manual Section 4.11</w:t>
      </w:r>
    </w:p>
    <w:p w14:paraId="78F4CC3F" w14:textId="2F9CA7FE" w:rsidR="00546923" w:rsidRDefault="00546923" w:rsidP="00C740DD">
      <w:pPr>
        <w:pStyle w:val="Heading4"/>
        <w:numPr>
          <w:ilvl w:val="1"/>
          <w:numId w:val="119"/>
        </w:numPr>
        <w:spacing w:before="0"/>
        <w:rPr>
          <w:rFonts w:asciiTheme="minorHAnsi" w:eastAsia="Trebuchet MS" w:hAnsiTheme="minorHAnsi" w:cstheme="minorHAnsi"/>
          <w:b/>
          <w:i w:val="0"/>
          <w:iCs w:val="0"/>
          <w:color w:val="000000" w:themeColor="text1"/>
          <w:sz w:val="28"/>
          <w:szCs w:val="28"/>
        </w:rPr>
      </w:pPr>
      <w:r w:rsidRPr="007B2249">
        <w:rPr>
          <w:rFonts w:asciiTheme="minorHAnsi" w:eastAsia="Trebuchet MS" w:hAnsiTheme="minorHAnsi" w:cstheme="minorHAnsi"/>
          <w:b/>
          <w:i w:val="0"/>
          <w:iCs w:val="0"/>
          <w:color w:val="000000" w:themeColor="text1"/>
          <w:sz w:val="28"/>
          <w:szCs w:val="28"/>
        </w:rPr>
        <w:lastRenderedPageBreak/>
        <w:t>Coordination with Regional Offices</w:t>
      </w:r>
    </w:p>
    <w:p w14:paraId="0FB77066" w14:textId="77777777" w:rsidR="00C740DD" w:rsidRPr="00C740DD" w:rsidRDefault="00C740DD" w:rsidP="00C740DD">
      <w:pPr>
        <w:pStyle w:val="ListParagraph"/>
        <w:ind w:left="720" w:firstLine="0"/>
      </w:pPr>
    </w:p>
    <w:p w14:paraId="624C8658" w14:textId="77777777" w:rsidR="00546923" w:rsidRPr="007B2249" w:rsidRDefault="00546923" w:rsidP="0049030C">
      <w:pPr>
        <w:spacing w:after="240"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has established Regional Offices at Enugu and Kano airports, being strategic locations across the country, to ensure prompt response to reports of accidents and serious incidents at remote locations and ensuring timely arrival of the Bureau’s initial response team to accident sites countrywide.</w:t>
      </w:r>
    </w:p>
    <w:p w14:paraId="2CCAC8BE"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It is necessary that the work carried out by the regional offices is reported to the Headquarters. A monthly report which depicts the entire area of activities for the month in which regional offices are engaged shall be sent to Headquarters by the 10th of the following month; however, an executive summary on the activities of the month must reach the Headquarters latest by 4th of the month. It should include reporting all accidents, incidents and investigations carried out by the Regional Office.</w:t>
      </w:r>
    </w:p>
    <w:p w14:paraId="7A83F4A4"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Other details of this policy are as stated in the Investigation Policy and Procedures Manual Section 3.4.8.2</w:t>
      </w:r>
    </w:p>
    <w:p w14:paraId="334D2CB1" w14:textId="73C34256" w:rsidR="00546923"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11.10 Succession Plan</w:t>
      </w:r>
    </w:p>
    <w:p w14:paraId="24D4C16C" w14:textId="77777777" w:rsidR="00C740DD" w:rsidRPr="007B2249" w:rsidRDefault="00C740DD" w:rsidP="0049030C">
      <w:pPr>
        <w:pStyle w:val="Heading2"/>
        <w:spacing w:before="0"/>
        <w:ind w:left="0"/>
        <w:rPr>
          <w:rFonts w:asciiTheme="minorHAnsi" w:hAnsiTheme="minorHAnsi" w:cstheme="minorHAnsi"/>
          <w:b/>
          <w:color w:val="000000" w:themeColor="text1"/>
          <w:sz w:val="28"/>
          <w:szCs w:val="28"/>
        </w:rPr>
      </w:pPr>
    </w:p>
    <w:p w14:paraId="32B8588B"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Succession planning enables the Bureau to identify key jobs, skills, and potential successors who can effectively fill those jobs. To ensure a proper succession of key job holders, the policy shall provide criteria for the identification, development, retention and deployment of competent staff for key positions.   </w:t>
      </w:r>
    </w:p>
    <w:p w14:paraId="6529A8F5"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There shall be a succession plan to fit key positions from within the Bureau. The DHRA shall be responsible to manage the Bureau’s succession plan. This plan shall provide a guide for the development of its future leaders. It shall be in line with the organizational chart which contains the current organization structure and an indication of the tentative career progression of all employees. The DHRA shall:</w:t>
      </w:r>
    </w:p>
    <w:p w14:paraId="0A439E64" w14:textId="77777777" w:rsidR="00546923" w:rsidRPr="007B2249" w:rsidRDefault="00546923" w:rsidP="0049030C">
      <w:pPr>
        <w:numPr>
          <w:ilvl w:val="0"/>
          <w:numId w:val="4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Prepare /review succession plans</w:t>
      </w:r>
    </w:p>
    <w:p w14:paraId="5F201E92" w14:textId="77777777" w:rsidR="00546923" w:rsidRPr="007B2249" w:rsidRDefault="00546923" w:rsidP="0049030C">
      <w:pPr>
        <w:numPr>
          <w:ilvl w:val="0"/>
          <w:numId w:val="4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Ensure all employees are appraised and ranked</w:t>
      </w:r>
    </w:p>
    <w:p w14:paraId="6E41A260" w14:textId="77777777" w:rsidR="00546923" w:rsidRPr="007B2249" w:rsidRDefault="00546923" w:rsidP="0049030C">
      <w:pPr>
        <w:numPr>
          <w:ilvl w:val="0"/>
          <w:numId w:val="4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Complete list of employees eligible for movement or job rotation</w:t>
      </w:r>
    </w:p>
    <w:p w14:paraId="66FF26D2" w14:textId="77777777" w:rsidR="00546923" w:rsidRPr="007B2249" w:rsidRDefault="00546923" w:rsidP="0049030C">
      <w:pPr>
        <w:numPr>
          <w:ilvl w:val="0"/>
          <w:numId w:val="4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Provide employee files as necessary</w:t>
      </w:r>
    </w:p>
    <w:p w14:paraId="6581407F" w14:textId="77777777" w:rsidR="00546923" w:rsidRPr="007B2249" w:rsidRDefault="00546923" w:rsidP="0049030C">
      <w:pPr>
        <w:numPr>
          <w:ilvl w:val="0"/>
          <w:numId w:val="4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Facilitate the promotion decision making process</w:t>
      </w:r>
    </w:p>
    <w:p w14:paraId="62E770DF" w14:textId="43228275" w:rsidR="00546923" w:rsidRPr="00C740DD" w:rsidRDefault="00546923" w:rsidP="00C740DD">
      <w:pPr>
        <w:numPr>
          <w:ilvl w:val="0"/>
          <w:numId w:val="44"/>
        </w:numPr>
        <w:spacing w:after="0" w:line="276" w:lineRule="auto"/>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Ensure the required qualification(s) and number of years of experience represents the minimum number for vertical progression as indicated in the career path schedule prepared by Director Hum</w:t>
      </w:r>
      <w:r w:rsidR="00C740DD">
        <w:rPr>
          <w:rFonts w:asciiTheme="minorHAnsi" w:hAnsiTheme="minorHAnsi" w:cstheme="minorHAnsi"/>
          <w:color w:val="000000" w:themeColor="text1"/>
          <w:sz w:val="28"/>
          <w:szCs w:val="28"/>
        </w:rPr>
        <w:t>an Resources and Administration.</w:t>
      </w:r>
    </w:p>
    <w:p w14:paraId="733DEA08" w14:textId="1E1FC141" w:rsidR="00546923" w:rsidRPr="007B2249" w:rsidRDefault="00546923" w:rsidP="0049030C">
      <w:pPr>
        <w:pStyle w:val="Heading1"/>
        <w:tabs>
          <w:tab w:val="left" w:pos="5681"/>
        </w:tabs>
        <w:spacing w:before="0"/>
        <w:rPr>
          <w:rFonts w:asciiTheme="minorHAnsi" w:hAnsiTheme="minorHAnsi" w:cstheme="minorHAnsi"/>
          <w:color w:val="000000" w:themeColor="text1"/>
          <w:sz w:val="28"/>
          <w:szCs w:val="28"/>
        </w:rPr>
      </w:pPr>
    </w:p>
    <w:p w14:paraId="29481FAE" w14:textId="77777777" w:rsidR="00546923" w:rsidRPr="007B2249" w:rsidRDefault="00546923" w:rsidP="0049030C">
      <w:pPr>
        <w:pStyle w:val="Heading1"/>
        <w:tabs>
          <w:tab w:val="left" w:pos="5681"/>
        </w:tabs>
        <w:spacing w:before="0"/>
        <w:jc w:val="cente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CHAPTER 12</w:t>
      </w:r>
      <w:bookmarkEnd w:id="277"/>
      <w:bookmarkEnd w:id="278"/>
    </w:p>
    <w:p w14:paraId="4EF429E8" w14:textId="77777777" w:rsidR="00546923" w:rsidRPr="007B2249" w:rsidRDefault="00546923" w:rsidP="0049030C">
      <w:pPr>
        <w:pStyle w:val="Heading1"/>
        <w:tabs>
          <w:tab w:val="left" w:pos="5681"/>
        </w:tabs>
        <w:spacing w:before="0"/>
        <w:jc w:val="cente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12.0 TRAINING AND DEVELOPMENT</w:t>
      </w:r>
    </w:p>
    <w:p w14:paraId="07F87F01"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p>
    <w:p w14:paraId="632CF50B" w14:textId="77777777" w:rsidR="00546923" w:rsidRPr="007B2249" w:rsidRDefault="00546923" w:rsidP="0049030C">
      <w:pPr>
        <w:pStyle w:val="ListParagraph"/>
        <w:ind w:left="0"/>
        <w:jc w:val="both"/>
        <w:outlineLvl w:val="1"/>
        <w:rPr>
          <w:rFonts w:asciiTheme="minorHAnsi" w:eastAsia="Times New Roman" w:hAnsiTheme="minorHAnsi" w:cstheme="minorHAnsi"/>
          <w:b/>
          <w:bCs/>
          <w:color w:val="000000" w:themeColor="text1"/>
          <w:sz w:val="28"/>
          <w:szCs w:val="28"/>
        </w:rPr>
      </w:pPr>
      <w:r w:rsidRPr="007B2249">
        <w:rPr>
          <w:rFonts w:asciiTheme="minorHAnsi" w:eastAsia="Times New Roman" w:hAnsiTheme="minorHAnsi" w:cstheme="minorHAnsi"/>
          <w:b/>
          <w:bCs/>
          <w:color w:val="000000" w:themeColor="text1"/>
          <w:sz w:val="28"/>
          <w:szCs w:val="28"/>
        </w:rPr>
        <w:t>12.1 Introduction</w:t>
      </w:r>
    </w:p>
    <w:p w14:paraId="4EC1A33A"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It is recognized that the success of the Bureau in achieving its strategic objectives </w:t>
      </w:r>
    </w:p>
    <w:p w14:paraId="759FC80D"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Depends on all staff irrespective of their roles. Therefore, having the relevant skills, </w:t>
      </w:r>
    </w:p>
    <w:p w14:paraId="0DCA8EB7"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knowledge and competencies are an essential factor for any organization to progress. </w:t>
      </w:r>
    </w:p>
    <w:p w14:paraId="2ED1BCDA"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p>
    <w:p w14:paraId="3F46BDC7"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It behooves on every organization to plan the development of its staff and address the </w:t>
      </w:r>
    </w:p>
    <w:p w14:paraId="17EB592E"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challenges created by a lack of proper training and experience at work.</w:t>
      </w:r>
    </w:p>
    <w:p w14:paraId="3AC9040A"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p>
    <w:p w14:paraId="4CACD4AA"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In view of the foregoing, Management is committed to developing technical and </w:t>
      </w:r>
    </w:p>
    <w:p w14:paraId="1D676037"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regulatory skills of staff to enhance their capacity to achieve the goals and objectives of the Bureau. Continuous learning and development of staff is an essential part of the </w:t>
      </w:r>
    </w:p>
    <w:p w14:paraId="21E2EB62"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Bureau’s corporate culture. This policy applies to all staff of the Bureau. Staff on </w:t>
      </w:r>
    </w:p>
    <w:p w14:paraId="196CDA6F"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temporary/short-term contracts may attend training at Management’s discretion.</w:t>
      </w:r>
    </w:p>
    <w:p w14:paraId="000480E9"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p>
    <w:p w14:paraId="47D2210B"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Bureau’s Directorate of Human Resources and Administration is charged with the </w:t>
      </w:r>
    </w:p>
    <w:p w14:paraId="634A77E4"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responsibility to facilitate, coordinate the development and implementation of the </w:t>
      </w:r>
    </w:p>
    <w:p w14:paraId="3AE645D0"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training program and plan in accordance with the training policy of the Bureau. </w:t>
      </w:r>
    </w:p>
    <w:p w14:paraId="2F110A31"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p>
    <w:p w14:paraId="3BC0B42C"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Director of Human Resources and Administration shall conduct a due diligence and </w:t>
      </w:r>
    </w:p>
    <w:p w14:paraId="6ACCC291"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Quality Assurance of Approved Training Organizations (ATOs) before the participation of Bureau staff members in courses offered by the tra</w:t>
      </w:r>
      <w:bookmarkStart w:id="332" w:name="_Toc136180009"/>
      <w:r w:rsidRPr="007B2249">
        <w:rPr>
          <w:rFonts w:asciiTheme="minorHAnsi" w:hAnsiTheme="minorHAnsi" w:cstheme="minorHAnsi"/>
          <w:color w:val="000000" w:themeColor="text1"/>
          <w:sz w:val="28"/>
          <w:szCs w:val="28"/>
        </w:rPr>
        <w:t xml:space="preserve">ining organizations. </w:t>
      </w:r>
    </w:p>
    <w:p w14:paraId="4C51128F" w14:textId="77777777" w:rsidR="00546923" w:rsidRPr="007B2249" w:rsidRDefault="00546923" w:rsidP="0049030C">
      <w:pPr>
        <w:pStyle w:val="ListParagraph"/>
        <w:ind w:left="0"/>
        <w:jc w:val="both"/>
        <w:outlineLvl w:val="1"/>
        <w:rPr>
          <w:rFonts w:asciiTheme="minorHAnsi" w:hAnsiTheme="minorHAnsi" w:cstheme="minorHAnsi"/>
          <w:color w:val="000000" w:themeColor="text1"/>
          <w:sz w:val="28"/>
          <w:szCs w:val="28"/>
        </w:rPr>
      </w:pPr>
    </w:p>
    <w:p w14:paraId="5D41E8B7" w14:textId="77777777" w:rsidR="00546923" w:rsidRPr="007B2249" w:rsidRDefault="00546923" w:rsidP="0049030C">
      <w:pPr>
        <w:pStyle w:val="ListParagraph"/>
        <w:ind w:left="0"/>
        <w:jc w:val="both"/>
        <w:outlineLvl w:val="1"/>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12.2 Training Committee</w:t>
      </w:r>
      <w:bookmarkEnd w:id="332"/>
      <w:r w:rsidRPr="007B2249">
        <w:rPr>
          <w:rFonts w:asciiTheme="minorHAnsi" w:hAnsiTheme="minorHAnsi" w:cstheme="minorHAnsi"/>
          <w:b/>
          <w:color w:val="000000" w:themeColor="text1"/>
          <w:sz w:val="28"/>
          <w:szCs w:val="28"/>
        </w:rPr>
        <w:t xml:space="preserve"> </w:t>
      </w:r>
    </w:p>
    <w:p w14:paraId="44899C7B" w14:textId="77777777" w:rsidR="00546923" w:rsidRPr="007B2249" w:rsidRDefault="00546923" w:rsidP="0049030C">
      <w:pPr>
        <w:pStyle w:val="ListParagraph"/>
        <w:ind w:left="0"/>
        <w:jc w:val="both"/>
        <w:outlineLvl w:val="1"/>
        <w:rPr>
          <w:rFonts w:asciiTheme="minorHAnsi" w:hAnsiTheme="minorHAnsi" w:cstheme="minorHAnsi"/>
          <w:b/>
          <w:bCs/>
          <w:color w:val="000000" w:themeColor="text1"/>
          <w:sz w:val="28"/>
          <w:szCs w:val="28"/>
        </w:rPr>
      </w:pPr>
    </w:p>
    <w:p w14:paraId="6E44F904" w14:textId="77777777" w:rsidR="00546923" w:rsidRPr="007B2249" w:rsidRDefault="00546923" w:rsidP="0049030C">
      <w:pPr>
        <w:pStyle w:val="ListParagraph"/>
        <w:ind w:left="0"/>
        <w:jc w:val="both"/>
        <w:outlineLvl w:val="1"/>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12.2.1 Composition of Training Committee</w:t>
      </w:r>
    </w:p>
    <w:p w14:paraId="67120297" w14:textId="77777777" w:rsidR="00546923" w:rsidRPr="007B2249" w:rsidRDefault="00546923" w:rsidP="0049030C">
      <w:pPr>
        <w:pStyle w:val="ListParagraph"/>
        <w:ind w:left="0"/>
        <w:jc w:val="both"/>
        <w:outlineLvl w:val="1"/>
        <w:rPr>
          <w:rFonts w:asciiTheme="minorHAnsi" w:hAnsiTheme="minorHAnsi" w:cstheme="minorHAnsi"/>
          <w:b/>
          <w:color w:val="000000" w:themeColor="text1"/>
          <w:sz w:val="28"/>
          <w:szCs w:val="28"/>
        </w:rPr>
      </w:pPr>
    </w:p>
    <w:p w14:paraId="38FA49AD" w14:textId="77777777" w:rsidR="00546923" w:rsidRPr="007B2249" w:rsidRDefault="00546923" w:rsidP="0049030C">
      <w:pPr>
        <w:adjustRightInd w:val="0"/>
        <w:spacing w:after="120" w:line="276" w:lineRule="auto"/>
        <w:jc w:val="both"/>
        <w:rPr>
          <w:rFonts w:asciiTheme="minorHAnsi" w:hAnsiTheme="minorHAnsi" w:cstheme="minorHAnsi"/>
          <w:bCs/>
          <w:color w:val="000000" w:themeColor="text1"/>
          <w:sz w:val="28"/>
          <w:szCs w:val="28"/>
        </w:rPr>
      </w:pPr>
      <w:r w:rsidRPr="007B2249">
        <w:rPr>
          <w:rFonts w:asciiTheme="minorHAnsi" w:hAnsiTheme="minorHAnsi" w:cstheme="minorHAnsi"/>
          <w:bCs/>
          <w:color w:val="000000" w:themeColor="text1"/>
          <w:sz w:val="28"/>
          <w:szCs w:val="28"/>
        </w:rPr>
        <w:tab/>
        <w:t>The committee members shall include:</w:t>
      </w:r>
    </w:p>
    <w:p w14:paraId="74E93E1F" w14:textId="77777777" w:rsidR="00546923" w:rsidRPr="007B2249" w:rsidRDefault="00546923" w:rsidP="0049030C">
      <w:pPr>
        <w:pStyle w:val="ListParagraph"/>
        <w:widowControl/>
        <w:numPr>
          <w:ilvl w:val="0"/>
          <w:numId w:val="94"/>
        </w:numPr>
        <w:adjustRightInd w:val="0"/>
        <w:spacing w:line="276" w:lineRule="auto"/>
        <w:ind w:left="1134" w:hanging="425"/>
        <w:contextualSpacing/>
        <w:jc w:val="both"/>
        <w:rPr>
          <w:rFonts w:asciiTheme="minorHAnsi" w:eastAsiaTheme="minorHAnsi" w:hAnsiTheme="minorHAnsi" w:cstheme="minorHAnsi"/>
          <w:color w:val="000000" w:themeColor="text1"/>
          <w:sz w:val="28"/>
          <w:szCs w:val="28"/>
        </w:rPr>
      </w:pPr>
      <w:r w:rsidRPr="007B2249">
        <w:rPr>
          <w:rFonts w:asciiTheme="minorHAnsi" w:eastAsiaTheme="minorHAnsi" w:hAnsiTheme="minorHAnsi" w:cstheme="minorHAnsi"/>
          <w:color w:val="000000" w:themeColor="text1"/>
          <w:sz w:val="28"/>
          <w:szCs w:val="28"/>
        </w:rPr>
        <w:t>A General Manager from any of the Technical Departments - Chairman</w:t>
      </w:r>
    </w:p>
    <w:p w14:paraId="33012805" w14:textId="77777777" w:rsidR="00546923" w:rsidRPr="007B2249" w:rsidRDefault="00546923" w:rsidP="0049030C">
      <w:pPr>
        <w:pStyle w:val="ListParagraph"/>
        <w:widowControl/>
        <w:numPr>
          <w:ilvl w:val="0"/>
          <w:numId w:val="94"/>
        </w:numPr>
        <w:adjustRightInd w:val="0"/>
        <w:spacing w:line="276" w:lineRule="auto"/>
        <w:ind w:left="1134" w:hanging="425"/>
        <w:contextualSpacing/>
        <w:jc w:val="both"/>
        <w:rPr>
          <w:rFonts w:asciiTheme="minorHAnsi" w:eastAsiaTheme="minorHAnsi" w:hAnsiTheme="minorHAnsi" w:cstheme="minorHAnsi"/>
          <w:color w:val="000000" w:themeColor="text1"/>
          <w:sz w:val="28"/>
          <w:szCs w:val="28"/>
        </w:rPr>
      </w:pPr>
      <w:r w:rsidRPr="007B2249">
        <w:rPr>
          <w:rFonts w:asciiTheme="minorHAnsi" w:eastAsiaTheme="minorHAnsi" w:hAnsiTheme="minorHAnsi" w:cstheme="minorHAnsi"/>
          <w:color w:val="000000" w:themeColor="text1"/>
          <w:sz w:val="28"/>
          <w:szCs w:val="28"/>
        </w:rPr>
        <w:t xml:space="preserve">Head of Human Resources &amp; </w:t>
      </w:r>
      <w:r w:rsidRPr="007B2249">
        <w:rPr>
          <w:rFonts w:asciiTheme="minorHAnsi" w:hAnsiTheme="minorHAnsi" w:cstheme="minorHAnsi"/>
          <w:color w:val="000000" w:themeColor="text1"/>
          <w:sz w:val="28"/>
          <w:szCs w:val="28"/>
        </w:rPr>
        <w:t>Admin Department</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 xml:space="preserve"> - Member</w:t>
      </w:r>
    </w:p>
    <w:p w14:paraId="4E690BED" w14:textId="77777777" w:rsidR="00546923" w:rsidRPr="007B2249" w:rsidRDefault="00546923" w:rsidP="0049030C">
      <w:pPr>
        <w:pStyle w:val="ListParagraph"/>
        <w:widowControl/>
        <w:numPr>
          <w:ilvl w:val="0"/>
          <w:numId w:val="94"/>
        </w:numPr>
        <w:adjustRightInd w:val="0"/>
        <w:spacing w:line="276" w:lineRule="auto"/>
        <w:ind w:left="1134" w:hanging="425"/>
        <w:contextualSpacing/>
        <w:jc w:val="both"/>
        <w:rPr>
          <w:rFonts w:asciiTheme="minorHAnsi" w:eastAsia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Human Resources &amp; Administrative Officer </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t xml:space="preserve"> - Se</w:t>
      </w:r>
      <w:r w:rsidRPr="007B2249">
        <w:rPr>
          <w:rFonts w:asciiTheme="minorHAnsi" w:eastAsiaTheme="minorHAnsi" w:hAnsiTheme="minorHAnsi" w:cstheme="minorHAnsi"/>
          <w:color w:val="000000" w:themeColor="text1"/>
          <w:sz w:val="28"/>
          <w:szCs w:val="28"/>
        </w:rPr>
        <w:t xml:space="preserve">cretary </w:t>
      </w:r>
    </w:p>
    <w:p w14:paraId="2EFB6135" w14:textId="77777777" w:rsidR="00546923" w:rsidRPr="007B2249" w:rsidRDefault="00546923" w:rsidP="0049030C">
      <w:pPr>
        <w:pStyle w:val="ListParagraph"/>
        <w:widowControl/>
        <w:numPr>
          <w:ilvl w:val="0"/>
          <w:numId w:val="94"/>
        </w:numPr>
        <w:adjustRightInd w:val="0"/>
        <w:spacing w:line="276" w:lineRule="auto"/>
        <w:ind w:left="1134" w:hanging="425"/>
        <w:contextualSpacing/>
        <w:jc w:val="both"/>
        <w:rPr>
          <w:rFonts w:asciiTheme="minorHAnsi" w:eastAsiaTheme="minorHAnsi" w:hAnsiTheme="minorHAnsi" w:cstheme="minorHAnsi"/>
          <w:color w:val="000000" w:themeColor="text1"/>
          <w:sz w:val="28"/>
          <w:szCs w:val="28"/>
        </w:rPr>
      </w:pPr>
      <w:r w:rsidRPr="007B2249">
        <w:rPr>
          <w:rFonts w:asciiTheme="minorHAnsi" w:eastAsiaTheme="minorHAnsi" w:hAnsiTheme="minorHAnsi" w:cstheme="minorHAnsi"/>
          <w:color w:val="000000" w:themeColor="text1"/>
          <w:sz w:val="28"/>
          <w:szCs w:val="28"/>
        </w:rPr>
        <w:t>Staff from other departments maybe co-opted to be members of the Committee.</w:t>
      </w:r>
    </w:p>
    <w:p w14:paraId="7CCD0D7C" w14:textId="4FFC089D" w:rsidR="00546923" w:rsidRDefault="00546923" w:rsidP="0049030C">
      <w:pPr>
        <w:adjustRightInd w:val="0"/>
        <w:spacing w:line="276" w:lineRule="auto"/>
        <w:ind w:left="-270"/>
        <w:contextualSpacing/>
        <w:jc w:val="both"/>
        <w:rPr>
          <w:rFonts w:asciiTheme="minorHAnsi" w:hAnsiTheme="minorHAnsi" w:cstheme="minorHAnsi"/>
          <w:b/>
          <w:bCs/>
          <w:color w:val="000000" w:themeColor="text1"/>
          <w:sz w:val="28"/>
          <w:szCs w:val="28"/>
        </w:rPr>
      </w:pPr>
    </w:p>
    <w:p w14:paraId="12E347FA" w14:textId="6E839DC1" w:rsidR="00C740DD" w:rsidRDefault="00C740DD" w:rsidP="0049030C">
      <w:pPr>
        <w:adjustRightInd w:val="0"/>
        <w:spacing w:line="276" w:lineRule="auto"/>
        <w:ind w:left="-270"/>
        <w:contextualSpacing/>
        <w:jc w:val="both"/>
        <w:rPr>
          <w:rFonts w:asciiTheme="minorHAnsi" w:hAnsiTheme="minorHAnsi" w:cstheme="minorHAnsi"/>
          <w:b/>
          <w:bCs/>
          <w:color w:val="000000" w:themeColor="text1"/>
          <w:sz w:val="28"/>
          <w:szCs w:val="28"/>
        </w:rPr>
      </w:pPr>
    </w:p>
    <w:p w14:paraId="4A47E5A8" w14:textId="77777777" w:rsidR="00C740DD" w:rsidRPr="007B2249" w:rsidRDefault="00C740DD" w:rsidP="0049030C">
      <w:pPr>
        <w:adjustRightInd w:val="0"/>
        <w:spacing w:line="276" w:lineRule="auto"/>
        <w:ind w:left="-270"/>
        <w:contextualSpacing/>
        <w:jc w:val="both"/>
        <w:rPr>
          <w:rFonts w:asciiTheme="minorHAnsi" w:hAnsiTheme="minorHAnsi" w:cstheme="minorHAnsi"/>
          <w:b/>
          <w:bCs/>
          <w:color w:val="000000" w:themeColor="text1"/>
          <w:sz w:val="28"/>
          <w:szCs w:val="28"/>
        </w:rPr>
      </w:pPr>
    </w:p>
    <w:p w14:paraId="618B4914" w14:textId="77777777" w:rsidR="00546923" w:rsidRPr="007B2249" w:rsidRDefault="00546923" w:rsidP="0049030C">
      <w:pPr>
        <w:adjustRightInd w:val="0"/>
        <w:spacing w:line="276" w:lineRule="auto"/>
        <w:ind w:left="-270"/>
        <w:contextualSpacing/>
        <w:jc w:val="both"/>
        <w:rPr>
          <w:rFonts w:asciiTheme="minorHAnsi" w:eastAsia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lastRenderedPageBreak/>
        <w:t>12.2.2 Functions of the Training Committee</w:t>
      </w:r>
    </w:p>
    <w:p w14:paraId="377F67FF" w14:textId="77777777" w:rsidR="00546923" w:rsidRPr="007B2249" w:rsidRDefault="00546923" w:rsidP="0049030C">
      <w:pPr>
        <w:adjustRightInd w:val="0"/>
        <w:spacing w:line="276" w:lineRule="auto"/>
        <w:ind w:left="-270"/>
        <w:contextualSpacing/>
        <w:jc w:val="both"/>
        <w:rPr>
          <w:rFonts w:asciiTheme="minorHAnsi" w:hAnsiTheme="minorHAnsi" w:cstheme="minorHAnsi"/>
          <w:color w:val="000000" w:themeColor="text1"/>
          <w:sz w:val="28"/>
          <w:szCs w:val="28"/>
        </w:rPr>
      </w:pPr>
    </w:p>
    <w:p w14:paraId="2DC57269" w14:textId="77777777" w:rsidR="00546923" w:rsidRPr="007B2249" w:rsidRDefault="00546923" w:rsidP="0049030C">
      <w:pPr>
        <w:adjustRightInd w:val="0"/>
        <w:spacing w:line="276" w:lineRule="auto"/>
        <w:ind w:left="-270"/>
        <w:contextualSpacing/>
        <w:jc w:val="both"/>
        <w:rPr>
          <w:rFonts w:asciiTheme="minorHAnsi" w:eastAsia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 Training Committee shall be established to:</w:t>
      </w:r>
    </w:p>
    <w:p w14:paraId="0AC2F8A5" w14:textId="77777777" w:rsidR="00546923" w:rsidRPr="007B2249" w:rsidRDefault="00546923" w:rsidP="0049030C">
      <w:pPr>
        <w:pStyle w:val="ListParagraph"/>
        <w:widowControl/>
        <w:numPr>
          <w:ilvl w:val="0"/>
          <w:numId w:val="95"/>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Review and develop the training policy of the Bureau;</w:t>
      </w:r>
    </w:p>
    <w:p w14:paraId="74C984E4" w14:textId="77777777" w:rsidR="00546923" w:rsidRPr="007B2249" w:rsidRDefault="00546923" w:rsidP="0049030C">
      <w:pPr>
        <w:pStyle w:val="ListParagraph"/>
        <w:widowControl/>
        <w:numPr>
          <w:ilvl w:val="0"/>
          <w:numId w:val="95"/>
        </w:numPr>
        <w:tabs>
          <w:tab w:val="left" w:pos="1170"/>
        </w:tabs>
        <w:autoSpaceDE/>
        <w:autoSpaceDN/>
        <w:spacing w:line="276" w:lineRule="auto"/>
        <w:ind w:firstLine="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Develop and monitor the implementation of Training program for the   -Bureau;</w:t>
      </w:r>
    </w:p>
    <w:p w14:paraId="71FC0C72" w14:textId="77777777" w:rsidR="00546923" w:rsidRPr="007B2249" w:rsidRDefault="00546923" w:rsidP="0049030C">
      <w:pPr>
        <w:pStyle w:val="ListParagraph"/>
        <w:widowControl/>
        <w:numPr>
          <w:ilvl w:val="0"/>
          <w:numId w:val="95"/>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Review and develop training needs assessment;</w:t>
      </w:r>
    </w:p>
    <w:p w14:paraId="6D7667B9" w14:textId="77777777" w:rsidR="00546923" w:rsidRPr="007B2249" w:rsidRDefault="00546923" w:rsidP="0049030C">
      <w:pPr>
        <w:pStyle w:val="ListParagraph"/>
        <w:widowControl/>
        <w:numPr>
          <w:ilvl w:val="0"/>
          <w:numId w:val="95"/>
        </w:numPr>
        <w:tabs>
          <w:tab w:val="left" w:pos="1170"/>
        </w:tabs>
        <w:autoSpaceDE/>
        <w:autoSpaceDN/>
        <w:spacing w:line="276" w:lineRule="auto"/>
        <w:ind w:firstLine="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Develop and monitor the implementation of the annual training plan of the Bureau;</w:t>
      </w:r>
    </w:p>
    <w:p w14:paraId="72761D37" w14:textId="77777777" w:rsidR="00546923" w:rsidRPr="007B2249" w:rsidRDefault="00546923" w:rsidP="0049030C">
      <w:pPr>
        <w:pStyle w:val="ListParagraph"/>
        <w:widowControl/>
        <w:numPr>
          <w:ilvl w:val="0"/>
          <w:numId w:val="95"/>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Submit training committee report to the Bureau;</w:t>
      </w:r>
    </w:p>
    <w:p w14:paraId="384BAE4F" w14:textId="77777777" w:rsidR="00546923" w:rsidRPr="007B2249" w:rsidRDefault="00546923" w:rsidP="0049030C">
      <w:pPr>
        <w:pStyle w:val="ListParagraph"/>
        <w:widowControl/>
        <w:numPr>
          <w:ilvl w:val="0"/>
          <w:numId w:val="95"/>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Review training evaluation report;</w:t>
      </w:r>
    </w:p>
    <w:p w14:paraId="7F242FF1" w14:textId="452FBEAD" w:rsidR="00546923" w:rsidRDefault="00546923" w:rsidP="00C740DD">
      <w:pPr>
        <w:pStyle w:val="ListParagraph"/>
        <w:widowControl/>
        <w:numPr>
          <w:ilvl w:val="0"/>
          <w:numId w:val="95"/>
        </w:numPr>
        <w:autoSpaceDE/>
        <w:autoSpaceDN/>
        <w:spacing w:line="276" w:lineRule="auto"/>
        <w:ind w:left="1134" w:hanging="425"/>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Perform any other assignment that may be dele</w:t>
      </w:r>
      <w:r w:rsidR="00C740DD">
        <w:rPr>
          <w:rFonts w:asciiTheme="minorHAnsi" w:hAnsiTheme="minorHAnsi" w:cstheme="minorHAnsi"/>
          <w:color w:val="000000" w:themeColor="text1"/>
          <w:sz w:val="28"/>
          <w:szCs w:val="28"/>
        </w:rPr>
        <w:t xml:space="preserve">gated to them from time to time </w:t>
      </w:r>
      <w:r w:rsidRPr="007B2249">
        <w:rPr>
          <w:rFonts w:asciiTheme="minorHAnsi" w:hAnsiTheme="minorHAnsi" w:cstheme="minorHAnsi"/>
          <w:color w:val="000000" w:themeColor="text1"/>
          <w:sz w:val="28"/>
          <w:szCs w:val="28"/>
        </w:rPr>
        <w:t>by management.</w:t>
      </w:r>
      <w:r w:rsidRPr="007B2249">
        <w:rPr>
          <w:rFonts w:asciiTheme="minorHAnsi" w:hAnsiTheme="minorHAnsi" w:cstheme="minorHAnsi"/>
          <w:color w:val="000000" w:themeColor="text1"/>
          <w:sz w:val="28"/>
          <w:szCs w:val="28"/>
        </w:rPr>
        <w:br/>
      </w:r>
      <w:r w:rsidRPr="00C740DD">
        <w:rPr>
          <w:rFonts w:asciiTheme="minorHAnsi" w:hAnsiTheme="minorHAnsi" w:cstheme="minorHAnsi"/>
          <w:color w:val="000000" w:themeColor="text1"/>
          <w:sz w:val="28"/>
          <w:szCs w:val="28"/>
        </w:rPr>
        <w:t xml:space="preserve">The training committee shall meet at least once in a </w:t>
      </w:r>
      <w:bookmarkStart w:id="333" w:name="_Toc136180010"/>
      <w:r w:rsidRPr="00C740DD">
        <w:rPr>
          <w:rFonts w:asciiTheme="minorHAnsi" w:hAnsiTheme="minorHAnsi" w:cstheme="minorHAnsi"/>
          <w:color w:val="000000" w:themeColor="text1"/>
          <w:sz w:val="28"/>
          <w:szCs w:val="28"/>
        </w:rPr>
        <w:t>year</w:t>
      </w:r>
    </w:p>
    <w:p w14:paraId="53B2D29B" w14:textId="77777777" w:rsidR="00C740DD" w:rsidRPr="00C740DD" w:rsidRDefault="00C740DD" w:rsidP="00C740DD">
      <w:pPr>
        <w:spacing w:line="276" w:lineRule="auto"/>
        <w:ind w:left="709"/>
        <w:contextualSpacing/>
        <w:jc w:val="both"/>
        <w:rPr>
          <w:rFonts w:asciiTheme="minorHAnsi" w:hAnsiTheme="minorHAnsi" w:cstheme="minorHAnsi"/>
          <w:color w:val="000000" w:themeColor="text1"/>
          <w:sz w:val="28"/>
          <w:szCs w:val="28"/>
        </w:rPr>
      </w:pPr>
    </w:p>
    <w:p w14:paraId="2A503E18" w14:textId="77777777" w:rsidR="00546923" w:rsidRPr="007B2249" w:rsidRDefault="00546923" w:rsidP="0049030C">
      <w:pPr>
        <w:spacing w:line="276" w:lineRule="auto"/>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12.3 Training Programme</w:t>
      </w:r>
      <w:bookmarkEnd w:id="333"/>
    </w:p>
    <w:p w14:paraId="0C459C9C" w14:textId="7EFC958A" w:rsidR="00C740DD"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Training Programme of the Bureau shall be developed and implemented with the provisions of the Bureau’s Training Policy. The Training Programme for the Bureau shall last every three (3) </w:t>
      </w:r>
      <w:r w:rsidRPr="007B2249">
        <w:rPr>
          <w:rFonts w:asciiTheme="minorHAnsi" w:hAnsiTheme="minorHAnsi" w:cstheme="minorHAnsi"/>
          <w:sz w:val="28"/>
          <w:szCs w:val="28"/>
        </w:rPr>
        <w:t xml:space="preserve">years and is marked as </w:t>
      </w:r>
      <w:r w:rsidRPr="007B2249">
        <w:rPr>
          <w:rFonts w:asciiTheme="minorHAnsi" w:hAnsiTheme="minorHAnsi" w:cstheme="minorHAnsi"/>
          <w:b/>
          <w:bCs/>
          <w:sz w:val="28"/>
          <w:szCs w:val="28"/>
        </w:rPr>
        <w:t>Appendix 2</w:t>
      </w:r>
      <w:r w:rsidRPr="007B2249">
        <w:rPr>
          <w:rFonts w:asciiTheme="minorHAnsi" w:hAnsiTheme="minorHAnsi" w:cstheme="minorHAnsi"/>
          <w:sz w:val="28"/>
          <w:szCs w:val="28"/>
        </w:rPr>
        <w:t xml:space="preserve"> in this </w:t>
      </w:r>
      <w:bookmarkStart w:id="334" w:name="_Toc136180011"/>
      <w:r w:rsidRPr="007B2249">
        <w:rPr>
          <w:rFonts w:asciiTheme="minorHAnsi" w:hAnsiTheme="minorHAnsi" w:cstheme="minorHAnsi"/>
          <w:color w:val="000000" w:themeColor="text1"/>
          <w:sz w:val="28"/>
          <w:szCs w:val="28"/>
        </w:rPr>
        <w:t>manual.</w:t>
      </w:r>
    </w:p>
    <w:p w14:paraId="14C0D1D2"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12.4 Training Needs Assessment</w:t>
      </w:r>
      <w:bookmarkEnd w:id="334"/>
    </w:p>
    <w:p w14:paraId="443E255A" w14:textId="77777777" w:rsidR="00546923" w:rsidRPr="007B2249" w:rsidRDefault="00546923" w:rsidP="0049030C">
      <w:pPr>
        <w:spacing w:after="120" w:line="276" w:lineRule="auto"/>
        <w:jc w:val="both"/>
        <w:rPr>
          <w:rFonts w:asciiTheme="minorHAnsi" w:hAnsiTheme="minorHAnsi" w:cstheme="minorHAnsi"/>
          <w:b/>
          <w:bCs/>
          <w:color w:val="000000" w:themeColor="text1"/>
          <w:sz w:val="28"/>
          <w:szCs w:val="28"/>
        </w:rPr>
      </w:pPr>
      <w:r w:rsidRPr="007B2249">
        <w:rPr>
          <w:rFonts w:asciiTheme="minorHAnsi" w:hAnsiTheme="minorHAnsi" w:cstheme="minorHAnsi"/>
          <w:color w:val="000000" w:themeColor="text1"/>
          <w:sz w:val="28"/>
          <w:szCs w:val="28"/>
        </w:rPr>
        <w:t>Training needs assessment shall be conducted annually by the training committee based on the following conditions:</w:t>
      </w:r>
    </w:p>
    <w:p w14:paraId="1F2BD327" w14:textId="77777777" w:rsidR="00546923" w:rsidRPr="007B2249" w:rsidRDefault="00546923" w:rsidP="0049030C">
      <w:pPr>
        <w:pStyle w:val="ListParagraph"/>
        <w:widowControl/>
        <w:numPr>
          <w:ilvl w:val="0"/>
          <w:numId w:val="96"/>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Training Program </w:t>
      </w:r>
    </w:p>
    <w:p w14:paraId="6F503065" w14:textId="77777777" w:rsidR="00546923" w:rsidRPr="007B2249" w:rsidRDefault="00546923" w:rsidP="0049030C">
      <w:pPr>
        <w:pStyle w:val="ListParagraph"/>
        <w:widowControl/>
        <w:numPr>
          <w:ilvl w:val="0"/>
          <w:numId w:val="96"/>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Training records of staff to capture the gap in training </w:t>
      </w:r>
    </w:p>
    <w:p w14:paraId="725D797E" w14:textId="77777777" w:rsidR="00546923" w:rsidRPr="007B2249" w:rsidRDefault="00546923" w:rsidP="0049030C">
      <w:pPr>
        <w:pStyle w:val="ListParagraph"/>
        <w:widowControl/>
        <w:numPr>
          <w:ilvl w:val="0"/>
          <w:numId w:val="96"/>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Review of individual training reports</w:t>
      </w:r>
    </w:p>
    <w:p w14:paraId="070AB8B5" w14:textId="77777777" w:rsidR="00546923" w:rsidRPr="007B2249" w:rsidRDefault="00546923" w:rsidP="0049030C">
      <w:pPr>
        <w:pStyle w:val="ListParagraph"/>
        <w:widowControl/>
        <w:numPr>
          <w:ilvl w:val="0"/>
          <w:numId w:val="96"/>
        </w:numPr>
        <w:autoSpaceDE/>
        <w:autoSpaceDN/>
        <w:spacing w:line="276" w:lineRule="auto"/>
        <w:ind w:left="117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Emerging issues and technological advancement</w:t>
      </w:r>
    </w:p>
    <w:p w14:paraId="415CBAD1"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training needs assessment template is marked </w:t>
      </w:r>
      <w:r w:rsidRPr="007B2249">
        <w:rPr>
          <w:rFonts w:asciiTheme="minorHAnsi" w:hAnsiTheme="minorHAnsi" w:cstheme="minorHAnsi"/>
          <w:b/>
          <w:bCs/>
          <w:color w:val="000000" w:themeColor="text1"/>
          <w:sz w:val="28"/>
          <w:szCs w:val="28"/>
        </w:rPr>
        <w:t>Appendix 3</w:t>
      </w:r>
      <w:bookmarkStart w:id="335" w:name="_Toc83048633"/>
      <w:bookmarkStart w:id="336" w:name="_Toc380048862"/>
      <w:bookmarkStart w:id="337" w:name="_Toc136180012"/>
      <w:r w:rsidRPr="007B2249">
        <w:rPr>
          <w:rFonts w:asciiTheme="minorHAnsi" w:hAnsiTheme="minorHAnsi" w:cstheme="minorHAnsi"/>
          <w:color w:val="000000" w:themeColor="text1"/>
          <w:sz w:val="28"/>
          <w:szCs w:val="28"/>
        </w:rPr>
        <w:t xml:space="preserve"> to this document.</w:t>
      </w:r>
    </w:p>
    <w:p w14:paraId="1D77AD35"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12.5 Training Plan</w:t>
      </w:r>
      <w:bookmarkEnd w:id="335"/>
      <w:bookmarkEnd w:id="336"/>
      <w:bookmarkEnd w:id="337"/>
    </w:p>
    <w:p w14:paraId="133C9676" w14:textId="35B4178A" w:rsidR="00546923"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prepare training plans annually in accordance with the approved training programme. The training committee is charged with the responsibility of development and implementation of the annual training plans.</w:t>
      </w:r>
    </w:p>
    <w:p w14:paraId="1F8F550C" w14:textId="73C34256" w:rsidR="00C740DD" w:rsidRDefault="00C740DD" w:rsidP="0049030C">
      <w:pPr>
        <w:jc w:val="both"/>
        <w:rPr>
          <w:rFonts w:asciiTheme="minorHAnsi" w:hAnsiTheme="minorHAnsi" w:cstheme="minorHAnsi"/>
          <w:color w:val="000000" w:themeColor="text1"/>
          <w:sz w:val="28"/>
          <w:szCs w:val="28"/>
        </w:rPr>
      </w:pPr>
    </w:p>
    <w:p w14:paraId="110D2088" w14:textId="77777777" w:rsidR="00C740DD" w:rsidRPr="007B2249" w:rsidRDefault="00C740DD" w:rsidP="0049030C">
      <w:pPr>
        <w:jc w:val="both"/>
        <w:rPr>
          <w:rFonts w:asciiTheme="minorHAnsi" w:hAnsiTheme="minorHAnsi" w:cstheme="minorHAnsi"/>
          <w:color w:val="000000" w:themeColor="text1"/>
          <w:sz w:val="28"/>
          <w:szCs w:val="28"/>
        </w:rPr>
      </w:pPr>
    </w:p>
    <w:p w14:paraId="1664D5EE"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38" w:name="_Toc136180013"/>
      <w:r w:rsidRPr="007B2249">
        <w:rPr>
          <w:rFonts w:asciiTheme="minorHAnsi" w:hAnsiTheme="minorHAnsi" w:cstheme="minorHAnsi"/>
          <w:b/>
          <w:color w:val="000000" w:themeColor="text1"/>
          <w:sz w:val="28"/>
          <w:szCs w:val="28"/>
        </w:rPr>
        <w:lastRenderedPageBreak/>
        <w:t>12.6 Training Evaluation</w:t>
      </w:r>
      <w:bookmarkEnd w:id="338"/>
    </w:p>
    <w:p w14:paraId="356FD39E"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p>
    <w:p w14:paraId="1E162B2B" w14:textId="77777777" w:rsidR="00546923" w:rsidRPr="007B2249" w:rsidRDefault="00546923" w:rsidP="0049030C">
      <w:pPr>
        <w:pStyle w:val="ListParagraph"/>
        <w:widowControl/>
        <w:numPr>
          <w:ilvl w:val="0"/>
          <w:numId w:val="97"/>
        </w:numPr>
        <w:autoSpaceDE/>
        <w:autoSpaceDN/>
        <w:spacing w:line="276" w:lineRule="auto"/>
        <w:ind w:left="1170"/>
        <w:contextualSpacing/>
        <w:jc w:val="both"/>
        <w:rPr>
          <w:rFonts w:asciiTheme="minorHAnsi" w:hAnsiTheme="minorHAnsi" w:cstheme="minorHAnsi"/>
          <w:bCs/>
          <w:iCs/>
          <w:color w:val="000000" w:themeColor="text1"/>
          <w:sz w:val="28"/>
          <w:szCs w:val="28"/>
        </w:rPr>
      </w:pPr>
      <w:r w:rsidRPr="007B2249">
        <w:rPr>
          <w:rFonts w:asciiTheme="minorHAnsi" w:hAnsiTheme="minorHAnsi" w:cstheme="minorHAnsi"/>
          <w:bCs/>
          <w:iCs/>
          <w:color w:val="000000" w:themeColor="text1"/>
          <w:sz w:val="28"/>
          <w:szCs w:val="28"/>
        </w:rPr>
        <w:t xml:space="preserve">The Bureau shall conduct evaluation of all trainings using the training evaluation matrix in </w:t>
      </w:r>
      <w:r w:rsidRPr="007B2249">
        <w:rPr>
          <w:rFonts w:asciiTheme="minorHAnsi" w:hAnsiTheme="minorHAnsi" w:cstheme="minorHAnsi"/>
          <w:b/>
          <w:iCs/>
          <w:color w:val="000000" w:themeColor="text1"/>
          <w:sz w:val="28"/>
          <w:szCs w:val="28"/>
        </w:rPr>
        <w:t>Appendix 5</w:t>
      </w:r>
      <w:r w:rsidRPr="007B2249">
        <w:rPr>
          <w:rFonts w:asciiTheme="minorHAnsi" w:hAnsiTheme="minorHAnsi" w:cstheme="minorHAnsi"/>
          <w:bCs/>
          <w:iCs/>
          <w:color w:val="000000" w:themeColor="text1"/>
          <w:sz w:val="28"/>
          <w:szCs w:val="28"/>
        </w:rPr>
        <w:t>.</w:t>
      </w:r>
    </w:p>
    <w:p w14:paraId="5382D122" w14:textId="77777777" w:rsidR="00546923" w:rsidRPr="007B2249" w:rsidRDefault="00546923" w:rsidP="0049030C">
      <w:pPr>
        <w:pStyle w:val="ListParagraph"/>
        <w:widowControl/>
        <w:numPr>
          <w:ilvl w:val="0"/>
          <w:numId w:val="97"/>
        </w:numPr>
        <w:autoSpaceDE/>
        <w:autoSpaceDN/>
        <w:spacing w:line="276" w:lineRule="auto"/>
        <w:ind w:left="1170"/>
        <w:contextualSpacing/>
        <w:jc w:val="both"/>
        <w:rPr>
          <w:rFonts w:asciiTheme="minorHAnsi" w:hAnsiTheme="minorHAnsi" w:cstheme="minorHAnsi"/>
          <w:bCs/>
          <w:iCs/>
          <w:color w:val="000000" w:themeColor="text1"/>
          <w:sz w:val="28"/>
          <w:szCs w:val="28"/>
        </w:rPr>
      </w:pPr>
      <w:r w:rsidRPr="007B2249">
        <w:rPr>
          <w:rFonts w:asciiTheme="minorHAnsi" w:hAnsiTheme="minorHAnsi" w:cstheme="minorHAnsi"/>
          <w:bCs/>
          <w:iCs/>
          <w:color w:val="000000" w:themeColor="text1"/>
          <w:sz w:val="28"/>
          <w:szCs w:val="28"/>
        </w:rPr>
        <w:t xml:space="preserve">The Training Committee shall conduct the evaluation of all trainings annually and share the report with the Bureau. </w:t>
      </w:r>
    </w:p>
    <w:p w14:paraId="5C9DEE40"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bookmarkStart w:id="339" w:name="_Toc136180014"/>
    </w:p>
    <w:p w14:paraId="31C9F27B"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12.7 Training Records </w:t>
      </w:r>
      <w:bookmarkEnd w:id="339"/>
    </w:p>
    <w:p w14:paraId="2B681B5F"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Director of Human Resources &amp; Admin shall establish, maintain and update comprehensive training records (hard and electronics) of all staff of the Bureau. Furthermore, each department shall maintain a copy of the training records of each staff within their Department. </w:t>
      </w:r>
    </w:p>
    <w:p w14:paraId="53EED850" w14:textId="77777777" w:rsidR="00546923" w:rsidRPr="007B2249" w:rsidRDefault="00546923" w:rsidP="0049030C">
      <w:pPr>
        <w:adjustRightInd w:val="0"/>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following documents shall constitute training records:</w:t>
      </w:r>
    </w:p>
    <w:p w14:paraId="0CED55E0"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Training programme </w:t>
      </w:r>
    </w:p>
    <w:p w14:paraId="08041991"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Up to date resume  </w:t>
      </w:r>
    </w:p>
    <w:p w14:paraId="20558314"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Training needs assessment </w:t>
      </w:r>
    </w:p>
    <w:p w14:paraId="0B9260F9"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Last individual Training Plan </w:t>
      </w:r>
    </w:p>
    <w:p w14:paraId="099EE79C"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Individual Training Certificates</w:t>
      </w:r>
    </w:p>
    <w:p w14:paraId="3027F329"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Last Training report </w:t>
      </w:r>
    </w:p>
    <w:p w14:paraId="07A83B2C"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Last Individual Training needs assessment </w:t>
      </w:r>
    </w:p>
    <w:p w14:paraId="5BF2C134"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 xml:space="preserve">Individual OJT chart report </w:t>
      </w:r>
    </w:p>
    <w:p w14:paraId="0AEAC6E7" w14:textId="77777777" w:rsidR="00546923" w:rsidRPr="007B2249" w:rsidRDefault="00546923" w:rsidP="0049030C">
      <w:pPr>
        <w:pStyle w:val="ListParagraph"/>
        <w:widowControl/>
        <w:numPr>
          <w:ilvl w:val="0"/>
          <w:numId w:val="98"/>
        </w:numPr>
        <w:autoSpaceDE/>
        <w:autoSpaceDN/>
        <w:ind w:left="1170"/>
        <w:contextualSpacing/>
        <w:jc w:val="both"/>
        <w:rPr>
          <w:rFonts w:asciiTheme="minorHAnsi" w:hAnsiTheme="minorHAnsi" w:cstheme="minorHAnsi"/>
          <w:b/>
          <w:bCs/>
          <w:color w:val="000000" w:themeColor="text1"/>
          <w:sz w:val="28"/>
          <w:szCs w:val="28"/>
          <w:lang w:val="en-GB"/>
        </w:rPr>
      </w:pPr>
      <w:r w:rsidRPr="007B2249">
        <w:rPr>
          <w:rFonts w:asciiTheme="minorHAnsi" w:hAnsiTheme="minorHAnsi" w:cstheme="minorHAnsi"/>
          <w:color w:val="000000" w:themeColor="text1"/>
          <w:sz w:val="28"/>
          <w:szCs w:val="28"/>
          <w:lang w:val="en-GB"/>
        </w:rPr>
        <w:t>License/Rating</w:t>
      </w:r>
    </w:p>
    <w:p w14:paraId="6BDD4BAE" w14:textId="77777777" w:rsidR="00546923" w:rsidRPr="007B2249" w:rsidRDefault="00546923" w:rsidP="0049030C">
      <w:pPr>
        <w:ind w:left="810"/>
        <w:contextualSpacing/>
        <w:jc w:val="both"/>
        <w:rPr>
          <w:rFonts w:asciiTheme="minorHAnsi" w:hAnsiTheme="minorHAnsi" w:cstheme="minorHAnsi"/>
          <w:b/>
          <w:bCs/>
          <w:color w:val="000000" w:themeColor="text1"/>
          <w:sz w:val="28"/>
          <w:szCs w:val="28"/>
        </w:rPr>
      </w:pPr>
    </w:p>
    <w:p w14:paraId="23AD4228" w14:textId="77777777" w:rsidR="00546923" w:rsidRPr="007B2249" w:rsidRDefault="00546923" w:rsidP="0049030C">
      <w:pPr>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t>12.8 Archiving of Employee Training Records</w:t>
      </w:r>
    </w:p>
    <w:p w14:paraId="48CFBA65"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The training records of staff of the Bureau shall be kept for a period of five (5)   </w:t>
      </w:r>
    </w:p>
    <w:p w14:paraId="642E8191"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years before arc</w:t>
      </w:r>
      <w:bookmarkStart w:id="340" w:name="_Toc136180015"/>
      <w:r w:rsidRPr="007B2249">
        <w:rPr>
          <w:rFonts w:asciiTheme="minorHAnsi" w:hAnsiTheme="minorHAnsi" w:cstheme="minorHAnsi"/>
          <w:color w:val="000000" w:themeColor="text1"/>
          <w:sz w:val="28"/>
          <w:szCs w:val="28"/>
        </w:rPr>
        <w:t xml:space="preserve">hiving. </w:t>
      </w:r>
    </w:p>
    <w:p w14:paraId="672D7F73"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u w:val="single"/>
        </w:rPr>
      </w:pPr>
      <w:r w:rsidRPr="007B2249">
        <w:rPr>
          <w:rFonts w:asciiTheme="minorHAnsi" w:hAnsiTheme="minorHAnsi" w:cstheme="minorHAnsi"/>
          <w:b/>
          <w:color w:val="000000" w:themeColor="text1"/>
          <w:sz w:val="28"/>
          <w:szCs w:val="28"/>
        </w:rPr>
        <w:t>12.9 Training/Course Funding</w:t>
      </w:r>
      <w:bookmarkEnd w:id="340"/>
    </w:p>
    <w:p w14:paraId="577F4E92" w14:textId="77777777" w:rsidR="00546923" w:rsidRPr="007B2249" w:rsidRDefault="00546923" w:rsidP="0049030C">
      <w:pPr>
        <w:spacing w:after="120" w:line="276" w:lineRule="auto"/>
        <w:ind w:left="720"/>
        <w:jc w:val="both"/>
        <w:rPr>
          <w:rFonts w:asciiTheme="minorHAnsi" w:hAnsiTheme="minorHAnsi" w:cstheme="minorHAnsi"/>
          <w:b/>
          <w:color w:val="000000" w:themeColor="text1"/>
          <w:sz w:val="28"/>
          <w:szCs w:val="28"/>
        </w:rPr>
      </w:pPr>
      <w:bookmarkStart w:id="341" w:name="_Toc83048636"/>
      <w:bookmarkStart w:id="342" w:name="_Toc380048865"/>
      <w:r w:rsidRPr="007B2249">
        <w:rPr>
          <w:rFonts w:asciiTheme="minorHAnsi" w:hAnsiTheme="minorHAnsi" w:cstheme="minorHAnsi"/>
          <w:b/>
          <w:color w:val="000000" w:themeColor="text1"/>
          <w:sz w:val="28"/>
          <w:szCs w:val="28"/>
        </w:rPr>
        <w:t>a) Professional Course</w:t>
      </w:r>
      <w:bookmarkEnd w:id="341"/>
      <w:bookmarkEnd w:id="342"/>
    </w:p>
    <w:p w14:paraId="49F6112D" w14:textId="77777777" w:rsidR="00546923" w:rsidRPr="007B2249" w:rsidRDefault="00546923" w:rsidP="0049030C">
      <w:pPr>
        <w:numPr>
          <w:ilvl w:val="1"/>
          <w:numId w:val="0"/>
        </w:numPr>
        <w:tabs>
          <w:tab w:val="left" w:pos="1440"/>
        </w:tabs>
        <w:spacing w:line="276" w:lineRule="auto"/>
        <w:ind w:left="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 Tuition or Subscription shall be paid for staff on approved training. </w:t>
      </w:r>
    </w:p>
    <w:p w14:paraId="7FFDD8E4" w14:textId="77777777" w:rsidR="00546923" w:rsidRPr="007B2249" w:rsidRDefault="00546923" w:rsidP="0049030C">
      <w:pPr>
        <w:spacing w:after="120" w:line="276" w:lineRule="auto"/>
        <w:ind w:left="720"/>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b) </w:t>
      </w:r>
      <w:bookmarkStart w:id="343" w:name="_Toc83048638"/>
      <w:bookmarkStart w:id="344" w:name="_Toc380048867"/>
      <w:r w:rsidRPr="007B2249">
        <w:rPr>
          <w:rFonts w:asciiTheme="minorHAnsi" w:hAnsiTheme="minorHAnsi" w:cstheme="minorHAnsi"/>
          <w:b/>
          <w:color w:val="000000" w:themeColor="text1"/>
          <w:sz w:val="28"/>
          <w:szCs w:val="28"/>
        </w:rPr>
        <w:t>Management Courses</w:t>
      </w:r>
      <w:bookmarkEnd w:id="343"/>
      <w:bookmarkEnd w:id="344"/>
    </w:p>
    <w:p w14:paraId="48769219" w14:textId="77777777" w:rsidR="00546923" w:rsidRPr="007B2249" w:rsidRDefault="00546923" w:rsidP="0049030C">
      <w:pPr>
        <w:numPr>
          <w:ilvl w:val="0"/>
          <w:numId w:val="99"/>
        </w:numPr>
        <w:spacing w:after="0" w:line="276" w:lineRule="auto"/>
        <w:ind w:left="18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Course/Tuition fees shall be paid to the institution directly</w:t>
      </w:r>
    </w:p>
    <w:p w14:paraId="07CF98E2" w14:textId="77777777" w:rsidR="00546923" w:rsidRPr="007B2249" w:rsidRDefault="00546923" w:rsidP="0049030C">
      <w:pPr>
        <w:numPr>
          <w:ilvl w:val="0"/>
          <w:numId w:val="99"/>
        </w:numPr>
        <w:spacing w:after="0" w:line="276" w:lineRule="auto"/>
        <w:ind w:left="18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Course/Tuition fees shall be paid for repeating staff only once</w:t>
      </w:r>
    </w:p>
    <w:p w14:paraId="4228DABC" w14:textId="044902D9" w:rsidR="00546923" w:rsidRDefault="00546923" w:rsidP="0049030C">
      <w:pPr>
        <w:spacing w:line="276" w:lineRule="auto"/>
        <w:ind w:left="1530"/>
        <w:jc w:val="both"/>
        <w:rPr>
          <w:rFonts w:asciiTheme="minorHAnsi" w:hAnsiTheme="minorHAnsi" w:cstheme="minorHAnsi"/>
          <w:color w:val="000000" w:themeColor="text1"/>
          <w:sz w:val="28"/>
          <w:szCs w:val="28"/>
        </w:rPr>
      </w:pPr>
    </w:p>
    <w:p w14:paraId="7FFEFAC6" w14:textId="77777777" w:rsidR="00843CBC" w:rsidRPr="007B2249" w:rsidRDefault="00843CBC" w:rsidP="0049030C">
      <w:pPr>
        <w:spacing w:line="276" w:lineRule="auto"/>
        <w:ind w:left="1530"/>
        <w:jc w:val="both"/>
        <w:rPr>
          <w:rFonts w:asciiTheme="minorHAnsi" w:hAnsiTheme="minorHAnsi" w:cstheme="minorHAnsi"/>
          <w:color w:val="000000" w:themeColor="text1"/>
          <w:sz w:val="28"/>
          <w:szCs w:val="28"/>
        </w:rPr>
      </w:pPr>
    </w:p>
    <w:p w14:paraId="5315CF0A" w14:textId="03B06790" w:rsidR="00546923" w:rsidRPr="007B2249" w:rsidRDefault="00546923" w:rsidP="00843CBC">
      <w:pPr>
        <w:ind w:left="720"/>
        <w:jc w:val="both"/>
        <w:rPr>
          <w:rFonts w:asciiTheme="minorHAnsi" w:hAnsiTheme="minorHAnsi" w:cstheme="minorHAnsi"/>
          <w:b/>
          <w:bCs/>
          <w:color w:val="000000" w:themeColor="text1"/>
          <w:sz w:val="28"/>
          <w:szCs w:val="28"/>
        </w:rPr>
      </w:pPr>
      <w:r w:rsidRPr="007B2249">
        <w:rPr>
          <w:rFonts w:asciiTheme="minorHAnsi" w:hAnsiTheme="minorHAnsi" w:cstheme="minorHAnsi"/>
          <w:b/>
          <w:bCs/>
          <w:color w:val="000000" w:themeColor="text1"/>
          <w:sz w:val="28"/>
          <w:szCs w:val="28"/>
        </w:rPr>
        <w:lastRenderedPageBreak/>
        <w:t xml:space="preserve">c) </w:t>
      </w:r>
      <w:bookmarkStart w:id="345" w:name="_Toc83048639"/>
      <w:bookmarkStart w:id="346" w:name="_Toc380048868"/>
      <w:r w:rsidRPr="007B2249">
        <w:rPr>
          <w:rFonts w:asciiTheme="minorHAnsi" w:hAnsiTheme="minorHAnsi" w:cstheme="minorHAnsi"/>
          <w:b/>
          <w:bCs/>
          <w:color w:val="000000" w:themeColor="text1"/>
          <w:sz w:val="28"/>
          <w:szCs w:val="28"/>
        </w:rPr>
        <w:t>Other professional courses</w:t>
      </w:r>
      <w:bookmarkEnd w:id="345"/>
      <w:bookmarkEnd w:id="346"/>
      <w:r w:rsidRPr="007B2249">
        <w:rPr>
          <w:rFonts w:asciiTheme="minorHAnsi" w:hAnsiTheme="minorHAnsi" w:cstheme="minorHAnsi"/>
          <w:b/>
          <w:bCs/>
          <w:color w:val="000000" w:themeColor="text1"/>
          <w:sz w:val="28"/>
          <w:szCs w:val="28"/>
        </w:rPr>
        <w:t xml:space="preserve"> </w:t>
      </w:r>
    </w:p>
    <w:p w14:paraId="06B489EE" w14:textId="77777777" w:rsidR="00546923" w:rsidRPr="007B2249" w:rsidRDefault="00546923" w:rsidP="0049030C">
      <w:pPr>
        <w:numPr>
          <w:ilvl w:val="0"/>
          <w:numId w:val="100"/>
        </w:numPr>
        <w:spacing w:after="0" w:line="276" w:lineRule="auto"/>
        <w:ind w:left="18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Course /Tuition Fees shall be paid only once for the same course.</w:t>
      </w:r>
    </w:p>
    <w:p w14:paraId="571C1406" w14:textId="77777777" w:rsidR="00546923" w:rsidRPr="007B2249" w:rsidRDefault="00546923" w:rsidP="0049030C">
      <w:pPr>
        <w:numPr>
          <w:ilvl w:val="0"/>
          <w:numId w:val="100"/>
        </w:numPr>
        <w:spacing w:after="0" w:line="276" w:lineRule="auto"/>
        <w:ind w:left="18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Results and Report for courses paid for shall be submitted to the Director Human Resources and Administration at least one week after the release of result. </w:t>
      </w:r>
    </w:p>
    <w:p w14:paraId="6B391C98" w14:textId="77777777" w:rsidR="00546923" w:rsidRPr="007B2249" w:rsidRDefault="00546923" w:rsidP="0049030C">
      <w:pPr>
        <w:numPr>
          <w:ilvl w:val="0"/>
          <w:numId w:val="100"/>
        </w:numPr>
        <w:spacing w:after="0" w:line="276" w:lineRule="auto"/>
        <w:ind w:left="18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Failure to abide by (b) above shall lead to the non-payment of further exams and subscriptions.</w:t>
      </w:r>
    </w:p>
    <w:p w14:paraId="090ADB13"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00831217"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12.10 Professional Certification Assistance</w:t>
      </w:r>
    </w:p>
    <w:p w14:paraId="3F59B9F2"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may sponsor staff to obtain professional certification from their chosen professional bodies which must have been approved by Management. This assistance shall be limited to only two (2) professional bodies for staff in the Deputy General Manager (DGM) and above grades levels and one (1) for staff on grades levels below the Deputy General Manager grade level.</w:t>
      </w:r>
    </w:p>
    <w:p w14:paraId="703F5E97"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p>
    <w:p w14:paraId="4A1CBED1"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12.11 Knowledge Management</w:t>
      </w:r>
    </w:p>
    <w:p w14:paraId="4BD12A6C"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32554A8D"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shall provide an enabling environment for Staff to learn from knowledge and experience sharing. Knowledge Management is the process of identifying, organizing, storing and disseminating information within an organization. A knowledge Management system harnesses the collective knowledge in the organization leading to better operational efficiency. It is the process of organizing, creating, using and sharing collective knowledge within an organization.</w:t>
      </w:r>
    </w:p>
    <w:p w14:paraId="0D19CA7C"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0EA55AA1" w14:textId="3E9125CC" w:rsidR="00546923" w:rsidRPr="00C740DD"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purpose of this initiative is to share perspective, ideas, experience and information to ensure that these are available in the right place in the right time to enable informed decision and to improve efficiency by reducing the need to rediscover knowledge.</w:t>
      </w:r>
    </w:p>
    <w:p w14:paraId="7892953F"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2A748C06"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12.12 Mentoring</w:t>
      </w:r>
    </w:p>
    <w:p w14:paraId="542C78A7"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b/>
          <w:color w:val="000000" w:themeColor="text1"/>
          <w:sz w:val="28"/>
          <w:szCs w:val="28"/>
        </w:rPr>
      </w:pPr>
    </w:p>
    <w:p w14:paraId="491D7A88"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Mentoring is a partnership between a more experienced staff and a new staff to assist the latter to settle into the job and Bureau. Mentoring relationships may be targeted to meet specific needs of mentees by identifying a successful senior officer’s career path and tapping into their knowledge and experience.</w:t>
      </w:r>
    </w:p>
    <w:p w14:paraId="0AF28169"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p>
    <w:p w14:paraId="145B4FFF" w14:textId="77777777" w:rsidR="00546923" w:rsidRPr="007B2249" w:rsidRDefault="00546923" w:rsidP="0049030C">
      <w:pPr>
        <w:pStyle w:val="NormalWeb"/>
        <w:spacing w:before="0" w:beforeAutospacing="0" w:after="0" w:afterAutospacing="0"/>
        <w:jc w:val="both"/>
        <w:textAlignment w:val="baseline"/>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12.13 In-Service Training</w:t>
      </w:r>
    </w:p>
    <w:p w14:paraId="15C9CD75" w14:textId="77777777" w:rsidR="00C740DD" w:rsidRDefault="00546923" w:rsidP="00C740DD">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may sponsor staff to obtain educational qualifications relevant to their jobs and in approved institutions. This may be on a full time or part time basis.</w:t>
      </w:r>
      <w:bookmarkEnd w:id="92"/>
      <w:bookmarkEnd w:id="93"/>
      <w:bookmarkEnd w:id="94"/>
      <w:bookmarkEnd w:id="95"/>
      <w:bookmarkEnd w:id="96"/>
      <w:bookmarkEnd w:id="97"/>
      <w:bookmarkEnd w:id="98"/>
      <w:bookmarkEnd w:id="99"/>
      <w:bookmarkEnd w:id="100"/>
    </w:p>
    <w:p w14:paraId="0C7C66C7" w14:textId="3BD5D7EF" w:rsidR="00546923" w:rsidRPr="00C740DD" w:rsidRDefault="00546923" w:rsidP="00C740DD">
      <w:pPr>
        <w:spacing w:line="276" w:lineRule="auto"/>
        <w:jc w:val="center"/>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lastRenderedPageBreak/>
        <w:t>CHAPTER THIRTEEN</w:t>
      </w:r>
      <w:bookmarkStart w:id="347" w:name="_Toc519250653"/>
    </w:p>
    <w:p w14:paraId="1B7F981E" w14:textId="77777777" w:rsidR="00546923" w:rsidRPr="00C740DD" w:rsidRDefault="00546923" w:rsidP="0049030C">
      <w:pPr>
        <w:pStyle w:val="Heading2"/>
        <w:spacing w:before="0"/>
        <w:ind w:left="-360" w:firstLine="360"/>
        <w:rPr>
          <w:rStyle w:val="PageNumber"/>
          <w:rFonts w:asciiTheme="minorHAnsi" w:hAnsiTheme="minorHAnsi" w:cstheme="minorHAnsi"/>
          <w:b/>
          <w:color w:val="000000" w:themeColor="text1"/>
          <w:sz w:val="28"/>
          <w:szCs w:val="28"/>
        </w:rPr>
      </w:pPr>
      <w:r w:rsidRPr="00C740DD">
        <w:rPr>
          <w:rStyle w:val="PageNumber"/>
          <w:rFonts w:asciiTheme="minorHAnsi" w:hAnsiTheme="minorHAnsi" w:cstheme="minorHAnsi"/>
          <w:b/>
          <w:color w:val="000000" w:themeColor="text1"/>
          <w:sz w:val="28"/>
          <w:szCs w:val="28"/>
        </w:rPr>
        <w:t>13.0 LEAVE</w:t>
      </w:r>
      <w:bookmarkEnd w:id="347"/>
      <w:r w:rsidRPr="00C740DD">
        <w:rPr>
          <w:rStyle w:val="PageNumber"/>
          <w:rFonts w:asciiTheme="minorHAnsi" w:hAnsiTheme="minorHAnsi" w:cstheme="minorHAnsi"/>
          <w:b/>
          <w:color w:val="000000" w:themeColor="text1"/>
          <w:sz w:val="28"/>
          <w:szCs w:val="28"/>
        </w:rPr>
        <w:t xml:space="preserve"> MANAGEMENT </w:t>
      </w:r>
    </w:p>
    <w:p w14:paraId="08FB76BE" w14:textId="77777777" w:rsidR="00546923" w:rsidRPr="007B2249" w:rsidRDefault="00546923" w:rsidP="0049030C">
      <w:pPr>
        <w:pStyle w:val="Heading2"/>
        <w:spacing w:before="0"/>
        <w:ind w:left="-360" w:firstLine="360"/>
        <w:rPr>
          <w:rStyle w:val="PageNumber"/>
          <w:rFonts w:asciiTheme="minorHAnsi" w:hAnsiTheme="minorHAnsi" w:cstheme="minorHAnsi"/>
          <w:bCs w:val="0"/>
          <w:color w:val="000000" w:themeColor="text1"/>
          <w:sz w:val="28"/>
          <w:szCs w:val="28"/>
        </w:rPr>
      </w:pPr>
    </w:p>
    <w:p w14:paraId="32070136" w14:textId="77777777" w:rsidR="00546923" w:rsidRPr="007B2249" w:rsidRDefault="00546923" w:rsidP="0049030C">
      <w:pPr>
        <w:pStyle w:val="ListParagraph"/>
        <w:ind w:left="0"/>
        <w:jc w:val="both"/>
        <w:rPr>
          <w:rFonts w:asciiTheme="minorHAnsi" w:eastAsia="Times New Roman" w:hAnsiTheme="minorHAnsi" w:cstheme="minorHAnsi"/>
          <w:b/>
          <w:color w:val="000000" w:themeColor="text1"/>
          <w:sz w:val="28"/>
          <w:szCs w:val="28"/>
        </w:rPr>
      </w:pPr>
      <w:bookmarkStart w:id="348" w:name="_Toc44490041"/>
      <w:bookmarkStart w:id="349" w:name="_Toc79221162"/>
      <w:bookmarkStart w:id="350" w:name="_Toc79221802"/>
      <w:bookmarkStart w:id="351" w:name="_Toc79221375"/>
      <w:bookmarkStart w:id="352" w:name="_Toc79221636"/>
      <w:bookmarkStart w:id="353" w:name="_Toc79222156"/>
      <w:bookmarkStart w:id="354" w:name="_Toc79220905"/>
      <w:bookmarkStart w:id="355" w:name="_Toc99607571"/>
      <w:r w:rsidRPr="007B2249">
        <w:rPr>
          <w:rFonts w:asciiTheme="minorHAnsi" w:eastAsia="Times New Roman" w:hAnsiTheme="minorHAnsi" w:cstheme="minorHAnsi"/>
          <w:b/>
          <w:color w:val="000000" w:themeColor="text1"/>
          <w:sz w:val="28"/>
          <w:szCs w:val="28"/>
        </w:rPr>
        <w:t>13.1 Introduction</w:t>
      </w:r>
    </w:p>
    <w:p w14:paraId="51C63235"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Employee leave is an arrangement whereby time off is granted to employees for </w:t>
      </w:r>
    </w:p>
    <w:p w14:paraId="3B8100EF"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various purposes, the major one being to rest, rejuvenate and refresh while receiving full </w:t>
      </w:r>
    </w:p>
    <w:p w14:paraId="5F0D96F5"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compensation form the Bureau. This is expected to enhance the productivity of staff.</w:t>
      </w:r>
    </w:p>
    <w:p w14:paraId="27650F72"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6B0E451B"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Leave management is the process of managing staff absence from work in a fair, accurate and efficient way. </w:t>
      </w:r>
    </w:p>
    <w:p w14:paraId="1D7DFB98" w14:textId="77777777" w:rsidR="00546923" w:rsidRPr="007B2249" w:rsidRDefault="00546923" w:rsidP="0049030C">
      <w:pPr>
        <w:pStyle w:val="Heading2"/>
        <w:spacing w:before="0"/>
        <w:ind w:left="0"/>
        <w:rPr>
          <w:rStyle w:val="PageNumber"/>
          <w:rFonts w:asciiTheme="minorHAnsi" w:eastAsia="Times New Roman" w:hAnsiTheme="minorHAnsi" w:cstheme="minorHAnsi"/>
          <w:b/>
          <w:color w:val="000000" w:themeColor="text1"/>
          <w:sz w:val="28"/>
          <w:szCs w:val="28"/>
        </w:rPr>
      </w:pPr>
    </w:p>
    <w:p w14:paraId="0529C785" w14:textId="77777777" w:rsidR="00546923" w:rsidRPr="007B2249" w:rsidRDefault="00546923" w:rsidP="0049030C">
      <w:pPr>
        <w:pStyle w:val="ListParagraph"/>
        <w:ind w:left="0"/>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13.2 Types of Leave</w:t>
      </w:r>
    </w:p>
    <w:p w14:paraId="2ED7EFDE"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The following are the types of leave: </w:t>
      </w:r>
    </w:p>
    <w:p w14:paraId="2D19D41E"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52EB4CC7"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Annual Leave</w:t>
      </w:r>
    </w:p>
    <w:p w14:paraId="27ED4BE1"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Casual Leave</w:t>
      </w:r>
    </w:p>
    <w:p w14:paraId="5584CB8E"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Sick Leave</w:t>
      </w:r>
    </w:p>
    <w:p w14:paraId="6281F81A"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Maternity Leave</w:t>
      </w:r>
    </w:p>
    <w:p w14:paraId="2F17DE67"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Paternity Leave</w:t>
      </w:r>
    </w:p>
    <w:p w14:paraId="41BBF0E8"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Examination Leave</w:t>
      </w:r>
    </w:p>
    <w:p w14:paraId="6215C5CD"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Study Leave </w:t>
      </w:r>
    </w:p>
    <w:p w14:paraId="78523B49"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Compassionate Leave</w:t>
      </w:r>
    </w:p>
    <w:p w14:paraId="05B95C5B"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Pre-retirement Leave</w:t>
      </w:r>
    </w:p>
    <w:p w14:paraId="3318B3D9" w14:textId="77777777" w:rsidR="00546923" w:rsidRPr="007B2249" w:rsidRDefault="00546923" w:rsidP="0049030C">
      <w:pPr>
        <w:pStyle w:val="ListParagraph"/>
        <w:widowControl/>
        <w:numPr>
          <w:ilvl w:val="0"/>
          <w:numId w:val="108"/>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Leave of Absence</w:t>
      </w:r>
    </w:p>
    <w:p w14:paraId="55B86CCA" w14:textId="77777777" w:rsidR="00546923" w:rsidRPr="007B2249" w:rsidRDefault="00546923" w:rsidP="0049030C">
      <w:pPr>
        <w:pStyle w:val="ListParagraph"/>
        <w:ind w:left="0"/>
        <w:jc w:val="both"/>
        <w:rPr>
          <w:rFonts w:asciiTheme="minorHAnsi" w:eastAsia="Times New Roman" w:hAnsiTheme="minorHAnsi" w:cstheme="minorHAnsi"/>
          <w:b/>
          <w:color w:val="000000" w:themeColor="text1"/>
          <w:sz w:val="28"/>
          <w:szCs w:val="28"/>
        </w:rPr>
      </w:pPr>
    </w:p>
    <w:p w14:paraId="1F325CDF" w14:textId="77777777" w:rsidR="00546923" w:rsidRPr="007B2249" w:rsidRDefault="00546923" w:rsidP="0049030C">
      <w:pPr>
        <w:pStyle w:val="Heading2"/>
        <w:numPr>
          <w:ilvl w:val="0"/>
          <w:numId w:val="109"/>
        </w:numPr>
        <w:spacing w:before="0"/>
        <w:rPr>
          <w:rFonts w:asciiTheme="minorHAnsi" w:eastAsia="Trebuchet MS" w:hAnsiTheme="minorHAnsi" w:cstheme="minorHAnsi"/>
          <w:b/>
          <w:bCs w:val="0"/>
          <w:color w:val="000000" w:themeColor="text1"/>
          <w:sz w:val="28"/>
          <w:szCs w:val="28"/>
          <w:lang w:val="en-US"/>
        </w:rPr>
      </w:pPr>
      <w:bookmarkStart w:id="356" w:name="_Toc136180067"/>
      <w:r w:rsidRPr="007B2249">
        <w:rPr>
          <w:rFonts w:asciiTheme="minorHAnsi" w:eastAsia="Trebuchet MS" w:hAnsiTheme="minorHAnsi" w:cstheme="minorHAnsi"/>
          <w:b/>
          <w:bCs w:val="0"/>
          <w:color w:val="000000" w:themeColor="text1"/>
          <w:sz w:val="28"/>
          <w:szCs w:val="28"/>
          <w:lang w:val="en-US"/>
        </w:rPr>
        <w:t>Annual Leave</w:t>
      </w:r>
      <w:bookmarkEnd w:id="356"/>
    </w:p>
    <w:p w14:paraId="6A21A888" w14:textId="77777777" w:rsidR="00546923" w:rsidRPr="007B2249" w:rsidRDefault="00546923" w:rsidP="00C740DD">
      <w:pPr>
        <w:pStyle w:val="Heading2"/>
        <w:spacing w:before="0"/>
        <w:ind w:left="-36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This leave is taken on an annual basis and every permanent staff member shall be entitled to an annual leave after completing 12 months in employment. It is part of the employment contract. </w:t>
      </w:r>
    </w:p>
    <w:p w14:paraId="284B5B39" w14:textId="77777777" w:rsidR="00546923" w:rsidRPr="007B2249" w:rsidRDefault="00546923" w:rsidP="00C740DD">
      <w:pPr>
        <w:pStyle w:val="Heading2"/>
        <w:spacing w:before="0"/>
        <w:ind w:left="-360"/>
        <w:rPr>
          <w:rFonts w:asciiTheme="minorHAnsi" w:hAnsiTheme="minorHAnsi" w:cstheme="minorHAnsi"/>
          <w:color w:val="000000" w:themeColor="text1"/>
          <w:sz w:val="28"/>
          <w:szCs w:val="28"/>
        </w:rPr>
      </w:pPr>
    </w:p>
    <w:p w14:paraId="6DF7702C"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The leave year runs from 1st January to 31st December. Staff shall not </w:t>
      </w:r>
    </w:p>
    <w:p w14:paraId="4897395A"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be qualified for another Annual Leave earlier than six months after the previous leave. HR </w:t>
      </w:r>
    </w:p>
    <w:p w14:paraId="6C8004CA"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is responsible for coordinating the Annual Leave Plan for each year for all staff in the </w:t>
      </w:r>
    </w:p>
    <w:p w14:paraId="0644A416"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Bureau. This plan shall be approved by the Director of Human Resources and </w:t>
      </w:r>
    </w:p>
    <w:p w14:paraId="12578649"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Administration not later than the 31st of December of the preceding year.  </w:t>
      </w:r>
    </w:p>
    <w:p w14:paraId="42C74B07" w14:textId="77777777" w:rsidR="00546923" w:rsidRPr="007B2249" w:rsidRDefault="00546923" w:rsidP="00C740DD">
      <w:pPr>
        <w:pStyle w:val="ListParagraph"/>
        <w:jc w:val="both"/>
        <w:rPr>
          <w:rFonts w:asciiTheme="minorHAnsi" w:eastAsia="Times New Roman" w:hAnsiTheme="minorHAnsi" w:cstheme="minorHAnsi"/>
          <w:color w:val="000000" w:themeColor="text1"/>
          <w:sz w:val="28"/>
          <w:szCs w:val="28"/>
        </w:rPr>
      </w:pPr>
    </w:p>
    <w:p w14:paraId="72962155"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Staff are expected to take their full Annual Leave at once, but due to exigency of duty, it </w:t>
      </w:r>
    </w:p>
    <w:p w14:paraId="0489B943" w14:textId="77777777" w:rsidR="00546923" w:rsidRPr="007B2249" w:rsidRDefault="00546923" w:rsidP="00C740DD">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may be taken in not more than two instalments. Staff must make every effort to take them  </w:t>
      </w:r>
    </w:p>
    <w:p w14:paraId="3294EAB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lastRenderedPageBreak/>
        <w:t xml:space="preserve">full leave entitlement during the year in which it has been earned. Any leave not taken by </w:t>
      </w:r>
    </w:p>
    <w:p w14:paraId="15FD9B91"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January   31</w:t>
      </w:r>
      <w:r w:rsidRPr="007B2249">
        <w:rPr>
          <w:rFonts w:asciiTheme="minorHAnsi" w:eastAsia="Times New Roman" w:hAnsiTheme="minorHAnsi" w:cstheme="minorHAnsi"/>
          <w:color w:val="000000" w:themeColor="text1"/>
          <w:sz w:val="28"/>
          <w:szCs w:val="28"/>
          <w:vertAlign w:val="superscript"/>
        </w:rPr>
        <w:t>st</w:t>
      </w:r>
      <w:r w:rsidRPr="007B2249">
        <w:rPr>
          <w:rFonts w:asciiTheme="minorHAnsi" w:eastAsia="Times New Roman" w:hAnsiTheme="minorHAnsi" w:cstheme="minorHAnsi"/>
          <w:color w:val="000000" w:themeColor="text1"/>
          <w:sz w:val="28"/>
          <w:szCs w:val="28"/>
        </w:rPr>
        <w:t xml:space="preserve"> of the succeeding year shall be forfeited except there is Management </w:t>
      </w:r>
    </w:p>
    <w:p w14:paraId="3D45D3C8"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approval to extend up to the end of the first quarter of the succeeding year. No staff is </w:t>
      </w:r>
    </w:p>
    <w:p w14:paraId="3ADA6BC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allowed to accumulate leave without due approval of Management. </w:t>
      </w:r>
    </w:p>
    <w:p w14:paraId="6865C67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237C029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The purpose of this policy is to provide guidelines on how the various types of leave and </w:t>
      </w:r>
    </w:p>
    <w:p w14:paraId="677C7DF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authorized absences shall be handled to ensure that staff get adequate rest periods. This </w:t>
      </w:r>
    </w:p>
    <w:p w14:paraId="2DF9A3DB"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policy shall apply to all staff of the Bureau.</w:t>
      </w:r>
    </w:p>
    <w:p w14:paraId="4505B962" w14:textId="75DBF77C" w:rsidR="00546923" w:rsidRPr="007B2249" w:rsidRDefault="00546923" w:rsidP="00C740DD">
      <w:pPr>
        <w:pStyle w:val="Heading2"/>
        <w:spacing w:before="0"/>
        <w:ind w:left="0"/>
        <w:rPr>
          <w:rFonts w:asciiTheme="minorHAnsi" w:hAnsiTheme="minorHAnsi" w:cstheme="minorHAnsi"/>
          <w:b/>
          <w:bCs w:val="0"/>
          <w:color w:val="000000" w:themeColor="text1"/>
          <w:sz w:val="28"/>
          <w:szCs w:val="28"/>
        </w:rPr>
      </w:pPr>
    </w:p>
    <w:p w14:paraId="07A5B8E6" w14:textId="77777777" w:rsidR="00546923" w:rsidRPr="007B2249" w:rsidRDefault="00546923" w:rsidP="0049030C">
      <w:pPr>
        <w:pStyle w:val="Heading2"/>
        <w:numPr>
          <w:ilvl w:val="0"/>
          <w:numId w:val="110"/>
        </w:numPr>
        <w:spacing w:before="0"/>
        <w:rPr>
          <w:rFonts w:asciiTheme="minorHAnsi" w:hAnsiTheme="minorHAnsi" w:cstheme="minorHAnsi"/>
          <w:b/>
          <w:bCs w:val="0"/>
          <w:color w:val="000000" w:themeColor="text1"/>
          <w:sz w:val="28"/>
          <w:szCs w:val="28"/>
        </w:rPr>
      </w:pPr>
      <w:r w:rsidRPr="007B2249">
        <w:rPr>
          <w:rFonts w:asciiTheme="minorHAnsi" w:hAnsiTheme="minorHAnsi" w:cstheme="minorHAnsi"/>
          <w:b/>
          <w:bCs w:val="0"/>
          <w:color w:val="000000" w:themeColor="text1"/>
          <w:sz w:val="28"/>
          <w:szCs w:val="28"/>
        </w:rPr>
        <w:t>Determination of A</w:t>
      </w:r>
      <w:r w:rsidRPr="007B2249">
        <w:rPr>
          <w:rFonts w:asciiTheme="minorHAnsi" w:hAnsiTheme="minorHAnsi" w:cstheme="minorHAnsi"/>
          <w:b/>
          <w:color w:val="000000" w:themeColor="text1"/>
          <w:sz w:val="28"/>
          <w:szCs w:val="28"/>
        </w:rPr>
        <w:t>nnual</w:t>
      </w:r>
      <w:r w:rsidRPr="007B2249">
        <w:rPr>
          <w:rFonts w:asciiTheme="minorHAnsi" w:hAnsiTheme="minorHAnsi" w:cstheme="minorHAnsi"/>
          <w:b/>
          <w:bCs w:val="0"/>
          <w:color w:val="000000" w:themeColor="text1"/>
          <w:sz w:val="28"/>
          <w:szCs w:val="28"/>
        </w:rPr>
        <w:t xml:space="preserve"> Leave Entitlement</w:t>
      </w:r>
    </w:p>
    <w:p w14:paraId="7BB3104A" w14:textId="77777777" w:rsidR="00546923" w:rsidRPr="007B2249" w:rsidRDefault="00546923" w:rsidP="0049030C">
      <w:pPr>
        <w:pStyle w:val="Heading2"/>
        <w:spacing w:before="0"/>
        <w:ind w:left="-360"/>
        <w:rPr>
          <w:rFonts w:asciiTheme="minorHAnsi" w:hAnsiTheme="minorHAnsi" w:cstheme="minorHAnsi"/>
          <w:bCs w:val="0"/>
          <w:color w:val="000000" w:themeColor="text1"/>
          <w:sz w:val="28"/>
          <w:szCs w:val="28"/>
        </w:rPr>
      </w:pPr>
      <w:r w:rsidRPr="007B2249">
        <w:rPr>
          <w:rFonts w:asciiTheme="minorHAnsi" w:hAnsiTheme="minorHAnsi" w:cstheme="minorHAnsi"/>
          <w:bCs w:val="0"/>
          <w:color w:val="000000" w:themeColor="text1"/>
          <w:sz w:val="28"/>
          <w:szCs w:val="28"/>
        </w:rPr>
        <w:t xml:space="preserve">         </w:t>
      </w:r>
    </w:p>
    <w:p w14:paraId="1F84E4B1" w14:textId="77777777" w:rsidR="00546923" w:rsidRPr="007B2249" w:rsidRDefault="00546923" w:rsidP="0049030C">
      <w:pPr>
        <w:pStyle w:val="Heading2"/>
        <w:spacing w:before="0"/>
        <w:ind w:left="720"/>
        <w:rPr>
          <w:rFonts w:asciiTheme="minorHAnsi" w:hAnsiTheme="minorHAnsi" w:cstheme="minorHAnsi"/>
          <w:bCs w:val="0"/>
          <w:color w:val="000000" w:themeColor="text1"/>
          <w:sz w:val="28"/>
          <w:szCs w:val="28"/>
        </w:rPr>
      </w:pPr>
      <w:r w:rsidRPr="007B2249">
        <w:rPr>
          <w:rFonts w:asciiTheme="minorHAnsi" w:hAnsiTheme="minorHAnsi" w:cstheme="minorHAnsi"/>
          <w:bCs w:val="0"/>
          <w:color w:val="000000" w:themeColor="text1"/>
          <w:sz w:val="28"/>
          <w:szCs w:val="28"/>
        </w:rPr>
        <w:t>New staff shall be entitled to leave with pay on pro-rata basis for every month of service before confirmation of appointment.</w:t>
      </w:r>
    </w:p>
    <w:p w14:paraId="48460CE1" w14:textId="77777777" w:rsidR="00546923" w:rsidRPr="007B2249" w:rsidRDefault="00546923" w:rsidP="0049030C">
      <w:pPr>
        <w:pStyle w:val="Heading2"/>
        <w:numPr>
          <w:ilvl w:val="0"/>
          <w:numId w:val="110"/>
        </w:numPr>
        <w:spacing w:before="0"/>
        <w:rPr>
          <w:rFonts w:asciiTheme="minorHAnsi" w:hAnsiTheme="minorHAnsi" w:cstheme="minorHAnsi"/>
          <w:b/>
          <w:bCs w:val="0"/>
          <w:color w:val="000000" w:themeColor="text1"/>
          <w:sz w:val="28"/>
          <w:szCs w:val="28"/>
        </w:rPr>
      </w:pPr>
      <w:r w:rsidRPr="007B2249">
        <w:rPr>
          <w:rFonts w:asciiTheme="minorHAnsi" w:hAnsiTheme="minorHAnsi" w:cstheme="minorHAnsi"/>
          <w:b/>
          <w:bCs w:val="0"/>
          <w:color w:val="000000" w:themeColor="text1"/>
          <w:sz w:val="28"/>
          <w:szCs w:val="28"/>
        </w:rPr>
        <w:t>Timing of Annual Leave</w:t>
      </w:r>
    </w:p>
    <w:p w14:paraId="4268DE84" w14:textId="77777777" w:rsidR="00546923" w:rsidRPr="007B2249" w:rsidRDefault="00546923" w:rsidP="0049030C">
      <w:pPr>
        <w:pStyle w:val="Heading2"/>
        <w:spacing w:before="0"/>
        <w:ind w:left="720"/>
        <w:rPr>
          <w:rFonts w:asciiTheme="minorHAnsi" w:hAnsiTheme="minorHAnsi" w:cstheme="minorHAnsi"/>
          <w:bCs w:val="0"/>
          <w:color w:val="000000" w:themeColor="text1"/>
          <w:sz w:val="28"/>
          <w:szCs w:val="28"/>
        </w:rPr>
      </w:pPr>
      <w:r w:rsidRPr="007B2249">
        <w:rPr>
          <w:rFonts w:asciiTheme="minorHAnsi" w:hAnsiTheme="minorHAnsi" w:cstheme="minorHAnsi"/>
          <w:bCs w:val="0"/>
          <w:color w:val="000000" w:themeColor="text1"/>
          <w:sz w:val="28"/>
          <w:szCs w:val="28"/>
        </w:rPr>
        <w:t>The Bureau reserves the right to vary the date on which leave commences if operational commitments so demand. Staff on retirement and voluntary exit shall be paid their leave allowance in full for the final year of service. The leave entitlement of a Staff shall be determined on basis at the time of disengagement. However, there shall not be a claw back of leave taken in excess of Staff's entitlement as a result of the Bureau’s decision to advance the date of commencement of his leave.</w:t>
      </w:r>
    </w:p>
    <w:p w14:paraId="4C2D526E" w14:textId="77777777" w:rsidR="00546923" w:rsidRPr="007B2249" w:rsidRDefault="00546923" w:rsidP="0049030C">
      <w:pPr>
        <w:pStyle w:val="Heading2"/>
        <w:numPr>
          <w:ilvl w:val="0"/>
          <w:numId w:val="110"/>
        </w:numPr>
        <w:spacing w:before="0"/>
        <w:rPr>
          <w:rFonts w:asciiTheme="minorHAnsi" w:hAnsiTheme="minorHAnsi" w:cstheme="minorHAnsi"/>
          <w:b/>
          <w:bCs w:val="0"/>
          <w:color w:val="000000" w:themeColor="text1"/>
          <w:sz w:val="28"/>
          <w:szCs w:val="28"/>
        </w:rPr>
      </w:pPr>
      <w:r w:rsidRPr="007B2249">
        <w:rPr>
          <w:rFonts w:asciiTheme="minorHAnsi" w:hAnsiTheme="minorHAnsi" w:cstheme="minorHAnsi"/>
          <w:b/>
          <w:bCs w:val="0"/>
          <w:color w:val="000000" w:themeColor="text1"/>
          <w:sz w:val="28"/>
          <w:szCs w:val="28"/>
        </w:rPr>
        <w:t>Annual Leave Earning Period</w:t>
      </w:r>
    </w:p>
    <w:p w14:paraId="01C0360F" w14:textId="77777777" w:rsidR="00546923" w:rsidRPr="007B2249" w:rsidRDefault="00546923" w:rsidP="0049030C">
      <w:pPr>
        <w:pStyle w:val="Heading2"/>
        <w:spacing w:before="0"/>
        <w:ind w:left="-360"/>
        <w:rPr>
          <w:rFonts w:asciiTheme="minorHAnsi" w:hAnsiTheme="minorHAnsi" w:cstheme="minorHAnsi"/>
          <w:color w:val="000000" w:themeColor="text1"/>
          <w:sz w:val="28"/>
          <w:szCs w:val="28"/>
        </w:rPr>
      </w:pPr>
      <w:r w:rsidRPr="007B2249">
        <w:rPr>
          <w:rFonts w:asciiTheme="minorHAnsi" w:hAnsiTheme="minorHAnsi" w:cstheme="minorHAnsi"/>
          <w:bCs w:val="0"/>
          <w:color w:val="000000" w:themeColor="text1"/>
          <w:sz w:val="28"/>
          <w:szCs w:val="28"/>
        </w:rPr>
        <w:t>Leave earning is service which will be taken into consideration for computing the grant of annual leave. Maximum annual leave entitlement is as follows</w:t>
      </w:r>
    </w:p>
    <w:tbl>
      <w:tblPr>
        <w:tblpPr w:leftFromText="180" w:rightFromText="180" w:vertAnchor="text" w:horzAnchor="page" w:tblpX="2896"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700"/>
      </w:tblGrid>
      <w:tr w:rsidR="00546923" w:rsidRPr="007B2249" w14:paraId="1D4625D5" w14:textId="77777777" w:rsidTr="00546923">
        <w:tc>
          <w:tcPr>
            <w:tcW w:w="2070" w:type="dxa"/>
          </w:tcPr>
          <w:p w14:paraId="45E686BC"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Category of Staff</w:t>
            </w:r>
          </w:p>
        </w:tc>
        <w:tc>
          <w:tcPr>
            <w:tcW w:w="2700" w:type="dxa"/>
          </w:tcPr>
          <w:p w14:paraId="37CBB75C"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 xml:space="preserve">No of Leave Days </w:t>
            </w:r>
          </w:p>
        </w:tc>
      </w:tr>
      <w:tr w:rsidR="00546923" w:rsidRPr="007B2249" w14:paraId="1284CF64" w14:textId="77777777" w:rsidTr="00546923">
        <w:tc>
          <w:tcPr>
            <w:tcW w:w="2070" w:type="dxa"/>
          </w:tcPr>
          <w:p w14:paraId="272614F4"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GL 07-17</w:t>
            </w:r>
          </w:p>
        </w:tc>
        <w:tc>
          <w:tcPr>
            <w:tcW w:w="2700" w:type="dxa"/>
          </w:tcPr>
          <w:p w14:paraId="7AFE8D6F"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30 Working Days</w:t>
            </w:r>
          </w:p>
        </w:tc>
      </w:tr>
      <w:tr w:rsidR="00546923" w:rsidRPr="007B2249" w14:paraId="1A87A648" w14:textId="77777777" w:rsidTr="00546923">
        <w:tc>
          <w:tcPr>
            <w:tcW w:w="2070" w:type="dxa"/>
          </w:tcPr>
          <w:p w14:paraId="0C14F0BE"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GL 04-06</w:t>
            </w:r>
          </w:p>
        </w:tc>
        <w:tc>
          <w:tcPr>
            <w:tcW w:w="2700" w:type="dxa"/>
          </w:tcPr>
          <w:p w14:paraId="1A647275"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21 Working Days</w:t>
            </w:r>
          </w:p>
        </w:tc>
      </w:tr>
      <w:tr w:rsidR="00546923" w:rsidRPr="007B2249" w14:paraId="7391D250" w14:textId="77777777" w:rsidTr="00546923">
        <w:tc>
          <w:tcPr>
            <w:tcW w:w="2070" w:type="dxa"/>
          </w:tcPr>
          <w:p w14:paraId="6102DF56"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GL 01-03</w:t>
            </w:r>
          </w:p>
        </w:tc>
        <w:tc>
          <w:tcPr>
            <w:tcW w:w="2700" w:type="dxa"/>
          </w:tcPr>
          <w:p w14:paraId="463ED583" w14:textId="77777777" w:rsidR="00546923" w:rsidRPr="007B2249" w:rsidRDefault="00546923" w:rsidP="0049030C">
            <w:pPr>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14 Working Days</w:t>
            </w:r>
          </w:p>
        </w:tc>
      </w:tr>
    </w:tbl>
    <w:p w14:paraId="3C3E2B18" w14:textId="77777777" w:rsidR="00546923" w:rsidRPr="007B2249" w:rsidRDefault="00546923" w:rsidP="0049030C">
      <w:pPr>
        <w:jc w:val="both"/>
        <w:rPr>
          <w:rFonts w:asciiTheme="minorHAnsi" w:eastAsia="Times New Roman" w:hAnsiTheme="minorHAnsi" w:cstheme="minorHAnsi"/>
          <w:color w:val="000000" w:themeColor="text1"/>
          <w:sz w:val="28"/>
          <w:szCs w:val="28"/>
        </w:rPr>
      </w:pPr>
    </w:p>
    <w:p w14:paraId="3807FE14" w14:textId="77777777" w:rsidR="00546923" w:rsidRPr="007B2249" w:rsidRDefault="00546923" w:rsidP="0049030C">
      <w:pPr>
        <w:jc w:val="both"/>
        <w:rPr>
          <w:rFonts w:asciiTheme="minorHAnsi" w:eastAsia="Times New Roman" w:hAnsiTheme="minorHAnsi" w:cstheme="minorHAnsi"/>
          <w:color w:val="000000" w:themeColor="text1"/>
          <w:sz w:val="28"/>
          <w:szCs w:val="28"/>
        </w:rPr>
      </w:pPr>
    </w:p>
    <w:p w14:paraId="25AB0E3F" w14:textId="77777777" w:rsidR="00546923" w:rsidRPr="007B2249" w:rsidRDefault="00546923" w:rsidP="0049030C">
      <w:pPr>
        <w:jc w:val="both"/>
        <w:rPr>
          <w:rFonts w:asciiTheme="minorHAnsi" w:eastAsia="Times New Roman" w:hAnsiTheme="minorHAnsi" w:cstheme="minorHAnsi"/>
          <w:color w:val="000000" w:themeColor="text1"/>
          <w:sz w:val="28"/>
          <w:szCs w:val="28"/>
        </w:rPr>
      </w:pPr>
    </w:p>
    <w:p w14:paraId="2E4E5D95" w14:textId="77777777" w:rsidR="00546923" w:rsidRPr="007B2249" w:rsidRDefault="00546923" w:rsidP="0049030C">
      <w:pPr>
        <w:jc w:val="both"/>
        <w:rPr>
          <w:rFonts w:asciiTheme="minorHAnsi" w:eastAsia="Times New Roman" w:hAnsiTheme="minorHAnsi" w:cstheme="minorHAnsi"/>
          <w:color w:val="000000" w:themeColor="text1"/>
          <w:sz w:val="28"/>
          <w:szCs w:val="28"/>
        </w:rPr>
      </w:pPr>
    </w:p>
    <w:p w14:paraId="0F68D6AD" w14:textId="79763A40" w:rsidR="00546923" w:rsidRDefault="00546923" w:rsidP="0049030C">
      <w:pPr>
        <w:jc w:val="both"/>
        <w:rPr>
          <w:rFonts w:asciiTheme="minorHAnsi" w:eastAsia="Arial" w:hAnsiTheme="minorHAnsi" w:cstheme="minorHAnsi"/>
          <w:b/>
          <w:bCs/>
          <w:color w:val="000000" w:themeColor="text1"/>
          <w:sz w:val="28"/>
          <w:szCs w:val="28"/>
        </w:rPr>
      </w:pPr>
    </w:p>
    <w:p w14:paraId="47A5A15C" w14:textId="77777777" w:rsidR="00C740DD" w:rsidRPr="007B2249" w:rsidRDefault="00C740DD" w:rsidP="0049030C">
      <w:pPr>
        <w:jc w:val="both"/>
        <w:rPr>
          <w:rFonts w:asciiTheme="minorHAnsi" w:eastAsia="Arial" w:hAnsiTheme="minorHAnsi" w:cstheme="minorHAnsi"/>
          <w:b/>
          <w:bCs/>
          <w:color w:val="000000" w:themeColor="text1"/>
          <w:sz w:val="28"/>
          <w:szCs w:val="28"/>
        </w:rPr>
      </w:pPr>
    </w:p>
    <w:p w14:paraId="44007181" w14:textId="77777777" w:rsidR="00546923" w:rsidRPr="007B2249" w:rsidRDefault="00546923" w:rsidP="0049030C">
      <w:pPr>
        <w:pStyle w:val="ListParagraph"/>
        <w:numPr>
          <w:ilvl w:val="0"/>
          <w:numId w:val="110"/>
        </w:numPr>
        <w:jc w:val="both"/>
        <w:rPr>
          <w:rFonts w:asciiTheme="minorHAnsi" w:eastAsia="Arial" w:hAnsiTheme="minorHAnsi" w:cstheme="minorHAnsi"/>
          <w:b/>
          <w:bCs/>
          <w:color w:val="000000" w:themeColor="text1"/>
          <w:sz w:val="28"/>
          <w:szCs w:val="28"/>
          <w:lang w:val="en-GB"/>
        </w:rPr>
      </w:pPr>
      <w:r w:rsidRPr="007B2249">
        <w:rPr>
          <w:rFonts w:asciiTheme="minorHAnsi" w:eastAsia="Arial" w:hAnsiTheme="minorHAnsi" w:cstheme="minorHAnsi"/>
          <w:b/>
          <w:bCs/>
          <w:color w:val="000000" w:themeColor="text1"/>
          <w:sz w:val="28"/>
          <w:szCs w:val="28"/>
          <w:lang w:val="en-GB"/>
        </w:rPr>
        <w:t>When Annual Leave Is Granted</w:t>
      </w:r>
    </w:p>
    <w:p w14:paraId="600F46B7" w14:textId="350C0046" w:rsidR="00546923" w:rsidRDefault="00546923" w:rsidP="0049030C">
      <w:pPr>
        <w:ind w:right="440"/>
        <w:jc w:val="both"/>
        <w:rPr>
          <w:rFonts w:asciiTheme="minorHAnsi" w:eastAsia="Arial" w:hAnsiTheme="minorHAnsi" w:cstheme="minorHAnsi"/>
          <w:bCs/>
          <w:color w:val="000000" w:themeColor="text1"/>
          <w:sz w:val="28"/>
          <w:szCs w:val="28"/>
        </w:rPr>
      </w:pPr>
      <w:r w:rsidRPr="007B2249">
        <w:rPr>
          <w:rFonts w:asciiTheme="minorHAnsi" w:eastAsia="Arial" w:hAnsiTheme="minorHAnsi" w:cstheme="minorHAnsi"/>
          <w:bCs/>
          <w:color w:val="000000" w:themeColor="text1"/>
          <w:sz w:val="28"/>
          <w:szCs w:val="28"/>
        </w:rPr>
        <w:t>Leave will be granted annually and may be taken any time between January and December, subject to exigencies of service. Leave in the first year of service shall be calculated on pro-rata basis as follows:</w:t>
      </w:r>
    </w:p>
    <w:p w14:paraId="28733B8C" w14:textId="1DC61E07" w:rsidR="00C740DD" w:rsidRDefault="00C740DD" w:rsidP="0049030C">
      <w:pPr>
        <w:ind w:right="440"/>
        <w:jc w:val="both"/>
        <w:rPr>
          <w:rFonts w:asciiTheme="minorHAnsi" w:eastAsia="Arial" w:hAnsiTheme="minorHAnsi" w:cstheme="minorHAnsi"/>
          <w:bCs/>
          <w:color w:val="000000" w:themeColor="text1"/>
          <w:sz w:val="28"/>
          <w:szCs w:val="28"/>
        </w:rPr>
      </w:pPr>
    </w:p>
    <w:p w14:paraId="547ABF91" w14:textId="77777777" w:rsidR="00C740DD" w:rsidRPr="007B2249" w:rsidRDefault="00C740DD" w:rsidP="0049030C">
      <w:pPr>
        <w:ind w:right="440"/>
        <w:jc w:val="both"/>
        <w:rPr>
          <w:rFonts w:asciiTheme="minorHAnsi" w:eastAsia="Arial" w:hAnsiTheme="minorHAnsi" w:cstheme="minorHAnsi"/>
          <w:bCs/>
          <w:color w:val="000000" w:themeColor="text1"/>
          <w:sz w:val="28"/>
          <w:szCs w:val="28"/>
        </w:rPr>
      </w:pPr>
    </w:p>
    <w:p w14:paraId="4518C70D" w14:textId="77777777" w:rsidR="00546923" w:rsidRPr="007B2249" w:rsidRDefault="00546923" w:rsidP="0049030C">
      <w:pPr>
        <w:pStyle w:val="ListParagraph"/>
        <w:numPr>
          <w:ilvl w:val="0"/>
          <w:numId w:val="110"/>
        </w:numPr>
        <w:ind w:right="440"/>
        <w:jc w:val="both"/>
        <w:rPr>
          <w:rFonts w:asciiTheme="minorHAnsi" w:eastAsia="Arial" w:hAnsiTheme="minorHAnsi" w:cstheme="minorHAnsi"/>
          <w:bCs/>
          <w:color w:val="000000" w:themeColor="text1"/>
          <w:sz w:val="28"/>
          <w:szCs w:val="28"/>
          <w:lang w:val="en-GB"/>
        </w:rPr>
      </w:pPr>
      <w:r w:rsidRPr="007B2249">
        <w:rPr>
          <w:rFonts w:asciiTheme="minorHAnsi" w:hAnsiTheme="minorHAnsi" w:cstheme="minorHAnsi"/>
          <w:b/>
          <w:color w:val="000000" w:themeColor="text1"/>
          <w:sz w:val="28"/>
          <w:szCs w:val="28"/>
        </w:rPr>
        <w:lastRenderedPageBreak/>
        <w:t>Annual Leave Days Calculation Table</w:t>
      </w:r>
    </w:p>
    <w:p w14:paraId="62991F21" w14:textId="77777777" w:rsidR="00546923" w:rsidRPr="007B2249" w:rsidRDefault="00546923" w:rsidP="0049030C">
      <w:pPr>
        <w:pStyle w:val="NoSpacing"/>
        <w:ind w:left="1440" w:hanging="1440"/>
        <w:jc w:val="both"/>
        <w:rPr>
          <w:rFonts w:asciiTheme="minorHAnsi" w:eastAsia="Trebuchet MS" w:hAnsiTheme="minorHAnsi" w:cstheme="minorHAnsi"/>
          <w:b/>
          <w:color w:val="000000" w:themeColor="text1"/>
          <w:sz w:val="28"/>
          <w:szCs w:val="28"/>
          <w:lang w:bidi="en-US"/>
        </w:rPr>
      </w:pPr>
    </w:p>
    <w:p w14:paraId="274C13ED" w14:textId="77777777" w:rsidR="00546923" w:rsidRPr="007B2249" w:rsidRDefault="00546923" w:rsidP="0049030C">
      <w:pPr>
        <w:pStyle w:val="NoSpacing"/>
        <w:ind w:left="1440" w:hanging="1440"/>
        <w:jc w:val="both"/>
        <w:rPr>
          <w:rFonts w:asciiTheme="minorHAnsi" w:eastAsia="Trebuchet MS" w:hAnsiTheme="minorHAnsi" w:cstheme="minorHAnsi"/>
          <w:b/>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tab/>
        <w:t>Earning</w:t>
      </w:r>
      <w:r w:rsidRPr="007B2249">
        <w:rPr>
          <w:rFonts w:asciiTheme="minorHAnsi" w:eastAsia="Trebuchet MS" w:hAnsiTheme="minorHAnsi" w:cstheme="minorHAnsi"/>
          <w:b/>
          <w:color w:val="000000" w:themeColor="text1"/>
          <w:sz w:val="28"/>
          <w:szCs w:val="28"/>
          <w:lang w:bidi="en-US"/>
        </w:rPr>
        <w:tab/>
        <w:t>30 Days</w:t>
      </w:r>
      <w:r w:rsidRPr="007B2249">
        <w:rPr>
          <w:rFonts w:asciiTheme="minorHAnsi" w:eastAsia="Trebuchet MS" w:hAnsiTheme="minorHAnsi" w:cstheme="minorHAnsi"/>
          <w:b/>
          <w:color w:val="000000" w:themeColor="text1"/>
          <w:sz w:val="28"/>
          <w:szCs w:val="28"/>
          <w:lang w:bidi="en-US"/>
        </w:rPr>
        <w:tab/>
      </w:r>
      <w:r w:rsidRPr="007B2249">
        <w:rPr>
          <w:rFonts w:asciiTheme="minorHAnsi" w:eastAsia="Trebuchet MS" w:hAnsiTheme="minorHAnsi" w:cstheme="minorHAnsi"/>
          <w:b/>
          <w:color w:val="000000" w:themeColor="text1"/>
          <w:sz w:val="28"/>
          <w:szCs w:val="28"/>
          <w:lang w:bidi="en-US"/>
        </w:rPr>
        <w:tab/>
        <w:t>21 Days</w:t>
      </w:r>
      <w:r w:rsidRPr="007B2249">
        <w:rPr>
          <w:rFonts w:asciiTheme="minorHAnsi" w:eastAsia="Trebuchet MS" w:hAnsiTheme="minorHAnsi" w:cstheme="minorHAnsi"/>
          <w:b/>
          <w:color w:val="000000" w:themeColor="text1"/>
          <w:sz w:val="28"/>
          <w:szCs w:val="28"/>
          <w:lang w:bidi="en-US"/>
        </w:rPr>
        <w:tab/>
      </w:r>
      <w:r w:rsidRPr="007B2249">
        <w:rPr>
          <w:rFonts w:asciiTheme="minorHAnsi" w:eastAsia="Trebuchet MS" w:hAnsiTheme="minorHAnsi" w:cstheme="minorHAnsi"/>
          <w:b/>
          <w:color w:val="000000" w:themeColor="text1"/>
          <w:sz w:val="28"/>
          <w:szCs w:val="28"/>
          <w:lang w:bidi="en-US"/>
        </w:rPr>
        <w:tab/>
        <w:t>14 Days</w:t>
      </w:r>
    </w:p>
    <w:p w14:paraId="2CA523E5" w14:textId="77777777" w:rsidR="00546923" w:rsidRPr="007B2249" w:rsidRDefault="00546923" w:rsidP="0049030C">
      <w:pPr>
        <w:pStyle w:val="NoSpacing"/>
        <w:ind w:left="1440" w:hanging="1440"/>
        <w:jc w:val="both"/>
        <w:rPr>
          <w:rFonts w:asciiTheme="minorHAnsi" w:eastAsia="Trebuchet MS" w:hAnsiTheme="minorHAnsi" w:cstheme="minorHAnsi"/>
          <w:b/>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tab/>
        <w:t>Period       Per Annum</w:t>
      </w:r>
      <w:r w:rsidRPr="007B2249">
        <w:rPr>
          <w:rFonts w:asciiTheme="minorHAnsi" w:eastAsia="Trebuchet MS" w:hAnsiTheme="minorHAnsi" w:cstheme="minorHAnsi"/>
          <w:b/>
          <w:color w:val="000000" w:themeColor="text1"/>
          <w:sz w:val="28"/>
          <w:szCs w:val="28"/>
          <w:lang w:bidi="en-US"/>
        </w:rPr>
        <w:tab/>
        <w:t xml:space="preserve">        Per Annum            Per Annum</w:t>
      </w:r>
    </w:p>
    <w:p w14:paraId="565ED5E4" w14:textId="77777777" w:rsidR="00546923" w:rsidRPr="007B2249" w:rsidRDefault="00546923" w:rsidP="0049030C">
      <w:pPr>
        <w:pStyle w:val="NoSpacing"/>
        <w:ind w:left="1440" w:hanging="1440"/>
        <w:jc w:val="both"/>
        <w:rPr>
          <w:rFonts w:asciiTheme="minorHAnsi" w:eastAsia="Trebuchet MS" w:hAnsiTheme="minorHAnsi" w:cstheme="minorHAnsi"/>
          <w:b/>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tab/>
      </w:r>
      <w:r w:rsidRPr="007B2249">
        <w:rPr>
          <w:rFonts w:asciiTheme="minorHAnsi" w:eastAsia="Trebuchet MS" w:hAnsiTheme="minorHAnsi" w:cstheme="minorHAnsi"/>
          <w:b/>
          <w:color w:val="000000" w:themeColor="text1"/>
          <w:sz w:val="28"/>
          <w:szCs w:val="28"/>
          <w:lang w:bidi="en-US"/>
        </w:rPr>
        <w:tab/>
      </w:r>
      <w:r w:rsidRPr="007B2249">
        <w:rPr>
          <w:rFonts w:asciiTheme="minorHAnsi" w:eastAsia="Trebuchet MS" w:hAnsiTheme="minorHAnsi" w:cstheme="minorHAnsi"/>
          <w:b/>
          <w:color w:val="000000" w:themeColor="text1"/>
          <w:sz w:val="28"/>
          <w:szCs w:val="28"/>
          <w:lang w:bidi="en-US"/>
        </w:rPr>
        <w:tab/>
        <w:t>GL 07-17</w:t>
      </w:r>
      <w:r w:rsidRPr="007B2249">
        <w:rPr>
          <w:rFonts w:asciiTheme="minorHAnsi" w:eastAsia="Trebuchet MS" w:hAnsiTheme="minorHAnsi" w:cstheme="minorHAnsi"/>
          <w:b/>
          <w:color w:val="000000" w:themeColor="text1"/>
          <w:sz w:val="28"/>
          <w:szCs w:val="28"/>
          <w:lang w:bidi="en-US"/>
        </w:rPr>
        <w:tab/>
        <w:t xml:space="preserve">          GL 04-06</w:t>
      </w:r>
      <w:r w:rsidRPr="007B2249">
        <w:rPr>
          <w:rFonts w:asciiTheme="minorHAnsi" w:eastAsia="Trebuchet MS" w:hAnsiTheme="minorHAnsi" w:cstheme="minorHAnsi"/>
          <w:b/>
          <w:color w:val="000000" w:themeColor="text1"/>
          <w:sz w:val="28"/>
          <w:szCs w:val="28"/>
          <w:lang w:bidi="en-US"/>
        </w:rPr>
        <w:tab/>
        <w:t xml:space="preserve">          GL 01 -03</w:t>
      </w:r>
    </w:p>
    <w:p w14:paraId="0F407388" w14:textId="77777777" w:rsidR="00546923" w:rsidRPr="007B2249" w:rsidRDefault="00546923" w:rsidP="0049030C">
      <w:pPr>
        <w:pStyle w:val="NoSpacing"/>
        <w:ind w:left="1440" w:hanging="1440"/>
        <w:jc w:val="both"/>
        <w:rPr>
          <w:rFonts w:asciiTheme="minorHAnsi" w:eastAsia="Trebuchet MS" w:hAnsiTheme="minorHAnsi" w:cstheme="minorHAnsi"/>
          <w:b/>
          <w:color w:val="000000" w:themeColor="text1"/>
          <w:sz w:val="28"/>
          <w:szCs w:val="28"/>
          <w:lang w:bidi="en-US"/>
        </w:rPr>
      </w:pPr>
    </w:p>
    <w:p w14:paraId="369CEADE"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12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30</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21</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14</w:t>
      </w:r>
    </w:p>
    <w:p w14:paraId="3CEB24E9"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 xml:space="preserve">11 months </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28</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19</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13</w:t>
      </w:r>
    </w:p>
    <w:p w14:paraId="23F3C574"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10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25</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18</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11</w:t>
      </w:r>
    </w:p>
    <w:p w14:paraId="59EABF91"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9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23</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16</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10</w:t>
      </w:r>
    </w:p>
    <w:p w14:paraId="1DC40202"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8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20</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14</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9</w:t>
      </w:r>
    </w:p>
    <w:p w14:paraId="038DC286"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7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18</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13</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8</w:t>
      </w:r>
    </w:p>
    <w:p w14:paraId="706C4034"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6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15</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11</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7</w:t>
      </w:r>
    </w:p>
    <w:p w14:paraId="03E80D92"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5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13</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9</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6</w:t>
      </w:r>
    </w:p>
    <w:p w14:paraId="785D451F"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4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10</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7</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5</w:t>
      </w:r>
    </w:p>
    <w:p w14:paraId="2D31A11C"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3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8</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6</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4</w:t>
      </w:r>
    </w:p>
    <w:p w14:paraId="63FE89E8"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2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5</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4</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3</w:t>
      </w:r>
    </w:p>
    <w:p w14:paraId="36FD8836"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b/>
        <w:t>1 months</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3</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2</w:t>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r>
      <w:r w:rsidRPr="007B2249">
        <w:rPr>
          <w:rFonts w:asciiTheme="minorHAnsi" w:eastAsia="Trebuchet MS" w:hAnsiTheme="minorHAnsi" w:cstheme="minorHAnsi"/>
          <w:color w:val="000000" w:themeColor="text1"/>
          <w:sz w:val="28"/>
          <w:szCs w:val="28"/>
          <w:lang w:bidi="en-US"/>
        </w:rPr>
        <w:tab/>
        <w:t>1</w:t>
      </w:r>
    </w:p>
    <w:p w14:paraId="375F4DEB"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p>
    <w:p w14:paraId="5E3D0317"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Any period of service less than 30 working days is not assessable for proportionate </w:t>
      </w:r>
    </w:p>
    <w:p w14:paraId="65AC7793"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leave.</w:t>
      </w:r>
    </w:p>
    <w:p w14:paraId="247423A9"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p>
    <w:p w14:paraId="1688DB65" w14:textId="77777777" w:rsidR="00546923" w:rsidRPr="007B2249" w:rsidRDefault="00546923" w:rsidP="0049030C">
      <w:pPr>
        <w:spacing w:line="237" w:lineRule="auto"/>
        <w:ind w:left="1800" w:right="36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Leave will be granted annually to employees of the Bureau for vacation and may be taken any time between January and December, according to the Departmental Leave roster. All employees must take and exhaust their vacation leave within the calendar year in which such leave is earned and any period of vacation leave which is not so exhausted shall be regarded as having been forfeited.</w:t>
      </w:r>
    </w:p>
    <w:p w14:paraId="1B5572BB" w14:textId="77777777" w:rsidR="00546923" w:rsidRPr="007B2249" w:rsidRDefault="00546923" w:rsidP="0049030C">
      <w:pPr>
        <w:spacing w:line="360" w:lineRule="exact"/>
        <w:jc w:val="both"/>
        <w:rPr>
          <w:rFonts w:asciiTheme="minorHAnsi" w:eastAsia="Times New Roman" w:hAnsiTheme="minorHAnsi" w:cstheme="minorHAnsi"/>
          <w:sz w:val="28"/>
          <w:szCs w:val="28"/>
        </w:rPr>
      </w:pPr>
    </w:p>
    <w:p w14:paraId="381F3CE3" w14:textId="77777777" w:rsidR="00546923" w:rsidRPr="007B2249" w:rsidRDefault="00546923" w:rsidP="0049030C">
      <w:pPr>
        <w:spacing w:line="234" w:lineRule="auto"/>
        <w:ind w:left="1800" w:right="38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Considering however that the maximum leave entitlement in a year is 30 Working days, all staff should have exhausted their leave</w:t>
      </w:r>
    </w:p>
    <w:p w14:paraId="216F98D9" w14:textId="77777777" w:rsidR="00546923" w:rsidRPr="007B2249" w:rsidRDefault="00546923" w:rsidP="0049030C">
      <w:pPr>
        <w:spacing w:line="8" w:lineRule="exact"/>
        <w:jc w:val="both"/>
        <w:rPr>
          <w:rFonts w:asciiTheme="minorHAnsi" w:eastAsia="Times New Roman" w:hAnsiTheme="minorHAnsi" w:cstheme="minorHAnsi"/>
          <w:sz w:val="28"/>
          <w:szCs w:val="28"/>
        </w:rPr>
      </w:pPr>
    </w:p>
    <w:p w14:paraId="51478224" w14:textId="77777777" w:rsidR="00546923" w:rsidRPr="007B2249" w:rsidRDefault="00546923" w:rsidP="0049030C">
      <w:pPr>
        <w:spacing w:line="227" w:lineRule="auto"/>
        <w:ind w:left="1800" w:right="36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entitlements of a calendar year before 1</w:t>
      </w:r>
      <w:r w:rsidRPr="007B2249">
        <w:rPr>
          <w:rFonts w:asciiTheme="minorHAnsi" w:eastAsia="Arial" w:hAnsiTheme="minorHAnsi" w:cstheme="minorHAnsi"/>
          <w:sz w:val="28"/>
          <w:szCs w:val="28"/>
          <w:vertAlign w:val="superscript"/>
        </w:rPr>
        <w:t>st</w:t>
      </w:r>
      <w:r w:rsidRPr="007B2249">
        <w:rPr>
          <w:rFonts w:asciiTheme="minorHAnsi" w:eastAsia="Arial" w:hAnsiTheme="minorHAnsi" w:cstheme="minorHAnsi"/>
          <w:sz w:val="28"/>
          <w:szCs w:val="28"/>
        </w:rPr>
        <w:t xml:space="preserve"> February, of the succeeding year. Management may with the consent of an employee commute or defer the leave but should be within one year. Contract Personnel shall receive vacation leave as stipulated in the contract.</w:t>
      </w:r>
    </w:p>
    <w:p w14:paraId="3F587998" w14:textId="77777777" w:rsidR="00546923" w:rsidRPr="007B2249" w:rsidRDefault="00546923" w:rsidP="0049030C">
      <w:pPr>
        <w:spacing w:line="289" w:lineRule="exact"/>
        <w:jc w:val="both"/>
        <w:rPr>
          <w:rFonts w:asciiTheme="minorHAnsi" w:eastAsia="Times New Roman" w:hAnsiTheme="minorHAnsi" w:cstheme="minorHAnsi"/>
          <w:sz w:val="28"/>
          <w:szCs w:val="28"/>
        </w:rPr>
      </w:pPr>
    </w:p>
    <w:p w14:paraId="125FB568" w14:textId="581259FB" w:rsidR="00546923" w:rsidRPr="00C740DD" w:rsidRDefault="00546923" w:rsidP="00C740DD">
      <w:pPr>
        <w:tabs>
          <w:tab w:val="left" w:pos="1780"/>
        </w:tabs>
        <w:spacing w:line="213" w:lineRule="auto"/>
        <w:ind w:left="1800" w:right="360" w:hanging="1439"/>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lastRenderedPageBreak/>
        <w:t xml:space="preserve">iv. </w:t>
      </w:r>
      <w:r w:rsidRPr="007B2249">
        <w:rPr>
          <w:rFonts w:asciiTheme="minorHAnsi" w:eastAsia="Times New Roman" w:hAnsiTheme="minorHAnsi" w:cstheme="minorHAnsi"/>
          <w:sz w:val="28"/>
          <w:szCs w:val="28"/>
        </w:rPr>
        <w:tab/>
      </w:r>
      <w:r w:rsidRPr="007B2249">
        <w:rPr>
          <w:rFonts w:asciiTheme="minorHAnsi" w:eastAsia="Arial" w:hAnsiTheme="minorHAnsi" w:cstheme="minorHAnsi"/>
          <w:sz w:val="28"/>
          <w:szCs w:val="28"/>
        </w:rPr>
        <w:t>The leave earning period shall be a complete calendar year, that is the whole of the period from 1</w:t>
      </w:r>
      <w:r w:rsidRPr="007B2249">
        <w:rPr>
          <w:rFonts w:asciiTheme="minorHAnsi" w:eastAsia="Arial" w:hAnsiTheme="minorHAnsi" w:cstheme="minorHAnsi"/>
          <w:sz w:val="28"/>
          <w:szCs w:val="28"/>
          <w:vertAlign w:val="superscript"/>
        </w:rPr>
        <w:t>st</w:t>
      </w:r>
      <w:r w:rsidRPr="007B2249">
        <w:rPr>
          <w:rFonts w:asciiTheme="minorHAnsi" w:eastAsia="Arial" w:hAnsiTheme="minorHAnsi" w:cstheme="minorHAnsi"/>
          <w:sz w:val="28"/>
          <w:szCs w:val="28"/>
        </w:rPr>
        <w:t xml:space="preserve"> January to 31</w:t>
      </w:r>
      <w:r w:rsidRPr="007B2249">
        <w:rPr>
          <w:rFonts w:asciiTheme="minorHAnsi" w:eastAsia="Arial" w:hAnsiTheme="minorHAnsi" w:cstheme="minorHAnsi"/>
          <w:sz w:val="28"/>
          <w:szCs w:val="28"/>
          <w:vertAlign w:val="superscript"/>
        </w:rPr>
        <w:t>st</w:t>
      </w:r>
      <w:r w:rsidRPr="007B2249">
        <w:rPr>
          <w:rFonts w:asciiTheme="minorHAnsi" w:eastAsia="Arial" w:hAnsiTheme="minorHAnsi" w:cstheme="minorHAnsi"/>
          <w:sz w:val="28"/>
          <w:szCs w:val="28"/>
        </w:rPr>
        <w:t xml:space="preserve"> December inclus</w:t>
      </w:r>
      <w:r w:rsidR="00C740DD">
        <w:rPr>
          <w:rFonts w:asciiTheme="minorHAnsi" w:eastAsia="Arial" w:hAnsiTheme="minorHAnsi" w:cstheme="minorHAnsi"/>
          <w:sz w:val="28"/>
          <w:szCs w:val="28"/>
        </w:rPr>
        <w:t>ive in any one year as follows:</w:t>
      </w:r>
    </w:p>
    <w:tbl>
      <w:tblPr>
        <w:tblW w:w="0" w:type="auto"/>
        <w:tblInd w:w="1800" w:type="dxa"/>
        <w:tblLayout w:type="fixed"/>
        <w:tblCellMar>
          <w:left w:w="0" w:type="dxa"/>
          <w:right w:w="0" w:type="dxa"/>
        </w:tblCellMar>
        <w:tblLook w:val="0000" w:firstRow="0" w:lastRow="0" w:firstColumn="0" w:lastColumn="0" w:noHBand="0" w:noVBand="0"/>
      </w:tblPr>
      <w:tblGrid>
        <w:gridCol w:w="2040"/>
        <w:gridCol w:w="520"/>
        <w:gridCol w:w="620"/>
        <w:gridCol w:w="1660"/>
      </w:tblGrid>
      <w:tr w:rsidR="00546923" w:rsidRPr="007B2249" w14:paraId="158FB1FE" w14:textId="77777777" w:rsidTr="00546923">
        <w:trPr>
          <w:trHeight w:val="276"/>
        </w:trPr>
        <w:tc>
          <w:tcPr>
            <w:tcW w:w="2040" w:type="dxa"/>
            <w:shd w:val="clear" w:color="auto" w:fill="auto"/>
            <w:vAlign w:val="bottom"/>
          </w:tcPr>
          <w:p w14:paraId="7CBF0203" w14:textId="77777777" w:rsidR="00546923" w:rsidRPr="007B2249" w:rsidRDefault="00546923" w:rsidP="0049030C">
            <w:pPr>
              <w:spacing w:line="0" w:lineRule="atLeast"/>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GL. 07 and above</w:t>
            </w:r>
          </w:p>
        </w:tc>
        <w:tc>
          <w:tcPr>
            <w:tcW w:w="520" w:type="dxa"/>
            <w:shd w:val="clear" w:color="auto" w:fill="auto"/>
            <w:vAlign w:val="bottom"/>
          </w:tcPr>
          <w:p w14:paraId="46BD25E0" w14:textId="77777777" w:rsidR="00546923" w:rsidRPr="007B2249" w:rsidRDefault="00546923" w:rsidP="0049030C">
            <w:pPr>
              <w:spacing w:line="0" w:lineRule="atLeast"/>
              <w:ind w:right="20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w:t>
            </w:r>
          </w:p>
        </w:tc>
        <w:tc>
          <w:tcPr>
            <w:tcW w:w="620" w:type="dxa"/>
            <w:shd w:val="clear" w:color="auto" w:fill="auto"/>
            <w:vAlign w:val="bottom"/>
          </w:tcPr>
          <w:p w14:paraId="6162D4B8" w14:textId="77777777" w:rsidR="00546923" w:rsidRPr="007B2249" w:rsidRDefault="00546923" w:rsidP="0049030C">
            <w:pPr>
              <w:spacing w:line="0" w:lineRule="atLeast"/>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30</w:t>
            </w:r>
          </w:p>
        </w:tc>
        <w:tc>
          <w:tcPr>
            <w:tcW w:w="1660" w:type="dxa"/>
            <w:shd w:val="clear" w:color="auto" w:fill="auto"/>
            <w:vAlign w:val="bottom"/>
          </w:tcPr>
          <w:p w14:paraId="27878896" w14:textId="77777777" w:rsidR="00546923" w:rsidRPr="007B2249" w:rsidRDefault="00546923" w:rsidP="0049030C">
            <w:pPr>
              <w:spacing w:line="0" w:lineRule="atLeast"/>
              <w:ind w:left="4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working days</w:t>
            </w:r>
          </w:p>
        </w:tc>
      </w:tr>
      <w:tr w:rsidR="00546923" w:rsidRPr="007B2249" w14:paraId="7161AAAE" w14:textId="77777777" w:rsidTr="00546923">
        <w:trPr>
          <w:trHeight w:val="552"/>
        </w:trPr>
        <w:tc>
          <w:tcPr>
            <w:tcW w:w="2040" w:type="dxa"/>
            <w:shd w:val="clear" w:color="auto" w:fill="auto"/>
            <w:vAlign w:val="bottom"/>
          </w:tcPr>
          <w:p w14:paraId="44AC2C66" w14:textId="77777777" w:rsidR="00546923" w:rsidRPr="007B2249" w:rsidRDefault="00546923" w:rsidP="0049030C">
            <w:pPr>
              <w:spacing w:line="0" w:lineRule="atLeast"/>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GL.04-06</w:t>
            </w:r>
          </w:p>
        </w:tc>
        <w:tc>
          <w:tcPr>
            <w:tcW w:w="520" w:type="dxa"/>
            <w:shd w:val="clear" w:color="auto" w:fill="auto"/>
            <w:vAlign w:val="bottom"/>
          </w:tcPr>
          <w:p w14:paraId="1C3017B4" w14:textId="77777777" w:rsidR="00546923" w:rsidRPr="007B2249" w:rsidRDefault="00546923" w:rsidP="0049030C">
            <w:pPr>
              <w:spacing w:line="0" w:lineRule="atLeast"/>
              <w:ind w:right="20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w:t>
            </w:r>
          </w:p>
        </w:tc>
        <w:tc>
          <w:tcPr>
            <w:tcW w:w="620" w:type="dxa"/>
            <w:shd w:val="clear" w:color="auto" w:fill="auto"/>
            <w:vAlign w:val="bottom"/>
          </w:tcPr>
          <w:p w14:paraId="7C0A1546" w14:textId="77777777" w:rsidR="00546923" w:rsidRPr="007B2249" w:rsidRDefault="00546923" w:rsidP="0049030C">
            <w:pPr>
              <w:spacing w:line="0" w:lineRule="atLeast"/>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21</w:t>
            </w:r>
          </w:p>
        </w:tc>
        <w:tc>
          <w:tcPr>
            <w:tcW w:w="1660" w:type="dxa"/>
            <w:shd w:val="clear" w:color="auto" w:fill="auto"/>
            <w:vAlign w:val="bottom"/>
          </w:tcPr>
          <w:p w14:paraId="29DF2A2C" w14:textId="77777777" w:rsidR="00546923" w:rsidRPr="007B2249" w:rsidRDefault="00546923" w:rsidP="0049030C">
            <w:pPr>
              <w:spacing w:line="0" w:lineRule="atLeast"/>
              <w:ind w:left="4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working days</w:t>
            </w:r>
          </w:p>
        </w:tc>
      </w:tr>
    </w:tbl>
    <w:p w14:paraId="392C0DE2" w14:textId="1C98F707" w:rsidR="00546923" w:rsidRPr="007B2249" w:rsidRDefault="00546923" w:rsidP="0049030C">
      <w:pPr>
        <w:spacing w:line="200" w:lineRule="exact"/>
        <w:jc w:val="both"/>
        <w:rPr>
          <w:rFonts w:asciiTheme="minorHAnsi" w:eastAsia="Times New Roman" w:hAnsiTheme="minorHAnsi" w:cstheme="minorHAnsi"/>
          <w:sz w:val="28"/>
          <w:szCs w:val="28"/>
        </w:rPr>
      </w:pPr>
    </w:p>
    <w:p w14:paraId="6A1D5DFB" w14:textId="77777777" w:rsidR="00546923" w:rsidRPr="007B2249" w:rsidRDefault="00546923" w:rsidP="0049030C">
      <w:pPr>
        <w:tabs>
          <w:tab w:val="left" w:pos="1780"/>
        </w:tabs>
        <w:spacing w:line="237" w:lineRule="auto"/>
        <w:ind w:left="1800" w:right="360" w:hanging="1439"/>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 xml:space="preserve">vii. </w:t>
      </w:r>
      <w:r w:rsidRPr="007B2249">
        <w:rPr>
          <w:rFonts w:asciiTheme="minorHAnsi" w:eastAsia="Times New Roman" w:hAnsiTheme="minorHAnsi" w:cstheme="minorHAnsi"/>
          <w:sz w:val="28"/>
          <w:szCs w:val="28"/>
        </w:rPr>
        <w:tab/>
      </w:r>
      <w:r w:rsidRPr="007B2249">
        <w:rPr>
          <w:rFonts w:asciiTheme="minorHAnsi" w:eastAsia="Arial" w:hAnsiTheme="minorHAnsi" w:cstheme="minorHAnsi"/>
          <w:sz w:val="28"/>
          <w:szCs w:val="28"/>
        </w:rPr>
        <w:t>At the beginning of each year, circulars are sent to Heads of Department to submit their Departmental Leave Roster for that calendar year. The roster is kept on file in the Industrial Relations</w:t>
      </w:r>
    </w:p>
    <w:p w14:paraId="03AB5FF2" w14:textId="77777777" w:rsidR="00546923" w:rsidRPr="007B2249" w:rsidRDefault="00546923" w:rsidP="0049030C">
      <w:pPr>
        <w:spacing w:line="13" w:lineRule="exact"/>
        <w:jc w:val="both"/>
        <w:rPr>
          <w:rFonts w:asciiTheme="minorHAnsi" w:eastAsia="Times New Roman" w:hAnsiTheme="minorHAnsi" w:cstheme="minorHAnsi"/>
          <w:sz w:val="28"/>
          <w:szCs w:val="28"/>
        </w:rPr>
      </w:pPr>
    </w:p>
    <w:p w14:paraId="3C79A219" w14:textId="03F3BE0C" w:rsidR="00546923" w:rsidRPr="00C740DD" w:rsidRDefault="00546923" w:rsidP="00C740DD">
      <w:pPr>
        <w:numPr>
          <w:ilvl w:val="0"/>
          <w:numId w:val="113"/>
        </w:numPr>
        <w:tabs>
          <w:tab w:val="left" w:pos="2069"/>
        </w:tabs>
        <w:spacing w:after="0" w:line="236" w:lineRule="auto"/>
        <w:ind w:left="720" w:right="380" w:hanging="36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Welfare section or by the schedule officer who handles leave matters. The leave form is divided in three (3) sections:</w:t>
      </w:r>
    </w:p>
    <w:p w14:paraId="214C60CA" w14:textId="77777777" w:rsidR="00546923" w:rsidRPr="007B2249" w:rsidRDefault="00546923" w:rsidP="0049030C">
      <w:pPr>
        <w:numPr>
          <w:ilvl w:val="0"/>
          <w:numId w:val="114"/>
        </w:numPr>
        <w:tabs>
          <w:tab w:val="left" w:pos="2520"/>
        </w:tabs>
        <w:spacing w:after="0" w:line="0" w:lineRule="atLeast"/>
        <w:ind w:left="2070" w:hanging="360"/>
        <w:jc w:val="both"/>
        <w:rPr>
          <w:rFonts w:asciiTheme="minorHAnsi" w:eastAsia="Symbol" w:hAnsiTheme="minorHAnsi" w:cstheme="minorHAnsi"/>
          <w:sz w:val="28"/>
          <w:szCs w:val="28"/>
        </w:rPr>
      </w:pPr>
      <w:r w:rsidRPr="007B2249">
        <w:rPr>
          <w:rFonts w:asciiTheme="minorHAnsi" w:eastAsia="Arial" w:hAnsiTheme="minorHAnsi" w:cstheme="minorHAnsi"/>
          <w:sz w:val="28"/>
          <w:szCs w:val="28"/>
        </w:rPr>
        <w:t>Information on applicant.</w:t>
      </w:r>
    </w:p>
    <w:p w14:paraId="0A29F8B5" w14:textId="77777777" w:rsidR="00546923" w:rsidRPr="007B2249" w:rsidRDefault="00546923" w:rsidP="0049030C">
      <w:pPr>
        <w:numPr>
          <w:ilvl w:val="0"/>
          <w:numId w:val="114"/>
        </w:numPr>
        <w:tabs>
          <w:tab w:val="left" w:pos="2520"/>
        </w:tabs>
        <w:spacing w:after="0" w:line="231" w:lineRule="auto"/>
        <w:ind w:left="2070" w:hanging="360"/>
        <w:jc w:val="both"/>
        <w:rPr>
          <w:rFonts w:asciiTheme="minorHAnsi" w:eastAsia="Symbol" w:hAnsiTheme="minorHAnsi" w:cstheme="minorHAnsi"/>
          <w:sz w:val="28"/>
          <w:szCs w:val="28"/>
        </w:rPr>
      </w:pPr>
      <w:r w:rsidRPr="007B2249">
        <w:rPr>
          <w:rFonts w:asciiTheme="minorHAnsi" w:eastAsia="Arial" w:hAnsiTheme="minorHAnsi" w:cstheme="minorHAnsi"/>
          <w:sz w:val="28"/>
          <w:szCs w:val="28"/>
        </w:rPr>
        <w:t>Head of Department’s approval.</w:t>
      </w:r>
    </w:p>
    <w:p w14:paraId="0736EAA2" w14:textId="77777777" w:rsidR="00546923" w:rsidRPr="007B2249" w:rsidRDefault="00546923" w:rsidP="0049030C">
      <w:pPr>
        <w:spacing w:line="32" w:lineRule="exact"/>
        <w:jc w:val="both"/>
        <w:rPr>
          <w:rFonts w:asciiTheme="minorHAnsi" w:eastAsia="Symbol" w:hAnsiTheme="minorHAnsi" w:cstheme="minorHAnsi"/>
          <w:sz w:val="28"/>
          <w:szCs w:val="28"/>
        </w:rPr>
      </w:pPr>
    </w:p>
    <w:p w14:paraId="416F7E13" w14:textId="11C6A0AC" w:rsidR="00546923" w:rsidRPr="00C740DD" w:rsidRDefault="00546923" w:rsidP="00C740DD">
      <w:pPr>
        <w:numPr>
          <w:ilvl w:val="0"/>
          <w:numId w:val="114"/>
        </w:numPr>
        <w:tabs>
          <w:tab w:val="left" w:pos="2520"/>
        </w:tabs>
        <w:spacing w:after="0" w:line="228" w:lineRule="auto"/>
        <w:ind w:left="2070" w:right="380" w:hanging="360"/>
        <w:jc w:val="both"/>
        <w:rPr>
          <w:rFonts w:asciiTheme="minorHAnsi" w:eastAsia="Symbol" w:hAnsiTheme="minorHAnsi" w:cstheme="minorHAnsi"/>
          <w:sz w:val="28"/>
          <w:szCs w:val="28"/>
        </w:rPr>
      </w:pPr>
      <w:r w:rsidRPr="007B2249">
        <w:rPr>
          <w:rFonts w:asciiTheme="minorHAnsi" w:eastAsia="Arial" w:hAnsiTheme="minorHAnsi" w:cstheme="minorHAnsi"/>
          <w:sz w:val="28"/>
          <w:szCs w:val="28"/>
        </w:rPr>
        <w:t>Human Resources Department’s approval to proceed on leave.</w:t>
      </w:r>
    </w:p>
    <w:p w14:paraId="6D446A21" w14:textId="77777777" w:rsidR="00546923" w:rsidRPr="007B2249" w:rsidRDefault="00546923" w:rsidP="00E932DA">
      <w:pPr>
        <w:tabs>
          <w:tab w:val="left" w:pos="2520"/>
        </w:tabs>
        <w:spacing w:after="0" w:line="0" w:lineRule="atLeast"/>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All staff must fill and apply form.</w:t>
      </w:r>
    </w:p>
    <w:p w14:paraId="6053CFB7" w14:textId="53C34625" w:rsidR="00546923" w:rsidRPr="00C740DD" w:rsidRDefault="00546923" w:rsidP="00E932DA">
      <w:pPr>
        <w:tabs>
          <w:tab w:val="left" w:pos="2520"/>
        </w:tabs>
        <w:spacing w:after="0" w:line="235" w:lineRule="auto"/>
        <w:ind w:right="38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Approval for leave is conveyed to the officer, a copy to his personal file and Head of Department.</w:t>
      </w:r>
    </w:p>
    <w:p w14:paraId="4688D8D5" w14:textId="77777777" w:rsidR="00E932DA" w:rsidRDefault="00E932DA" w:rsidP="00E932DA">
      <w:pPr>
        <w:tabs>
          <w:tab w:val="left" w:pos="2520"/>
        </w:tabs>
        <w:spacing w:after="0" w:line="234" w:lineRule="auto"/>
        <w:ind w:right="380"/>
        <w:jc w:val="both"/>
        <w:rPr>
          <w:rFonts w:asciiTheme="minorHAnsi" w:eastAsia="Arial" w:hAnsiTheme="minorHAnsi" w:cstheme="minorHAnsi"/>
          <w:sz w:val="28"/>
          <w:szCs w:val="28"/>
        </w:rPr>
      </w:pPr>
    </w:p>
    <w:p w14:paraId="0A5490B3" w14:textId="1BCA9A29" w:rsidR="00546923" w:rsidRPr="007B2249" w:rsidRDefault="00546923" w:rsidP="00E932DA">
      <w:pPr>
        <w:tabs>
          <w:tab w:val="left" w:pos="2520"/>
        </w:tabs>
        <w:spacing w:after="0" w:line="234" w:lineRule="auto"/>
        <w:ind w:right="38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All officers irrespective of their grade levels are requested to complete the leave resumption certificate.</w:t>
      </w:r>
    </w:p>
    <w:p w14:paraId="2851E03D" w14:textId="77777777" w:rsidR="00E932DA" w:rsidRDefault="00E932DA" w:rsidP="00E932DA">
      <w:pPr>
        <w:tabs>
          <w:tab w:val="left" w:pos="1780"/>
        </w:tabs>
        <w:spacing w:line="237" w:lineRule="auto"/>
        <w:ind w:right="360"/>
        <w:jc w:val="both"/>
        <w:rPr>
          <w:rFonts w:asciiTheme="minorHAnsi" w:eastAsia="Arial" w:hAnsiTheme="minorHAnsi" w:cstheme="minorHAnsi"/>
          <w:sz w:val="28"/>
          <w:szCs w:val="28"/>
        </w:rPr>
      </w:pPr>
    </w:p>
    <w:p w14:paraId="2361D3C6" w14:textId="45CEC46A" w:rsidR="00546923" w:rsidRPr="007B2249" w:rsidRDefault="00546923" w:rsidP="00E932DA">
      <w:pPr>
        <w:tabs>
          <w:tab w:val="left" w:pos="1780"/>
        </w:tabs>
        <w:spacing w:line="237" w:lineRule="auto"/>
        <w:ind w:right="360"/>
        <w:jc w:val="both"/>
        <w:rPr>
          <w:rFonts w:asciiTheme="minorHAnsi" w:eastAsia="Arial" w:hAnsiTheme="minorHAnsi" w:cstheme="minorHAnsi"/>
          <w:sz w:val="28"/>
          <w:szCs w:val="28"/>
        </w:rPr>
      </w:pPr>
      <w:r w:rsidRPr="007B2249">
        <w:rPr>
          <w:rFonts w:asciiTheme="minorHAnsi" w:eastAsia="Arial" w:hAnsiTheme="minorHAnsi" w:cstheme="minorHAnsi"/>
          <w:sz w:val="28"/>
          <w:szCs w:val="28"/>
        </w:rPr>
        <w:t>Employees of the Authority who resign or retire or withdraw their service are eligible for their leave calculated on pro-rata basis. Also, an employee in his initial year of service shall earn leave entitlement on pro-rata if he has completed six months in service.</w:t>
      </w:r>
      <w:r w:rsidR="00E932DA">
        <w:rPr>
          <w:rFonts w:asciiTheme="minorHAnsi" w:eastAsia="Arial" w:hAnsiTheme="minorHAnsi" w:cstheme="minorHAnsi"/>
          <w:sz w:val="28"/>
          <w:szCs w:val="28"/>
        </w:rPr>
        <w:t xml:space="preserve"> </w:t>
      </w:r>
      <w:r w:rsidRPr="007B2249">
        <w:rPr>
          <w:rFonts w:asciiTheme="minorHAnsi" w:eastAsia="Arial" w:hAnsiTheme="minorHAnsi" w:cstheme="minorHAnsi"/>
          <w:sz w:val="28"/>
          <w:szCs w:val="28"/>
        </w:rPr>
        <w:t>Leave in the first and last year of service shall be calculated on pro-rata basis as follows:</w:t>
      </w:r>
    </w:p>
    <w:p w14:paraId="7B0608BA" w14:textId="77777777" w:rsidR="00546923" w:rsidRPr="007B2249" w:rsidRDefault="00546923" w:rsidP="0049030C">
      <w:pPr>
        <w:tabs>
          <w:tab w:val="left" w:pos="700"/>
        </w:tabs>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ix. Increase or Decrease in Leave Due</w:t>
      </w:r>
    </w:p>
    <w:p w14:paraId="3189B172"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     When promotion within the first full half of the year results in an increase in leave </w:t>
      </w:r>
    </w:p>
    <w:p w14:paraId="0A692F38"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      due higher-grade level, the longer leave will be granted in the first full leave earning year on higher post.</w:t>
      </w:r>
    </w:p>
    <w:p w14:paraId="004531CB"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p>
    <w:p w14:paraId="7993DFEE"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eastAsia="Trebuchet MS" w:hAnsiTheme="minorHAnsi" w:cstheme="minorHAnsi"/>
          <w:color w:val="000000" w:themeColor="text1"/>
          <w:sz w:val="28"/>
          <w:szCs w:val="28"/>
          <w:lang w:bidi="en-US"/>
        </w:rPr>
        <w:t xml:space="preserve">x. For Contract Staff the annual leave </w:t>
      </w:r>
      <w:r w:rsidRPr="007B2249">
        <w:rPr>
          <w:rFonts w:asciiTheme="minorHAnsi" w:hAnsiTheme="minorHAnsi" w:cstheme="minorHAnsi"/>
          <w:color w:val="000000" w:themeColor="text1"/>
          <w:sz w:val="28"/>
          <w:szCs w:val="28"/>
        </w:rPr>
        <w:t>shall be spelt out in the contract agreements.</w:t>
      </w:r>
    </w:p>
    <w:p w14:paraId="3902AD97"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36CA52F2"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xi. The Human Resources Department in consultation with other Unit(s) shall prepare and maintain a leave roster at the start of every year, which shall be updated regularly</w:t>
      </w:r>
    </w:p>
    <w:p w14:paraId="0ADCE6A2" w14:textId="77777777" w:rsidR="00546923" w:rsidRPr="007B2249" w:rsidRDefault="00546923" w:rsidP="0049030C">
      <w:pPr>
        <w:jc w:val="both"/>
        <w:rPr>
          <w:rFonts w:asciiTheme="minorHAnsi" w:eastAsia="Times New Roman" w:hAnsiTheme="minorHAnsi" w:cstheme="minorHAnsi"/>
          <w:color w:val="000000" w:themeColor="text1"/>
          <w:sz w:val="28"/>
          <w:szCs w:val="28"/>
        </w:rPr>
      </w:pPr>
    </w:p>
    <w:p w14:paraId="57888AB9" w14:textId="77777777" w:rsidR="00546923" w:rsidRPr="007B2249" w:rsidRDefault="00546923" w:rsidP="0049030C">
      <w:pPr>
        <w:pStyle w:val="NoSpacing"/>
        <w:numPr>
          <w:ilvl w:val="0"/>
          <w:numId w:val="109"/>
        </w:numPr>
        <w:jc w:val="both"/>
        <w:rPr>
          <w:rFonts w:asciiTheme="minorHAnsi" w:eastAsia="Trebuchet MS" w:hAnsiTheme="minorHAnsi" w:cstheme="minorHAnsi"/>
          <w:b/>
          <w:color w:val="000000" w:themeColor="text1"/>
          <w:sz w:val="28"/>
          <w:szCs w:val="28"/>
          <w:lang w:bidi="en-US"/>
        </w:rPr>
      </w:pPr>
      <w:r w:rsidRPr="007B2249">
        <w:rPr>
          <w:rFonts w:asciiTheme="minorHAnsi" w:eastAsia="Trebuchet MS" w:hAnsiTheme="minorHAnsi" w:cstheme="minorHAnsi"/>
          <w:b/>
          <w:color w:val="000000" w:themeColor="text1"/>
          <w:sz w:val="28"/>
          <w:szCs w:val="28"/>
          <w:lang w:bidi="en-US"/>
        </w:rPr>
        <w:lastRenderedPageBreak/>
        <w:t>Casual Leave</w:t>
      </w:r>
    </w:p>
    <w:p w14:paraId="2C3ECC0D"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This is time off granted to staff to attend to any personal matters such as domestic </w:t>
      </w:r>
    </w:p>
    <w:p w14:paraId="0026D755"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exigencies or in special circumstances, casual leave may be granted on compassionate </w:t>
      </w:r>
    </w:p>
    <w:p w14:paraId="6D1F8BBA"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ground. Except in cases of emergency, requests for such leave should be made at least </w:t>
      </w:r>
    </w:p>
    <w:p w14:paraId="6E405315"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 xml:space="preserve">two days in advance. This shall be for a maximum period of five (5) days in one </w:t>
      </w:r>
    </w:p>
    <w:p w14:paraId="34C0463D" w14:textId="77777777" w:rsidR="00546923" w:rsidRPr="007B2249" w:rsidRDefault="00546923" w:rsidP="0049030C">
      <w:pPr>
        <w:pStyle w:val="NoSpacing"/>
        <w:ind w:left="1440" w:hanging="1440"/>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year, anything in excess shall be deducted from the annual leave.</w:t>
      </w:r>
    </w:p>
    <w:p w14:paraId="4F536481" w14:textId="77777777" w:rsidR="00546923" w:rsidRPr="007B2249" w:rsidRDefault="00546923" w:rsidP="0049030C">
      <w:pPr>
        <w:pStyle w:val="NoSpacing"/>
        <w:ind w:left="1440" w:hanging="1440"/>
        <w:jc w:val="both"/>
        <w:rPr>
          <w:rFonts w:asciiTheme="minorHAnsi" w:eastAsia="Times New Roman" w:hAnsiTheme="minorHAnsi" w:cstheme="minorHAnsi"/>
          <w:b/>
          <w:color w:val="000000" w:themeColor="text1"/>
          <w:sz w:val="28"/>
          <w:szCs w:val="28"/>
        </w:rPr>
      </w:pPr>
    </w:p>
    <w:p w14:paraId="4D439A9B" w14:textId="77777777" w:rsidR="00546923" w:rsidRPr="007B2249" w:rsidRDefault="00546923" w:rsidP="0049030C">
      <w:pPr>
        <w:pStyle w:val="NoSpacing"/>
        <w:numPr>
          <w:ilvl w:val="0"/>
          <w:numId w:val="109"/>
        </w:numPr>
        <w:jc w:val="both"/>
        <w:rPr>
          <w:rFonts w:asciiTheme="minorHAnsi" w:eastAsia="Trebuchet MS" w:hAnsiTheme="minorHAnsi" w:cstheme="minorHAnsi"/>
          <w:color w:val="000000" w:themeColor="text1"/>
          <w:sz w:val="28"/>
          <w:szCs w:val="28"/>
          <w:lang w:bidi="en-US"/>
        </w:rPr>
      </w:pPr>
      <w:r w:rsidRPr="007B2249">
        <w:rPr>
          <w:rFonts w:asciiTheme="minorHAnsi" w:eastAsia="Times New Roman" w:hAnsiTheme="minorHAnsi" w:cstheme="minorHAnsi"/>
          <w:b/>
          <w:color w:val="000000" w:themeColor="text1"/>
          <w:sz w:val="28"/>
          <w:szCs w:val="28"/>
        </w:rPr>
        <w:t xml:space="preserve">Sick Leave </w:t>
      </w:r>
    </w:p>
    <w:p w14:paraId="358EFBCF" w14:textId="77777777" w:rsidR="00546923" w:rsidRPr="007B2249" w:rsidRDefault="00546923" w:rsidP="0049030C">
      <w:pPr>
        <w:pStyle w:val="NoSpacing"/>
        <w:jc w:val="both"/>
        <w:rPr>
          <w:rFonts w:asciiTheme="minorHAnsi" w:eastAsia="Trebuchet MS" w:hAnsiTheme="minorHAnsi" w:cstheme="minorHAnsi"/>
          <w:color w:val="000000" w:themeColor="text1"/>
          <w:sz w:val="28"/>
          <w:szCs w:val="28"/>
          <w:lang w:bidi="en-US"/>
        </w:rPr>
      </w:pPr>
    </w:p>
    <w:p w14:paraId="495F0353"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not being on leave from duty and who is absent from duty on the ground of ill-health must submit/forward an excuse duty or light duty, or an authenticated medical certificate within 48 hours.</w:t>
      </w:r>
    </w:p>
    <w:p w14:paraId="5D0F59CC" w14:textId="77777777" w:rsidR="00546923" w:rsidRPr="007B2249" w:rsidRDefault="00546923" w:rsidP="0049030C">
      <w:pPr>
        <w:tabs>
          <w:tab w:val="left" w:pos="1440"/>
        </w:tabs>
        <w:ind w:left="3240"/>
        <w:jc w:val="both"/>
        <w:rPr>
          <w:rFonts w:asciiTheme="minorHAnsi" w:hAnsiTheme="minorHAnsi" w:cstheme="minorHAnsi"/>
          <w:color w:val="000000" w:themeColor="text1"/>
          <w:sz w:val="28"/>
          <w:szCs w:val="28"/>
        </w:rPr>
      </w:pPr>
    </w:p>
    <w:p w14:paraId="30F4CE5D"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on vacation leave who is prevented from resuming duty at the expiration of his authorized leave by reason of ill-health duly certified by an approved Medical Officer may be granted an extension of leave which shall be treated as sick leave.</w:t>
      </w:r>
    </w:p>
    <w:p w14:paraId="3A9D84CD" w14:textId="77777777" w:rsidR="00546923" w:rsidRPr="007B2249" w:rsidRDefault="00546923" w:rsidP="0049030C">
      <w:pPr>
        <w:tabs>
          <w:tab w:val="left" w:pos="1440"/>
        </w:tabs>
        <w:ind w:left="1800"/>
        <w:jc w:val="both"/>
        <w:rPr>
          <w:rFonts w:asciiTheme="minorHAnsi" w:hAnsiTheme="minorHAnsi" w:cstheme="minorHAnsi"/>
          <w:color w:val="000000" w:themeColor="text1"/>
          <w:sz w:val="28"/>
          <w:szCs w:val="28"/>
        </w:rPr>
      </w:pPr>
    </w:p>
    <w:p w14:paraId="47FC7D18"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Sick leave shall not be deducted from annual leave.</w:t>
      </w:r>
    </w:p>
    <w:p w14:paraId="3C57ECA4" w14:textId="77777777" w:rsidR="00546923" w:rsidRPr="007B2249" w:rsidRDefault="00546923" w:rsidP="0049030C">
      <w:pPr>
        <w:tabs>
          <w:tab w:val="left" w:pos="1440"/>
        </w:tabs>
        <w:ind w:left="1800"/>
        <w:jc w:val="both"/>
        <w:rPr>
          <w:rFonts w:asciiTheme="minorHAnsi" w:hAnsiTheme="minorHAnsi" w:cstheme="minorHAnsi"/>
          <w:color w:val="000000" w:themeColor="text1"/>
          <w:sz w:val="28"/>
          <w:szCs w:val="28"/>
        </w:rPr>
      </w:pPr>
    </w:p>
    <w:p w14:paraId="141E3123"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employee’s record of sick leave shall be noted in his annual or periodic report.</w:t>
      </w:r>
    </w:p>
    <w:p w14:paraId="654FD238" w14:textId="77777777" w:rsidR="00546923" w:rsidRPr="007B2249" w:rsidRDefault="00546923" w:rsidP="0049030C">
      <w:pPr>
        <w:pStyle w:val="ListParagraph"/>
        <w:rPr>
          <w:rFonts w:asciiTheme="minorHAnsi" w:hAnsiTheme="minorHAnsi" w:cstheme="minorHAnsi"/>
          <w:color w:val="FF0000"/>
          <w:sz w:val="28"/>
          <w:szCs w:val="28"/>
        </w:rPr>
      </w:pPr>
    </w:p>
    <w:p w14:paraId="4240ABA0"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 xml:space="preserve">The Bureau will operate a medical service scheme for its Staff that will offer medical services to each Staff, a spouse and up to 4 children. When a member of Staff becomes ill and is consequently unable to attend work, that person may, within certain constraints, expect to receive paid sick leave for the duration of his sick leave entitlements. The Bureau shall guard against the use of sick leave for unscrupulous purposes by producing management reports for supervisors which show sick days taken by members of Staff. Supervisors are required to manage the use of sick leave by their Staff. </w:t>
      </w:r>
    </w:p>
    <w:p w14:paraId="4604E793" w14:textId="77777777" w:rsidR="00546923" w:rsidRPr="007B2249" w:rsidRDefault="00546923" w:rsidP="0049030C">
      <w:pPr>
        <w:pStyle w:val="ListParagraph"/>
        <w:rPr>
          <w:rFonts w:asciiTheme="minorHAnsi" w:hAnsiTheme="minorHAnsi" w:cstheme="minorHAnsi"/>
          <w:sz w:val="28"/>
          <w:szCs w:val="28"/>
        </w:rPr>
      </w:pPr>
    </w:p>
    <w:p w14:paraId="4534D30F"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A staff member who holds an appointment of less than one year shall be granted sick leave for up to four working days per month.</w:t>
      </w:r>
    </w:p>
    <w:p w14:paraId="1691CC6E" w14:textId="77777777" w:rsidR="00546923" w:rsidRPr="007B2249" w:rsidRDefault="00546923" w:rsidP="0049030C">
      <w:pPr>
        <w:pStyle w:val="ListParagraph"/>
        <w:rPr>
          <w:rFonts w:asciiTheme="minorHAnsi" w:hAnsiTheme="minorHAnsi" w:cstheme="minorHAnsi"/>
          <w:sz w:val="28"/>
          <w:szCs w:val="28"/>
        </w:rPr>
      </w:pPr>
    </w:p>
    <w:p w14:paraId="725C539A"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 xml:space="preserve">Any member of Staff who is absent from duty on the ground of ill-health, if such absence is authenticated by a certificate issued by a hospital recognized by the Bureau will be regarded as absent on sick leave. Sick leave certificate </w:t>
      </w:r>
      <w:r w:rsidRPr="007B2249">
        <w:rPr>
          <w:rFonts w:asciiTheme="minorHAnsi" w:hAnsiTheme="minorHAnsi" w:cstheme="minorHAnsi"/>
          <w:sz w:val="28"/>
          <w:szCs w:val="28"/>
        </w:rPr>
        <w:lastRenderedPageBreak/>
        <w:t>from Teaching Hospital, General Hospitals or other Government Medical Institutions will be equally accepted.</w:t>
      </w:r>
    </w:p>
    <w:p w14:paraId="5B002B43" w14:textId="77777777" w:rsidR="00546923" w:rsidRPr="007B2249" w:rsidRDefault="00546923" w:rsidP="0049030C">
      <w:pPr>
        <w:pStyle w:val="ListParagraph"/>
        <w:rPr>
          <w:rFonts w:asciiTheme="minorHAnsi" w:hAnsiTheme="minorHAnsi" w:cstheme="minorHAnsi"/>
          <w:sz w:val="28"/>
          <w:szCs w:val="28"/>
        </w:rPr>
      </w:pPr>
    </w:p>
    <w:p w14:paraId="30888DF8"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In the case of a Staff member who has taken ill in a town where the preferred medical provider under the NHIS is not available, a certificate issued by an approved medical practitioner will be acceptable. The medical certificate issued in (a) and (b) above shall be produced within a week where the Staff is outside the Headquarters of the Bureau or three (3) days if the Staff is in the Headquarter. The staff is</w:t>
      </w:r>
      <w:bookmarkStart w:id="357" w:name="page36"/>
      <w:bookmarkEnd w:id="357"/>
      <w:r w:rsidRPr="007B2249">
        <w:rPr>
          <w:rFonts w:asciiTheme="minorHAnsi" w:hAnsiTheme="minorHAnsi" w:cstheme="minorHAnsi"/>
          <w:sz w:val="28"/>
          <w:szCs w:val="28"/>
        </w:rPr>
        <w:t xml:space="preserve"> responsible for drawing the Doctor’s attention to this requirement. Salary may not be paid for absence from duty on the ground of ill-health not covered by the procedure laid down above.</w:t>
      </w:r>
    </w:p>
    <w:p w14:paraId="01BB3AC4" w14:textId="77777777" w:rsidR="00546923" w:rsidRPr="007B2249" w:rsidRDefault="00546923" w:rsidP="0049030C">
      <w:pPr>
        <w:pStyle w:val="ListParagraph"/>
        <w:rPr>
          <w:rFonts w:asciiTheme="minorHAnsi" w:hAnsiTheme="minorHAnsi" w:cstheme="minorHAnsi"/>
          <w:sz w:val="28"/>
          <w:szCs w:val="28"/>
        </w:rPr>
      </w:pPr>
    </w:p>
    <w:p w14:paraId="06CA1240"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Provided there is reasonable prospect of eventual recovery and return to duty, Staff members will be allowed sick leave on full pay for a period of six months. Thereafter, if the sickness persists, another period of six (6) months on half pay may be allowed subject to a maximum of 365 days, except where illness or injury was accrued in the line of duty.</w:t>
      </w:r>
    </w:p>
    <w:p w14:paraId="112AD8B4" w14:textId="77777777" w:rsidR="00546923" w:rsidRPr="007B2249" w:rsidRDefault="00546923" w:rsidP="0049030C">
      <w:pPr>
        <w:pStyle w:val="ListParagraph"/>
        <w:rPr>
          <w:rFonts w:asciiTheme="minorHAnsi" w:hAnsiTheme="minorHAnsi" w:cstheme="minorHAnsi"/>
          <w:sz w:val="28"/>
          <w:szCs w:val="28"/>
        </w:rPr>
      </w:pPr>
    </w:p>
    <w:p w14:paraId="33C82562"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Any sick leave allowed in excess of 365 days during a period of four years or less will be without pay. A Staff member who has been sick continuously for six months will be required to undergo a full medical examination. Following the Doctor’s reports, the Bureau may decide either to retire them from the service on the ground of invalidity or allow further sick leave. Where a Staff member is absent through illness, they shall ensure that their Departmental/Sectional head is duly informed as soon as possible and communication should be arranged so as to reach the Bureau on the day the Staff is first absent but not later than three (3) days from the first day of absence. For all other sick leave including single day, a certificate must be produced to the Bureau.</w:t>
      </w:r>
    </w:p>
    <w:p w14:paraId="204EED71" w14:textId="77777777" w:rsidR="00546923" w:rsidRPr="007B2249" w:rsidRDefault="00546923" w:rsidP="0049030C">
      <w:pPr>
        <w:pStyle w:val="ListParagraph"/>
        <w:rPr>
          <w:rFonts w:asciiTheme="minorHAnsi" w:hAnsiTheme="minorHAnsi" w:cstheme="minorHAnsi"/>
          <w:sz w:val="28"/>
          <w:szCs w:val="28"/>
        </w:rPr>
      </w:pPr>
    </w:p>
    <w:p w14:paraId="0EF7D92A"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A staff member who has accrued illness or injury in line of duty shall be entitled to half pay until his/her full recovery or death.</w:t>
      </w:r>
    </w:p>
    <w:p w14:paraId="5552D891" w14:textId="77777777" w:rsidR="00546923" w:rsidRPr="007B2249" w:rsidRDefault="00546923" w:rsidP="0049030C">
      <w:pPr>
        <w:pStyle w:val="ListParagraph"/>
        <w:rPr>
          <w:rFonts w:asciiTheme="minorHAnsi" w:hAnsiTheme="minorHAnsi" w:cstheme="minorHAnsi"/>
          <w:sz w:val="28"/>
          <w:szCs w:val="28"/>
        </w:rPr>
      </w:pPr>
    </w:p>
    <w:p w14:paraId="664B0CA0"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sz w:val="28"/>
          <w:szCs w:val="28"/>
        </w:rPr>
        <w:t xml:space="preserve">Notwithstanding the provisions of the above, a staff member who has exceeded his sick leave on full salary may take accrued annual leave before being placed on sick leave with half salary. </w:t>
      </w:r>
    </w:p>
    <w:p w14:paraId="68304577" w14:textId="388CF635" w:rsidR="00546923" w:rsidRDefault="00546923" w:rsidP="0049030C">
      <w:pPr>
        <w:pStyle w:val="ListParagraph"/>
        <w:rPr>
          <w:rFonts w:asciiTheme="minorHAnsi" w:hAnsiTheme="minorHAnsi" w:cstheme="minorHAnsi"/>
          <w:b/>
          <w:sz w:val="28"/>
          <w:szCs w:val="28"/>
        </w:rPr>
      </w:pPr>
    </w:p>
    <w:p w14:paraId="12CE29D8" w14:textId="04AC47CA" w:rsidR="00E932DA" w:rsidRDefault="00E932DA" w:rsidP="0049030C">
      <w:pPr>
        <w:pStyle w:val="ListParagraph"/>
        <w:rPr>
          <w:rFonts w:asciiTheme="minorHAnsi" w:hAnsiTheme="minorHAnsi" w:cstheme="minorHAnsi"/>
          <w:b/>
          <w:sz w:val="28"/>
          <w:szCs w:val="28"/>
        </w:rPr>
      </w:pPr>
    </w:p>
    <w:p w14:paraId="56349D50" w14:textId="5BEBBA3A" w:rsidR="00E932DA" w:rsidRDefault="00E932DA" w:rsidP="0049030C">
      <w:pPr>
        <w:pStyle w:val="ListParagraph"/>
        <w:rPr>
          <w:rFonts w:asciiTheme="minorHAnsi" w:hAnsiTheme="minorHAnsi" w:cstheme="minorHAnsi"/>
          <w:b/>
          <w:sz w:val="28"/>
          <w:szCs w:val="28"/>
        </w:rPr>
      </w:pPr>
    </w:p>
    <w:p w14:paraId="7D5423B9" w14:textId="77777777" w:rsidR="00E932DA" w:rsidRPr="007B2249" w:rsidRDefault="00E932DA" w:rsidP="0049030C">
      <w:pPr>
        <w:pStyle w:val="ListParagraph"/>
        <w:rPr>
          <w:rFonts w:asciiTheme="minorHAnsi" w:hAnsiTheme="minorHAnsi" w:cstheme="minorHAnsi"/>
          <w:b/>
          <w:sz w:val="28"/>
          <w:szCs w:val="28"/>
        </w:rPr>
      </w:pPr>
    </w:p>
    <w:p w14:paraId="1EE5E34A" w14:textId="77777777" w:rsidR="00546923" w:rsidRPr="007B2249" w:rsidRDefault="00546923" w:rsidP="0049030C">
      <w:pPr>
        <w:pStyle w:val="ListParagraph"/>
        <w:widowControl/>
        <w:numPr>
          <w:ilvl w:val="0"/>
          <w:numId w:val="120"/>
        </w:numPr>
        <w:tabs>
          <w:tab w:val="left" w:pos="1440"/>
        </w:tabs>
        <w:autoSpaceDE/>
        <w:autoSpaceDN/>
        <w:ind w:left="1080"/>
        <w:jc w:val="both"/>
        <w:rPr>
          <w:rFonts w:asciiTheme="minorHAnsi" w:hAnsiTheme="minorHAnsi" w:cstheme="minorHAnsi"/>
          <w:sz w:val="28"/>
          <w:szCs w:val="28"/>
        </w:rPr>
      </w:pPr>
      <w:r w:rsidRPr="007B2249">
        <w:rPr>
          <w:rFonts w:asciiTheme="minorHAnsi" w:hAnsiTheme="minorHAnsi" w:cstheme="minorHAnsi"/>
          <w:b/>
          <w:sz w:val="28"/>
          <w:szCs w:val="28"/>
        </w:rPr>
        <w:lastRenderedPageBreak/>
        <w:t>Medical Examination</w:t>
      </w:r>
    </w:p>
    <w:p w14:paraId="744D476D" w14:textId="77777777" w:rsidR="00546923" w:rsidRPr="007B2249" w:rsidRDefault="00546923" w:rsidP="0049030C">
      <w:pPr>
        <w:ind w:left="720" w:right="440"/>
        <w:jc w:val="both"/>
        <w:rPr>
          <w:rFonts w:asciiTheme="minorHAnsi" w:hAnsiTheme="minorHAnsi" w:cstheme="minorHAnsi"/>
          <w:sz w:val="28"/>
          <w:szCs w:val="28"/>
        </w:rPr>
      </w:pPr>
      <w:r w:rsidRPr="007B2249">
        <w:rPr>
          <w:rFonts w:asciiTheme="minorHAnsi" w:hAnsiTheme="minorHAnsi" w:cstheme="minorHAnsi"/>
          <w:sz w:val="28"/>
          <w:szCs w:val="28"/>
        </w:rPr>
        <w:t>The Bureau shall be entitled to require any Staff who is absent on sick leave for more than forty-two consecutive days to be examined by an appropriate medical officer.</w:t>
      </w:r>
    </w:p>
    <w:p w14:paraId="53BA0D9E" w14:textId="77777777" w:rsidR="00546923" w:rsidRPr="007B2249" w:rsidRDefault="00546923" w:rsidP="0049030C">
      <w:pPr>
        <w:ind w:left="720" w:right="440"/>
        <w:jc w:val="both"/>
        <w:rPr>
          <w:rFonts w:asciiTheme="minorHAnsi" w:hAnsiTheme="minorHAnsi" w:cstheme="minorHAnsi"/>
          <w:b/>
          <w:sz w:val="28"/>
          <w:szCs w:val="28"/>
        </w:rPr>
      </w:pPr>
    </w:p>
    <w:p w14:paraId="30BBA2B1" w14:textId="54F02A41" w:rsidR="00546923" w:rsidRPr="00E932DA" w:rsidRDefault="00E932DA" w:rsidP="0049030C">
      <w:pPr>
        <w:ind w:right="440"/>
        <w:jc w:val="both"/>
        <w:rPr>
          <w:rFonts w:asciiTheme="minorHAnsi" w:hAnsiTheme="minorHAnsi" w:cstheme="minorHAnsi"/>
          <w:b/>
          <w:sz w:val="28"/>
          <w:szCs w:val="28"/>
        </w:rPr>
      </w:pPr>
      <w:r>
        <w:rPr>
          <w:rFonts w:asciiTheme="minorHAnsi" w:hAnsiTheme="minorHAnsi" w:cstheme="minorHAnsi"/>
          <w:b/>
          <w:sz w:val="28"/>
          <w:szCs w:val="28"/>
        </w:rPr>
        <w:t xml:space="preserve">xiv. Medical Board </w:t>
      </w:r>
    </w:p>
    <w:p w14:paraId="791082CC" w14:textId="5E85997C" w:rsidR="00546923" w:rsidRPr="007B2249" w:rsidRDefault="00546923" w:rsidP="00E932DA">
      <w:pPr>
        <w:tabs>
          <w:tab w:val="left" w:pos="1440"/>
        </w:tabs>
        <w:jc w:val="both"/>
        <w:rPr>
          <w:rFonts w:asciiTheme="minorHAnsi" w:hAnsiTheme="minorHAnsi" w:cstheme="minorHAnsi"/>
          <w:sz w:val="28"/>
          <w:szCs w:val="28"/>
        </w:rPr>
      </w:pPr>
      <w:r w:rsidRPr="007B2249">
        <w:rPr>
          <w:rFonts w:asciiTheme="minorHAnsi" w:hAnsiTheme="minorHAnsi" w:cstheme="minorHAnsi"/>
          <w:sz w:val="28"/>
          <w:szCs w:val="28"/>
        </w:rPr>
        <w:t>A Medical Board is a Board established by the Management to examine cases of staff who have been on prolonged absence of over three months due to ill-health.  The Board shall also consider the cases of those who appear physically frail to continue in service and have neither attained the maximum length of service nor the age of retirement.  Where a staff has been on sick leave for over 42 calendar days consecutively or appear too old to perform his functions, he may be subjected to a Medical Board to determine the state of health of such staff or his cont</w:t>
      </w:r>
      <w:r w:rsidR="00E932DA">
        <w:rPr>
          <w:rFonts w:asciiTheme="minorHAnsi" w:hAnsiTheme="minorHAnsi" w:cstheme="minorHAnsi"/>
          <w:sz w:val="28"/>
          <w:szCs w:val="28"/>
        </w:rPr>
        <w:t>inued employment in the Bureau.</w:t>
      </w:r>
    </w:p>
    <w:p w14:paraId="0976CE1D" w14:textId="77777777" w:rsidR="00546923" w:rsidRPr="007B2249" w:rsidRDefault="00546923" w:rsidP="0049030C">
      <w:pPr>
        <w:pStyle w:val="ListParagraph"/>
        <w:numPr>
          <w:ilvl w:val="0"/>
          <w:numId w:val="121"/>
        </w:numPr>
        <w:tabs>
          <w:tab w:val="left" w:pos="1440"/>
        </w:tabs>
        <w:jc w:val="both"/>
        <w:rPr>
          <w:rFonts w:asciiTheme="minorHAnsi" w:hAnsiTheme="minorHAnsi" w:cstheme="minorHAnsi"/>
          <w:sz w:val="28"/>
          <w:szCs w:val="28"/>
        </w:rPr>
      </w:pPr>
      <w:r w:rsidRPr="007B2249">
        <w:rPr>
          <w:rFonts w:asciiTheme="minorHAnsi" w:hAnsiTheme="minorHAnsi" w:cstheme="minorHAnsi"/>
          <w:sz w:val="28"/>
          <w:szCs w:val="28"/>
        </w:rPr>
        <w:t>If report concerning illness in 10.5 above indicates that illness is due to the employee’s fault, his appointment shall be determined.</w:t>
      </w:r>
    </w:p>
    <w:p w14:paraId="2DCDE7B5" w14:textId="706187AD" w:rsidR="00546923" w:rsidRPr="007B2249" w:rsidRDefault="00546923" w:rsidP="0049030C">
      <w:pPr>
        <w:pStyle w:val="ListParagraph"/>
        <w:numPr>
          <w:ilvl w:val="0"/>
          <w:numId w:val="121"/>
        </w:numPr>
        <w:tabs>
          <w:tab w:val="left" w:pos="1440"/>
        </w:tabs>
        <w:jc w:val="both"/>
        <w:rPr>
          <w:rFonts w:asciiTheme="minorHAnsi" w:hAnsiTheme="minorHAnsi" w:cstheme="minorHAnsi"/>
          <w:sz w:val="28"/>
          <w:szCs w:val="28"/>
        </w:rPr>
      </w:pPr>
      <w:r w:rsidRPr="007B2249">
        <w:rPr>
          <w:rFonts w:asciiTheme="minorHAnsi" w:hAnsiTheme="minorHAnsi" w:cstheme="minorHAnsi"/>
          <w:sz w:val="28"/>
          <w:szCs w:val="28"/>
        </w:rPr>
        <w:t xml:space="preserve">If, however, illness is of natural causes, i.e. not due to his fault or misconduct, and there are reasonable chances of recovery and returning to duty, the staff shall be granted further six consecutive </w:t>
      </w:r>
      <w:r w:rsidR="00E932DA" w:rsidRPr="007B2249">
        <w:rPr>
          <w:rFonts w:asciiTheme="minorHAnsi" w:hAnsiTheme="minorHAnsi" w:cstheme="minorHAnsi"/>
          <w:sz w:val="28"/>
          <w:szCs w:val="28"/>
        </w:rPr>
        <w:t>months’</w:t>
      </w:r>
      <w:r w:rsidRPr="007B2249">
        <w:rPr>
          <w:rFonts w:asciiTheme="minorHAnsi" w:hAnsiTheme="minorHAnsi" w:cstheme="minorHAnsi"/>
          <w:sz w:val="28"/>
          <w:szCs w:val="28"/>
        </w:rPr>
        <w:t xml:space="preserve"> sick leave on full pay.  He will, thereafter, be put on half pay for a further period of six (6) months after which, if he still does not recover, his appointment will then be determined.</w:t>
      </w:r>
    </w:p>
    <w:p w14:paraId="387BA7EC" w14:textId="25A39E59" w:rsidR="00546923" w:rsidRPr="00E932DA" w:rsidRDefault="00546923" w:rsidP="00E932DA">
      <w:pPr>
        <w:pStyle w:val="ListParagraph"/>
        <w:numPr>
          <w:ilvl w:val="0"/>
          <w:numId w:val="121"/>
        </w:num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sz w:val="28"/>
          <w:szCs w:val="28"/>
        </w:rPr>
        <w:t>Where, however, illness occurs in the course of employee’s duty, he could be given six (6) months consecutive sick leave on full pay.  He will thereafter be put on half pay for a further period of six (6) months at the expiration of which he would be retired with full benefits if sickness persists</w:t>
      </w:r>
      <w:r w:rsidRPr="007B2249">
        <w:rPr>
          <w:rFonts w:asciiTheme="minorHAnsi" w:hAnsiTheme="minorHAnsi" w:cstheme="minorHAnsi"/>
          <w:color w:val="000000" w:themeColor="text1"/>
          <w:sz w:val="28"/>
          <w:szCs w:val="28"/>
        </w:rPr>
        <w:t>.</w:t>
      </w:r>
    </w:p>
    <w:p w14:paraId="7AE5CD11" w14:textId="77777777" w:rsidR="00546923" w:rsidRPr="007B2249" w:rsidRDefault="00546923" w:rsidP="0049030C">
      <w:pPr>
        <w:ind w:right="44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xv. Sickness Record Considered when Promoting</w:t>
      </w:r>
      <w:r w:rsidRPr="007B2249">
        <w:rPr>
          <w:rFonts w:asciiTheme="minorHAnsi" w:hAnsiTheme="minorHAnsi" w:cstheme="minorHAnsi"/>
          <w:color w:val="000000" w:themeColor="text1"/>
          <w:sz w:val="28"/>
          <w:szCs w:val="28"/>
        </w:rPr>
        <w:t xml:space="preserve"> </w:t>
      </w:r>
    </w:p>
    <w:p w14:paraId="565642BF" w14:textId="250137C9" w:rsidR="00546923" w:rsidRPr="007B2249" w:rsidRDefault="00546923" w:rsidP="00E932DA">
      <w:pPr>
        <w:ind w:left="720" w:right="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Staff’s record of sick leave or sickness will be considered in awarding salary increment and when determining suitability for promotion if it exceeds sixty cumula</w:t>
      </w:r>
      <w:r w:rsidR="00E932DA">
        <w:rPr>
          <w:rFonts w:asciiTheme="minorHAnsi" w:hAnsiTheme="minorHAnsi" w:cstheme="minorHAnsi"/>
          <w:color w:val="000000" w:themeColor="text1"/>
          <w:sz w:val="28"/>
          <w:szCs w:val="28"/>
        </w:rPr>
        <w:t>tive days in any calendar year.</w:t>
      </w:r>
    </w:p>
    <w:p w14:paraId="464B7626" w14:textId="77777777" w:rsidR="00546923" w:rsidRPr="007B2249" w:rsidRDefault="00546923" w:rsidP="0049030C">
      <w:pPr>
        <w:ind w:right="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xvi. Sick leave may be refused if the report is not in line with the rules above. In  </w:t>
      </w:r>
    </w:p>
    <w:p w14:paraId="580064B3" w14:textId="77777777" w:rsidR="00546923" w:rsidRPr="007B2249" w:rsidRDefault="00546923" w:rsidP="0049030C">
      <w:pPr>
        <w:ind w:left="720" w:right="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such a case, the period shall be deducted from annual leave or charged as special leave </w:t>
      </w:r>
    </w:p>
    <w:p w14:paraId="2223F927" w14:textId="77777777" w:rsidR="00546923" w:rsidRPr="007B2249" w:rsidRDefault="00546923" w:rsidP="0049030C">
      <w:pPr>
        <w:ind w:left="720" w:right="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without salary.</w:t>
      </w:r>
    </w:p>
    <w:p w14:paraId="591A03A4" w14:textId="21354AE5" w:rsidR="00546923" w:rsidRDefault="00546923" w:rsidP="0049030C">
      <w:pPr>
        <w:pStyle w:val="ListParagraph"/>
        <w:ind w:left="720" w:right="440" w:firstLine="0"/>
        <w:jc w:val="both"/>
        <w:rPr>
          <w:rFonts w:asciiTheme="minorHAnsi" w:hAnsiTheme="minorHAnsi" w:cstheme="minorHAnsi"/>
          <w:color w:val="000000" w:themeColor="text1"/>
          <w:sz w:val="28"/>
          <w:szCs w:val="28"/>
        </w:rPr>
      </w:pPr>
    </w:p>
    <w:p w14:paraId="1486FA74" w14:textId="18068068" w:rsidR="00E932DA" w:rsidRDefault="00E932DA" w:rsidP="0049030C">
      <w:pPr>
        <w:pStyle w:val="ListParagraph"/>
        <w:ind w:left="720" w:right="440" w:firstLine="0"/>
        <w:jc w:val="both"/>
        <w:rPr>
          <w:rFonts w:asciiTheme="minorHAnsi" w:hAnsiTheme="minorHAnsi" w:cstheme="minorHAnsi"/>
          <w:color w:val="000000" w:themeColor="text1"/>
          <w:sz w:val="28"/>
          <w:szCs w:val="28"/>
        </w:rPr>
      </w:pPr>
    </w:p>
    <w:p w14:paraId="4C78CEF3" w14:textId="77777777" w:rsidR="00E932DA" w:rsidRPr="007B2249" w:rsidRDefault="00E932DA" w:rsidP="0049030C">
      <w:pPr>
        <w:pStyle w:val="ListParagraph"/>
        <w:ind w:left="720" w:right="440" w:firstLine="0"/>
        <w:jc w:val="both"/>
        <w:rPr>
          <w:rFonts w:asciiTheme="minorHAnsi" w:hAnsiTheme="minorHAnsi" w:cstheme="minorHAnsi"/>
          <w:color w:val="000000" w:themeColor="text1"/>
          <w:sz w:val="28"/>
          <w:szCs w:val="28"/>
        </w:rPr>
      </w:pPr>
    </w:p>
    <w:p w14:paraId="560A8670" w14:textId="77777777" w:rsidR="00546923" w:rsidRPr="007B2249" w:rsidRDefault="00546923" w:rsidP="0049030C">
      <w:pPr>
        <w:pStyle w:val="ListParagraph"/>
        <w:widowControl/>
        <w:numPr>
          <w:ilvl w:val="0"/>
          <w:numId w:val="109"/>
        </w:numPr>
        <w:autoSpaceDE/>
        <w:autoSpaceDN/>
        <w:spacing w:after="200" w:line="276" w:lineRule="auto"/>
        <w:contextualSpacing/>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lastRenderedPageBreak/>
        <w:t>Maternity Leave</w:t>
      </w:r>
    </w:p>
    <w:p w14:paraId="6CD46B0C" w14:textId="77777777" w:rsidR="00546923" w:rsidRPr="007B2249" w:rsidRDefault="00546923" w:rsidP="0049030C">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Maternity leave with full pay shall be granted to a confirmed female Staff who has had a minimum of twelve (12) months of continuous service in the Bureau’s employment. The leave shall be for a maximum period of sixteen (16) weeks, which shall be taken four weeks before the expected date of delivery and twelve weeks after delivery. Maximum allowable after delivery shall be sixteen (16) weeks. Where the annual leave has already been before the grant of maternity leave, that portion of maternity leave equivalent to the annual leave shall be without pay</w:t>
      </w:r>
    </w:p>
    <w:p w14:paraId="2C1BAEEF" w14:textId="77777777" w:rsidR="00546923" w:rsidRPr="007B2249" w:rsidRDefault="00546923" w:rsidP="0049030C">
      <w:pPr>
        <w:pStyle w:val="ListParagraph"/>
        <w:ind w:left="0" w:firstLine="0"/>
        <w:jc w:val="both"/>
        <w:rPr>
          <w:rFonts w:asciiTheme="minorHAnsi" w:hAnsiTheme="minorHAnsi" w:cstheme="minorHAnsi"/>
          <w:color w:val="000000" w:themeColor="text1"/>
          <w:sz w:val="28"/>
          <w:szCs w:val="28"/>
        </w:rPr>
      </w:pPr>
    </w:p>
    <w:p w14:paraId="3D12DF2A" w14:textId="30394B47" w:rsidR="00546923" w:rsidRPr="007B2249" w:rsidRDefault="00546923" w:rsidP="0049030C">
      <w:pPr>
        <w:pStyle w:val="ListParagraph"/>
        <w:ind w:left="0" w:firstLine="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In the event that a female Staff who is still on probation is certified as pregnant, she will also be entitled to sixteen </w:t>
      </w:r>
      <w:r w:rsidR="00E932DA" w:rsidRPr="007B2249">
        <w:rPr>
          <w:rFonts w:asciiTheme="minorHAnsi" w:hAnsiTheme="minorHAnsi" w:cstheme="minorHAnsi"/>
          <w:color w:val="000000" w:themeColor="text1"/>
          <w:sz w:val="28"/>
          <w:szCs w:val="28"/>
        </w:rPr>
        <w:t>weeks’</w:t>
      </w:r>
      <w:r w:rsidRPr="007B2249">
        <w:rPr>
          <w:rFonts w:asciiTheme="minorHAnsi" w:hAnsiTheme="minorHAnsi" w:cstheme="minorHAnsi"/>
          <w:color w:val="000000" w:themeColor="text1"/>
          <w:sz w:val="28"/>
          <w:szCs w:val="28"/>
        </w:rPr>
        <w:t xml:space="preserve"> maternity leave provided they have been employed for not less than six months and the leave shall be effective date of confinement and shall be without pay and that part of the leave equivalent to their annual leave will be with full pay.</w:t>
      </w:r>
    </w:p>
    <w:p w14:paraId="18082E05" w14:textId="77777777" w:rsidR="00546923" w:rsidRPr="007B2249" w:rsidRDefault="00546923" w:rsidP="0049030C">
      <w:pPr>
        <w:ind w:left="851"/>
        <w:jc w:val="both"/>
        <w:rPr>
          <w:rFonts w:asciiTheme="minorHAnsi" w:hAnsiTheme="minorHAnsi" w:cstheme="minorHAnsi"/>
          <w:color w:val="000000" w:themeColor="text1"/>
          <w:sz w:val="28"/>
          <w:szCs w:val="28"/>
        </w:rPr>
      </w:pPr>
    </w:p>
    <w:p w14:paraId="0CDA2E8A" w14:textId="77777777" w:rsidR="00546923" w:rsidRPr="007B2249" w:rsidRDefault="00546923" w:rsidP="0049030C">
      <w:pPr>
        <w:ind w:right="72"/>
        <w:jc w:val="both"/>
        <w:rPr>
          <w:rFonts w:asciiTheme="minorHAnsi" w:eastAsia="Arial" w:hAnsiTheme="minorHAnsi" w:cstheme="minorHAnsi"/>
          <w:color w:val="000000" w:themeColor="text1"/>
          <w:w w:val="103"/>
          <w:sz w:val="28"/>
          <w:szCs w:val="28"/>
        </w:rPr>
      </w:pPr>
      <w:r w:rsidRPr="007B2249">
        <w:rPr>
          <w:rFonts w:asciiTheme="minorHAnsi" w:eastAsia="Arial" w:hAnsiTheme="minorHAnsi" w:cstheme="minorHAnsi"/>
          <w:color w:val="000000" w:themeColor="text1"/>
          <w:w w:val="103"/>
          <w:sz w:val="28"/>
          <w:szCs w:val="28"/>
        </w:rPr>
        <w:t xml:space="preserve">The Employee must give notice of her intention to commence maternity leave together with the appropriate medical certification eight weeks prior to the expected delivery date and inform the employer of the birth of her child within seven days after birth of the child. </w:t>
      </w:r>
    </w:p>
    <w:p w14:paraId="29382ADE" w14:textId="77777777" w:rsidR="00546923" w:rsidRPr="007B2249" w:rsidRDefault="00546923" w:rsidP="0049030C">
      <w:pPr>
        <w:spacing w:line="276" w:lineRule="auto"/>
        <w:contextualSpacing/>
        <w:jc w:val="both"/>
        <w:rPr>
          <w:rFonts w:asciiTheme="minorHAnsi" w:hAnsiTheme="minorHAnsi" w:cstheme="minorHAnsi"/>
          <w:color w:val="000000" w:themeColor="text1"/>
          <w:sz w:val="28"/>
          <w:szCs w:val="28"/>
        </w:rPr>
      </w:pPr>
    </w:p>
    <w:p w14:paraId="6AD14C1B" w14:textId="77777777" w:rsidR="00546923" w:rsidRPr="007B2249" w:rsidRDefault="00546923" w:rsidP="0049030C">
      <w:pPr>
        <w:spacing w:line="276" w:lineRule="auto"/>
        <w:contextualSpacing/>
        <w:jc w:val="both"/>
        <w:rPr>
          <w:rFonts w:asciiTheme="minorHAnsi" w:eastAsia="Arial" w:hAnsiTheme="minorHAnsi" w:cstheme="minorHAnsi"/>
          <w:color w:val="000000" w:themeColor="text1"/>
          <w:w w:val="103"/>
          <w:sz w:val="28"/>
          <w:szCs w:val="28"/>
        </w:rPr>
      </w:pPr>
      <w:r w:rsidRPr="007B2249">
        <w:rPr>
          <w:rFonts w:asciiTheme="minorHAnsi" w:eastAsia="Arial" w:hAnsiTheme="minorHAnsi" w:cstheme="minorHAnsi"/>
          <w:color w:val="000000" w:themeColor="text1"/>
          <w:w w:val="103"/>
          <w:sz w:val="28"/>
          <w:szCs w:val="28"/>
        </w:rPr>
        <w:t>Staff falling ill during pregnancy may be granted leave of absence in addition to the entitlement provided a medical report is available to the effect.</w:t>
      </w:r>
    </w:p>
    <w:p w14:paraId="7A619041" w14:textId="77777777" w:rsidR="00546923" w:rsidRPr="007B2249" w:rsidRDefault="00546923" w:rsidP="0049030C">
      <w:pPr>
        <w:spacing w:line="276" w:lineRule="auto"/>
        <w:contextualSpacing/>
        <w:jc w:val="both"/>
        <w:rPr>
          <w:rFonts w:asciiTheme="minorHAnsi" w:eastAsia="Arial" w:hAnsiTheme="minorHAnsi" w:cstheme="minorHAnsi"/>
          <w:color w:val="000000" w:themeColor="text1"/>
          <w:w w:val="103"/>
          <w:sz w:val="28"/>
          <w:szCs w:val="28"/>
        </w:rPr>
      </w:pPr>
      <w:r w:rsidRPr="007B2249">
        <w:rPr>
          <w:rFonts w:asciiTheme="minorHAnsi" w:eastAsia="Arial" w:hAnsiTheme="minorHAnsi" w:cstheme="minorHAnsi"/>
          <w:color w:val="000000" w:themeColor="text1"/>
          <w:w w:val="103"/>
          <w:sz w:val="28"/>
          <w:szCs w:val="28"/>
        </w:rPr>
        <w:t>Employee on such maternity leave shall receive full payment of salary.</w:t>
      </w:r>
    </w:p>
    <w:p w14:paraId="0BE815E9" w14:textId="77777777" w:rsidR="00546923" w:rsidRPr="007B2249" w:rsidRDefault="00546923" w:rsidP="0049030C">
      <w:pPr>
        <w:spacing w:line="276" w:lineRule="auto"/>
        <w:contextualSpacing/>
        <w:jc w:val="both"/>
        <w:rPr>
          <w:rFonts w:asciiTheme="minorHAnsi" w:eastAsia="Arial" w:hAnsiTheme="minorHAnsi" w:cstheme="minorHAnsi"/>
          <w:color w:val="000000" w:themeColor="text1"/>
          <w:w w:val="103"/>
          <w:sz w:val="28"/>
          <w:szCs w:val="28"/>
        </w:rPr>
      </w:pPr>
    </w:p>
    <w:p w14:paraId="619D4EB4" w14:textId="77777777" w:rsidR="00546923" w:rsidRPr="007B2249" w:rsidRDefault="00546923" w:rsidP="0049030C">
      <w:pPr>
        <w:spacing w:line="276" w:lineRule="auto"/>
        <w:contextualSpacing/>
        <w:jc w:val="both"/>
        <w:rPr>
          <w:rFonts w:asciiTheme="minorHAnsi" w:eastAsia="Arial" w:hAnsiTheme="minorHAnsi" w:cstheme="minorHAnsi"/>
          <w:color w:val="000000" w:themeColor="text1"/>
          <w:w w:val="103"/>
          <w:sz w:val="28"/>
          <w:szCs w:val="28"/>
        </w:rPr>
      </w:pPr>
      <w:r w:rsidRPr="007B2249">
        <w:rPr>
          <w:rFonts w:asciiTheme="minorHAnsi" w:eastAsia="Arial" w:hAnsiTheme="minorHAnsi" w:cstheme="minorHAnsi"/>
          <w:color w:val="000000" w:themeColor="text1"/>
          <w:w w:val="103"/>
          <w:sz w:val="28"/>
          <w:szCs w:val="28"/>
        </w:rPr>
        <w:t xml:space="preserve">Negotiated work hours with the line manager in concurrence with the Director Human Resources and Administration may be allowed on return from maternity leave for a period of two months. </w:t>
      </w:r>
    </w:p>
    <w:p w14:paraId="6AE13F08" w14:textId="77777777" w:rsidR="00546923" w:rsidRPr="007B2249" w:rsidRDefault="00546923" w:rsidP="0049030C">
      <w:pPr>
        <w:pStyle w:val="Normal1"/>
        <w:spacing w:before="0" w:line="240" w:lineRule="auto"/>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Should </w:t>
      </w:r>
      <w:r w:rsidRPr="007B2249">
        <w:rPr>
          <w:rFonts w:asciiTheme="minorHAnsi" w:hAnsiTheme="minorHAnsi" w:cstheme="minorHAnsi"/>
          <w:color w:val="000000" w:themeColor="text1"/>
          <w:sz w:val="28"/>
          <w:szCs w:val="28"/>
          <w:lang w:val="en-US"/>
        </w:rPr>
        <w:t xml:space="preserve">NSIB </w:t>
      </w:r>
      <w:r w:rsidRPr="007B2249">
        <w:rPr>
          <w:rFonts w:asciiTheme="minorHAnsi" w:hAnsiTheme="minorHAnsi" w:cstheme="minorHAnsi"/>
          <w:color w:val="000000" w:themeColor="text1"/>
          <w:sz w:val="28"/>
          <w:szCs w:val="28"/>
        </w:rPr>
        <w:t>require a nursing mother to make official travel while on maternity leave, a mutually agreed arrangement shall be made to safeguard the breastfeeding and/or welfare of the baby for the period of travel of the mother.</w:t>
      </w:r>
    </w:p>
    <w:p w14:paraId="5E3C0878" w14:textId="77777777" w:rsidR="00546923" w:rsidRPr="007B2249" w:rsidRDefault="00546923" w:rsidP="0049030C">
      <w:pPr>
        <w:pStyle w:val="Heading3"/>
        <w:jc w:val="both"/>
        <w:rPr>
          <w:rStyle w:val="PageNumber"/>
          <w:rFonts w:asciiTheme="minorHAnsi" w:hAnsiTheme="minorHAnsi" w:cstheme="minorHAnsi"/>
          <w:b w:val="0"/>
          <w:sz w:val="28"/>
          <w:szCs w:val="28"/>
        </w:rPr>
      </w:pPr>
      <w:r w:rsidRPr="007B2249">
        <w:rPr>
          <w:rStyle w:val="PageNumber"/>
          <w:rFonts w:asciiTheme="minorHAnsi" w:hAnsiTheme="minorHAnsi" w:cstheme="minorHAnsi"/>
          <w:b w:val="0"/>
          <w:sz w:val="28"/>
          <w:szCs w:val="28"/>
        </w:rPr>
        <w:t xml:space="preserve">I) </w:t>
      </w:r>
      <w:r w:rsidRPr="00E932DA">
        <w:rPr>
          <w:rStyle w:val="PageNumber"/>
          <w:rFonts w:asciiTheme="minorHAnsi" w:hAnsiTheme="minorHAnsi" w:cstheme="minorHAnsi"/>
          <w:sz w:val="28"/>
          <w:szCs w:val="28"/>
        </w:rPr>
        <w:t>Time- off for Nursing Mothers</w:t>
      </w:r>
    </w:p>
    <w:p w14:paraId="401DD975" w14:textId="77777777" w:rsidR="00546923" w:rsidRPr="007B2249" w:rsidRDefault="00546923" w:rsidP="0049030C">
      <w:pPr>
        <w:pStyle w:val="Heading3"/>
        <w:ind w:left="810"/>
        <w:jc w:val="both"/>
        <w:rPr>
          <w:rFonts w:asciiTheme="minorHAnsi" w:hAnsiTheme="minorHAnsi" w:cstheme="minorHAnsi"/>
          <w:b w:val="0"/>
          <w:sz w:val="28"/>
          <w:szCs w:val="28"/>
          <w:lang w:val="en-GB"/>
        </w:rPr>
      </w:pPr>
    </w:p>
    <w:p w14:paraId="542C2CA1" w14:textId="77777777" w:rsidR="00546923" w:rsidRPr="007B2249" w:rsidRDefault="00546923" w:rsidP="0049030C">
      <w:pPr>
        <w:pStyle w:val="Heading3"/>
        <w:jc w:val="both"/>
        <w:rPr>
          <w:rFonts w:asciiTheme="minorHAnsi" w:hAnsiTheme="minorHAnsi" w:cstheme="minorHAnsi"/>
          <w:b w:val="0"/>
          <w:spacing w:val="-1"/>
          <w:sz w:val="28"/>
          <w:szCs w:val="28"/>
          <w:lang w:val="en-GB"/>
        </w:rPr>
      </w:pPr>
      <w:bookmarkStart w:id="358" w:name="_Toc518558229"/>
      <w:bookmarkStart w:id="359" w:name="_Toc519250667"/>
      <w:r w:rsidRPr="007B2249">
        <w:rPr>
          <w:rFonts w:asciiTheme="minorHAnsi" w:hAnsiTheme="minorHAnsi" w:cstheme="minorHAnsi"/>
          <w:b w:val="0"/>
          <w:spacing w:val="-1"/>
          <w:sz w:val="28"/>
          <w:szCs w:val="28"/>
        </w:rPr>
        <w:t xml:space="preserve">NSIB </w:t>
      </w:r>
      <w:r w:rsidRPr="007B2249">
        <w:rPr>
          <w:rFonts w:asciiTheme="minorHAnsi" w:hAnsiTheme="minorHAnsi" w:cstheme="minorHAnsi"/>
          <w:b w:val="0"/>
          <w:spacing w:val="-1"/>
          <w:sz w:val="28"/>
          <w:szCs w:val="28"/>
          <w:lang w:val="en-GB"/>
        </w:rPr>
        <w:t>follows</w:t>
      </w:r>
      <w:r w:rsidRPr="007B2249">
        <w:rPr>
          <w:rFonts w:asciiTheme="minorHAnsi" w:hAnsiTheme="minorHAnsi" w:cstheme="minorHAnsi"/>
          <w:b w:val="0"/>
          <w:spacing w:val="60"/>
          <w:sz w:val="28"/>
          <w:szCs w:val="28"/>
          <w:lang w:val="en-GB"/>
        </w:rPr>
        <w:t xml:space="preserve"> </w:t>
      </w:r>
      <w:r w:rsidRPr="007B2249">
        <w:rPr>
          <w:rFonts w:asciiTheme="minorHAnsi" w:hAnsiTheme="minorHAnsi" w:cstheme="minorHAnsi"/>
          <w:b w:val="0"/>
          <w:sz w:val="28"/>
          <w:szCs w:val="28"/>
          <w:lang w:val="en-GB"/>
        </w:rPr>
        <w:t>the</w:t>
      </w:r>
      <w:r w:rsidRPr="007B2249">
        <w:rPr>
          <w:rFonts w:asciiTheme="minorHAnsi" w:hAnsiTheme="minorHAnsi" w:cstheme="minorHAnsi"/>
          <w:b w:val="0"/>
          <w:spacing w:val="60"/>
          <w:sz w:val="28"/>
          <w:szCs w:val="28"/>
          <w:lang w:val="en-GB"/>
        </w:rPr>
        <w:t xml:space="preserve"> </w:t>
      </w:r>
      <w:r w:rsidRPr="007B2249">
        <w:rPr>
          <w:rFonts w:asciiTheme="minorHAnsi" w:hAnsiTheme="minorHAnsi" w:cstheme="minorHAnsi"/>
          <w:b w:val="0"/>
          <w:spacing w:val="-1"/>
          <w:sz w:val="28"/>
          <w:szCs w:val="28"/>
          <w:lang w:val="en-GB"/>
        </w:rPr>
        <w:t>guidance</w:t>
      </w:r>
      <w:r w:rsidRPr="007B2249">
        <w:rPr>
          <w:rFonts w:asciiTheme="minorHAnsi" w:hAnsiTheme="minorHAnsi" w:cstheme="minorHAnsi"/>
          <w:b w:val="0"/>
          <w:spacing w:val="59"/>
          <w:sz w:val="28"/>
          <w:szCs w:val="28"/>
          <w:lang w:val="en-GB"/>
        </w:rPr>
        <w:t xml:space="preserve"> </w:t>
      </w:r>
      <w:r w:rsidRPr="007B2249">
        <w:rPr>
          <w:rFonts w:asciiTheme="minorHAnsi" w:hAnsiTheme="minorHAnsi" w:cstheme="minorHAnsi"/>
          <w:b w:val="0"/>
          <w:spacing w:val="-1"/>
          <w:sz w:val="28"/>
          <w:szCs w:val="28"/>
          <w:lang w:val="en-GB"/>
        </w:rPr>
        <w:t>and</w:t>
      </w:r>
      <w:r w:rsidRPr="007B2249">
        <w:rPr>
          <w:rFonts w:asciiTheme="minorHAnsi" w:hAnsiTheme="minorHAnsi" w:cstheme="minorHAnsi"/>
          <w:b w:val="0"/>
          <w:sz w:val="28"/>
          <w:szCs w:val="28"/>
          <w:lang w:val="en-GB"/>
        </w:rPr>
        <w:t xml:space="preserve"> standards</w:t>
      </w:r>
      <w:r w:rsidRPr="007B2249">
        <w:rPr>
          <w:rFonts w:asciiTheme="minorHAnsi" w:hAnsiTheme="minorHAnsi" w:cstheme="minorHAnsi"/>
          <w:b w:val="0"/>
          <w:spacing w:val="59"/>
          <w:sz w:val="28"/>
          <w:szCs w:val="28"/>
          <w:lang w:val="en-GB"/>
        </w:rPr>
        <w:t xml:space="preserve"> </w:t>
      </w:r>
      <w:r w:rsidRPr="007B2249">
        <w:rPr>
          <w:rFonts w:asciiTheme="minorHAnsi" w:hAnsiTheme="minorHAnsi" w:cstheme="minorHAnsi"/>
          <w:b w:val="0"/>
          <w:spacing w:val="-1"/>
          <w:sz w:val="28"/>
          <w:szCs w:val="28"/>
          <w:lang w:val="en-GB"/>
        </w:rPr>
        <w:t>contained</w:t>
      </w:r>
      <w:r w:rsidRPr="007B2249">
        <w:rPr>
          <w:rFonts w:asciiTheme="minorHAnsi" w:hAnsiTheme="minorHAnsi" w:cstheme="minorHAnsi"/>
          <w:b w:val="0"/>
          <w:spacing w:val="12"/>
          <w:sz w:val="28"/>
          <w:szCs w:val="28"/>
          <w:lang w:val="en-GB"/>
        </w:rPr>
        <w:t xml:space="preserve"> </w:t>
      </w:r>
      <w:r w:rsidRPr="007B2249">
        <w:rPr>
          <w:rFonts w:asciiTheme="minorHAnsi" w:hAnsiTheme="minorHAnsi" w:cstheme="minorHAnsi"/>
          <w:b w:val="0"/>
          <w:spacing w:val="-2"/>
          <w:sz w:val="28"/>
          <w:szCs w:val="28"/>
          <w:lang w:val="en-GB"/>
        </w:rPr>
        <w:t>within</w:t>
      </w:r>
      <w:r w:rsidRPr="007B2249">
        <w:rPr>
          <w:rFonts w:asciiTheme="minorHAnsi" w:hAnsiTheme="minorHAnsi" w:cstheme="minorHAnsi"/>
          <w:b w:val="0"/>
          <w:spacing w:val="13"/>
          <w:sz w:val="28"/>
          <w:szCs w:val="28"/>
          <w:lang w:val="en-GB"/>
        </w:rPr>
        <w:t xml:space="preserve"> </w:t>
      </w:r>
      <w:r w:rsidRPr="007B2249">
        <w:rPr>
          <w:rFonts w:asciiTheme="minorHAnsi" w:hAnsiTheme="minorHAnsi" w:cstheme="minorHAnsi"/>
          <w:b w:val="0"/>
          <w:spacing w:val="-1"/>
          <w:sz w:val="28"/>
          <w:szCs w:val="28"/>
          <w:lang w:val="en-GB"/>
        </w:rPr>
        <w:t>UNICEF/WHO’s</w:t>
      </w:r>
      <w:r w:rsidRPr="007B2249">
        <w:rPr>
          <w:rFonts w:asciiTheme="minorHAnsi" w:hAnsiTheme="minorHAnsi" w:cstheme="minorHAnsi"/>
          <w:b w:val="0"/>
          <w:spacing w:val="7"/>
          <w:sz w:val="28"/>
          <w:szCs w:val="28"/>
          <w:lang w:val="en-GB"/>
        </w:rPr>
        <w:t xml:space="preserve"> </w:t>
      </w:r>
      <w:r w:rsidRPr="007B2249">
        <w:rPr>
          <w:rFonts w:asciiTheme="minorHAnsi" w:hAnsiTheme="minorHAnsi" w:cstheme="minorHAnsi"/>
          <w:b w:val="0"/>
          <w:spacing w:val="-1"/>
          <w:sz w:val="28"/>
          <w:szCs w:val="28"/>
          <w:lang w:val="en-GB"/>
        </w:rPr>
        <w:t>Global</w:t>
      </w:r>
      <w:r w:rsidRPr="007B2249">
        <w:rPr>
          <w:rFonts w:asciiTheme="minorHAnsi" w:hAnsiTheme="minorHAnsi" w:cstheme="minorHAnsi"/>
          <w:b w:val="0"/>
          <w:spacing w:val="12"/>
          <w:sz w:val="28"/>
          <w:szCs w:val="28"/>
          <w:lang w:val="en-GB"/>
        </w:rPr>
        <w:t xml:space="preserve"> </w:t>
      </w:r>
      <w:r w:rsidRPr="007B2249">
        <w:rPr>
          <w:rFonts w:asciiTheme="minorHAnsi" w:hAnsiTheme="minorHAnsi" w:cstheme="minorHAnsi"/>
          <w:b w:val="0"/>
          <w:spacing w:val="-1"/>
          <w:sz w:val="28"/>
          <w:szCs w:val="28"/>
          <w:lang w:val="en-GB"/>
        </w:rPr>
        <w:t>Strategy</w:t>
      </w:r>
      <w:r w:rsidRPr="007B2249">
        <w:rPr>
          <w:rFonts w:asciiTheme="minorHAnsi" w:hAnsiTheme="minorHAnsi" w:cstheme="minorHAnsi"/>
          <w:b w:val="0"/>
          <w:spacing w:val="9"/>
          <w:sz w:val="28"/>
          <w:szCs w:val="28"/>
          <w:lang w:val="en-GB"/>
        </w:rPr>
        <w:t xml:space="preserve"> </w:t>
      </w:r>
      <w:r w:rsidRPr="007B2249">
        <w:rPr>
          <w:rFonts w:asciiTheme="minorHAnsi" w:hAnsiTheme="minorHAnsi" w:cstheme="minorHAnsi"/>
          <w:b w:val="0"/>
          <w:sz w:val="28"/>
          <w:szCs w:val="28"/>
          <w:lang w:val="en-GB"/>
        </w:rPr>
        <w:t>for</w:t>
      </w:r>
      <w:r w:rsidRPr="007B2249">
        <w:rPr>
          <w:rFonts w:asciiTheme="minorHAnsi" w:hAnsiTheme="minorHAnsi" w:cstheme="minorHAnsi"/>
          <w:b w:val="0"/>
          <w:spacing w:val="11"/>
          <w:sz w:val="28"/>
          <w:szCs w:val="28"/>
          <w:lang w:val="en-GB"/>
        </w:rPr>
        <w:t xml:space="preserve"> </w:t>
      </w:r>
      <w:r w:rsidRPr="007B2249">
        <w:rPr>
          <w:rFonts w:asciiTheme="minorHAnsi" w:hAnsiTheme="minorHAnsi" w:cstheme="minorHAnsi"/>
          <w:b w:val="0"/>
          <w:spacing w:val="-1"/>
          <w:sz w:val="28"/>
          <w:szCs w:val="28"/>
          <w:lang w:val="en-GB"/>
        </w:rPr>
        <w:t>Infant</w:t>
      </w:r>
      <w:r w:rsidRPr="007B2249">
        <w:rPr>
          <w:rFonts w:asciiTheme="minorHAnsi" w:hAnsiTheme="minorHAnsi" w:cstheme="minorHAnsi"/>
          <w:b w:val="0"/>
          <w:spacing w:val="12"/>
          <w:sz w:val="28"/>
          <w:szCs w:val="28"/>
          <w:lang w:val="en-GB"/>
        </w:rPr>
        <w:t xml:space="preserve"> </w:t>
      </w:r>
      <w:r w:rsidRPr="007B2249">
        <w:rPr>
          <w:rFonts w:asciiTheme="minorHAnsi" w:hAnsiTheme="minorHAnsi" w:cstheme="minorHAnsi"/>
          <w:b w:val="0"/>
          <w:spacing w:val="-1"/>
          <w:sz w:val="28"/>
          <w:szCs w:val="28"/>
          <w:lang w:val="en-GB"/>
        </w:rPr>
        <w:t>and</w:t>
      </w:r>
      <w:r w:rsidRPr="007B2249">
        <w:rPr>
          <w:rFonts w:asciiTheme="minorHAnsi" w:hAnsiTheme="minorHAnsi" w:cstheme="minorHAnsi"/>
          <w:b w:val="0"/>
          <w:spacing w:val="12"/>
          <w:sz w:val="28"/>
          <w:szCs w:val="28"/>
          <w:lang w:val="en-GB"/>
        </w:rPr>
        <w:t xml:space="preserve"> </w:t>
      </w:r>
      <w:r w:rsidRPr="007B2249">
        <w:rPr>
          <w:rFonts w:asciiTheme="minorHAnsi" w:hAnsiTheme="minorHAnsi" w:cstheme="minorHAnsi"/>
          <w:b w:val="0"/>
          <w:spacing w:val="-1"/>
          <w:sz w:val="28"/>
          <w:szCs w:val="28"/>
          <w:lang w:val="en-GB"/>
        </w:rPr>
        <w:t>Young</w:t>
      </w:r>
      <w:r w:rsidRPr="007B2249">
        <w:rPr>
          <w:rFonts w:asciiTheme="minorHAnsi" w:hAnsiTheme="minorHAnsi" w:cstheme="minorHAnsi"/>
          <w:b w:val="0"/>
          <w:spacing w:val="13"/>
          <w:sz w:val="28"/>
          <w:szCs w:val="28"/>
          <w:lang w:val="en-GB"/>
        </w:rPr>
        <w:t xml:space="preserve"> </w:t>
      </w:r>
      <w:r w:rsidRPr="007B2249">
        <w:rPr>
          <w:rFonts w:asciiTheme="minorHAnsi" w:hAnsiTheme="minorHAnsi" w:cstheme="minorHAnsi"/>
          <w:b w:val="0"/>
          <w:spacing w:val="-2"/>
          <w:sz w:val="28"/>
          <w:szCs w:val="28"/>
          <w:lang w:val="en-GB"/>
        </w:rPr>
        <w:t>Child</w:t>
      </w:r>
      <w:r w:rsidRPr="007B2249">
        <w:rPr>
          <w:rFonts w:asciiTheme="minorHAnsi" w:hAnsiTheme="minorHAnsi" w:cstheme="minorHAnsi"/>
          <w:b w:val="0"/>
          <w:spacing w:val="13"/>
          <w:sz w:val="28"/>
          <w:szCs w:val="28"/>
          <w:lang w:val="en-GB"/>
        </w:rPr>
        <w:t xml:space="preserve"> </w:t>
      </w:r>
      <w:r w:rsidRPr="007B2249">
        <w:rPr>
          <w:rFonts w:asciiTheme="minorHAnsi" w:hAnsiTheme="minorHAnsi" w:cstheme="minorHAnsi"/>
          <w:b w:val="0"/>
          <w:spacing w:val="-1"/>
          <w:sz w:val="28"/>
          <w:szCs w:val="28"/>
          <w:lang w:val="en-GB"/>
        </w:rPr>
        <w:t>Feeding. This includes</w:t>
      </w:r>
      <w:r w:rsidRPr="007B2249">
        <w:rPr>
          <w:rFonts w:asciiTheme="minorHAnsi" w:hAnsiTheme="minorHAnsi" w:cstheme="minorHAnsi"/>
          <w:b w:val="0"/>
          <w:spacing w:val="55"/>
          <w:sz w:val="28"/>
          <w:szCs w:val="28"/>
          <w:lang w:val="en-GB"/>
        </w:rPr>
        <w:t xml:space="preserve"> </w:t>
      </w:r>
      <w:r w:rsidRPr="007B2249">
        <w:rPr>
          <w:rFonts w:asciiTheme="minorHAnsi" w:hAnsiTheme="minorHAnsi" w:cstheme="minorHAnsi"/>
          <w:b w:val="0"/>
          <w:sz w:val="28"/>
          <w:szCs w:val="28"/>
          <w:lang w:val="en-GB"/>
        </w:rPr>
        <w:t>the</w:t>
      </w:r>
      <w:r w:rsidRPr="007B2249">
        <w:rPr>
          <w:rFonts w:asciiTheme="minorHAnsi" w:hAnsiTheme="minorHAnsi" w:cstheme="minorHAnsi"/>
          <w:b w:val="0"/>
          <w:spacing w:val="2"/>
          <w:sz w:val="28"/>
          <w:szCs w:val="28"/>
          <w:lang w:val="en-GB"/>
        </w:rPr>
        <w:t xml:space="preserve"> </w:t>
      </w:r>
      <w:r w:rsidRPr="007B2249">
        <w:rPr>
          <w:rFonts w:asciiTheme="minorHAnsi" w:hAnsiTheme="minorHAnsi" w:cstheme="minorHAnsi"/>
          <w:b w:val="0"/>
          <w:spacing w:val="-1"/>
          <w:sz w:val="28"/>
          <w:szCs w:val="28"/>
          <w:lang w:val="en-GB"/>
        </w:rPr>
        <w:t>promotion</w:t>
      </w:r>
      <w:r w:rsidRPr="007B2249">
        <w:rPr>
          <w:rFonts w:asciiTheme="minorHAnsi" w:hAnsiTheme="minorHAnsi" w:cstheme="minorHAnsi"/>
          <w:b w:val="0"/>
          <w:spacing w:val="2"/>
          <w:sz w:val="28"/>
          <w:szCs w:val="28"/>
          <w:lang w:val="en-GB"/>
        </w:rPr>
        <w:t xml:space="preserve"> </w:t>
      </w:r>
      <w:r w:rsidRPr="007B2249">
        <w:rPr>
          <w:rFonts w:asciiTheme="minorHAnsi" w:hAnsiTheme="minorHAnsi" w:cstheme="minorHAnsi"/>
          <w:b w:val="0"/>
          <w:spacing w:val="-2"/>
          <w:sz w:val="28"/>
          <w:szCs w:val="28"/>
          <w:lang w:val="en-GB"/>
        </w:rPr>
        <w:t>of</w:t>
      </w:r>
      <w:r w:rsidRPr="007B2249">
        <w:rPr>
          <w:rFonts w:asciiTheme="minorHAnsi" w:hAnsiTheme="minorHAnsi" w:cstheme="minorHAnsi"/>
          <w:b w:val="0"/>
          <w:spacing w:val="4"/>
          <w:sz w:val="28"/>
          <w:szCs w:val="28"/>
          <w:lang w:val="en-GB"/>
        </w:rPr>
        <w:t xml:space="preserve"> </w:t>
      </w:r>
      <w:r w:rsidRPr="007B2249">
        <w:rPr>
          <w:rFonts w:asciiTheme="minorHAnsi" w:hAnsiTheme="minorHAnsi" w:cstheme="minorHAnsi"/>
          <w:b w:val="0"/>
          <w:spacing w:val="-1"/>
          <w:sz w:val="28"/>
          <w:szCs w:val="28"/>
          <w:lang w:val="en-GB"/>
        </w:rPr>
        <w:t>mothers</w:t>
      </w:r>
      <w:r w:rsidRPr="007B2249">
        <w:rPr>
          <w:rFonts w:asciiTheme="minorHAnsi" w:hAnsiTheme="minorHAnsi" w:cstheme="minorHAnsi"/>
          <w:b w:val="0"/>
          <w:sz w:val="28"/>
          <w:szCs w:val="28"/>
          <w:lang w:val="en-GB"/>
        </w:rPr>
        <w:t xml:space="preserve"> </w:t>
      </w:r>
      <w:r w:rsidRPr="007B2249">
        <w:rPr>
          <w:rFonts w:asciiTheme="minorHAnsi" w:hAnsiTheme="minorHAnsi" w:cstheme="minorHAnsi"/>
          <w:b w:val="0"/>
          <w:spacing w:val="-1"/>
          <w:sz w:val="28"/>
          <w:szCs w:val="28"/>
          <w:lang w:val="en-GB"/>
        </w:rPr>
        <w:t>initiating</w:t>
      </w:r>
      <w:r w:rsidRPr="007B2249">
        <w:rPr>
          <w:rFonts w:asciiTheme="minorHAnsi" w:hAnsiTheme="minorHAnsi" w:cstheme="minorHAnsi"/>
          <w:b w:val="0"/>
          <w:spacing w:val="5"/>
          <w:sz w:val="28"/>
          <w:szCs w:val="28"/>
          <w:lang w:val="en-GB"/>
        </w:rPr>
        <w:t xml:space="preserve"> </w:t>
      </w:r>
      <w:r w:rsidRPr="007B2249">
        <w:rPr>
          <w:rFonts w:asciiTheme="minorHAnsi" w:hAnsiTheme="minorHAnsi" w:cstheme="minorHAnsi"/>
          <w:b w:val="0"/>
          <w:spacing w:val="-1"/>
          <w:sz w:val="28"/>
          <w:szCs w:val="28"/>
          <w:lang w:val="en-GB"/>
        </w:rPr>
        <w:t>and</w:t>
      </w:r>
      <w:r w:rsidRPr="007B2249">
        <w:rPr>
          <w:rFonts w:asciiTheme="minorHAnsi" w:hAnsiTheme="minorHAnsi" w:cstheme="minorHAnsi"/>
          <w:b w:val="0"/>
          <w:sz w:val="28"/>
          <w:szCs w:val="28"/>
          <w:lang w:val="en-GB"/>
        </w:rPr>
        <w:t xml:space="preserve"> </w:t>
      </w:r>
      <w:r w:rsidRPr="007B2249">
        <w:rPr>
          <w:rFonts w:asciiTheme="minorHAnsi" w:hAnsiTheme="minorHAnsi" w:cstheme="minorHAnsi"/>
          <w:b w:val="0"/>
          <w:spacing w:val="-1"/>
          <w:sz w:val="28"/>
          <w:szCs w:val="28"/>
          <w:lang w:val="en-GB"/>
        </w:rPr>
        <w:t>sustaining</w:t>
      </w:r>
      <w:r w:rsidRPr="007B2249">
        <w:rPr>
          <w:rFonts w:asciiTheme="minorHAnsi" w:hAnsiTheme="minorHAnsi" w:cstheme="minorHAnsi"/>
          <w:b w:val="0"/>
          <w:spacing w:val="2"/>
          <w:sz w:val="28"/>
          <w:szCs w:val="28"/>
          <w:lang w:val="en-GB"/>
        </w:rPr>
        <w:t xml:space="preserve"> </w:t>
      </w:r>
      <w:r w:rsidRPr="007B2249">
        <w:rPr>
          <w:rFonts w:asciiTheme="minorHAnsi" w:hAnsiTheme="minorHAnsi" w:cstheme="minorHAnsi"/>
          <w:b w:val="0"/>
          <w:spacing w:val="-1"/>
          <w:sz w:val="28"/>
          <w:szCs w:val="28"/>
          <w:lang w:val="en-GB"/>
        </w:rPr>
        <w:t>exclusive</w:t>
      </w:r>
      <w:r w:rsidRPr="007B2249">
        <w:rPr>
          <w:rFonts w:asciiTheme="minorHAnsi" w:hAnsiTheme="minorHAnsi" w:cstheme="minorHAnsi"/>
          <w:b w:val="0"/>
          <w:spacing w:val="2"/>
          <w:sz w:val="28"/>
          <w:szCs w:val="28"/>
          <w:lang w:val="en-GB"/>
        </w:rPr>
        <w:t xml:space="preserve"> </w:t>
      </w:r>
      <w:r w:rsidRPr="007B2249">
        <w:rPr>
          <w:rFonts w:asciiTheme="minorHAnsi" w:hAnsiTheme="minorHAnsi" w:cstheme="minorHAnsi"/>
          <w:b w:val="0"/>
          <w:spacing w:val="-1"/>
          <w:sz w:val="28"/>
          <w:szCs w:val="28"/>
          <w:lang w:val="en-GB"/>
        </w:rPr>
        <w:t>breastfeeding</w:t>
      </w:r>
      <w:r w:rsidRPr="007B2249">
        <w:rPr>
          <w:rFonts w:asciiTheme="minorHAnsi" w:hAnsiTheme="minorHAnsi" w:cstheme="minorHAnsi"/>
          <w:b w:val="0"/>
          <w:spacing w:val="3"/>
          <w:sz w:val="28"/>
          <w:szCs w:val="28"/>
          <w:lang w:val="en-GB"/>
        </w:rPr>
        <w:t xml:space="preserve"> </w:t>
      </w:r>
      <w:r w:rsidRPr="007B2249">
        <w:rPr>
          <w:rFonts w:asciiTheme="minorHAnsi" w:hAnsiTheme="minorHAnsi" w:cstheme="minorHAnsi"/>
          <w:b w:val="0"/>
          <w:sz w:val="28"/>
          <w:szCs w:val="28"/>
          <w:lang w:val="en-GB"/>
        </w:rPr>
        <w:t>for</w:t>
      </w:r>
      <w:r w:rsidRPr="007B2249">
        <w:rPr>
          <w:rFonts w:asciiTheme="minorHAnsi" w:hAnsiTheme="minorHAnsi" w:cstheme="minorHAnsi"/>
          <w:b w:val="0"/>
          <w:spacing w:val="3"/>
          <w:sz w:val="28"/>
          <w:szCs w:val="28"/>
          <w:lang w:val="en-GB"/>
        </w:rPr>
        <w:t xml:space="preserve"> six (</w:t>
      </w:r>
      <w:r w:rsidRPr="007B2249">
        <w:rPr>
          <w:rFonts w:asciiTheme="minorHAnsi" w:hAnsiTheme="minorHAnsi" w:cstheme="minorHAnsi"/>
          <w:b w:val="0"/>
          <w:sz w:val="28"/>
          <w:szCs w:val="28"/>
          <w:lang w:val="en-GB"/>
        </w:rPr>
        <w:t xml:space="preserve">6) </w:t>
      </w:r>
      <w:r w:rsidRPr="007B2249">
        <w:rPr>
          <w:rFonts w:asciiTheme="minorHAnsi" w:hAnsiTheme="minorHAnsi" w:cstheme="minorHAnsi"/>
          <w:b w:val="0"/>
          <w:spacing w:val="-1"/>
          <w:sz w:val="28"/>
          <w:szCs w:val="28"/>
          <w:lang w:val="en-GB"/>
        </w:rPr>
        <w:t>months</w:t>
      </w:r>
      <w:r w:rsidRPr="007B2249">
        <w:rPr>
          <w:rFonts w:asciiTheme="minorHAnsi" w:hAnsiTheme="minorHAnsi" w:cstheme="minorHAnsi"/>
          <w:b w:val="0"/>
          <w:spacing w:val="3"/>
          <w:sz w:val="28"/>
          <w:szCs w:val="28"/>
          <w:lang w:val="en-GB"/>
        </w:rPr>
        <w:t xml:space="preserve"> </w:t>
      </w:r>
      <w:r w:rsidRPr="007B2249">
        <w:rPr>
          <w:rFonts w:asciiTheme="minorHAnsi" w:hAnsiTheme="minorHAnsi" w:cstheme="minorHAnsi"/>
          <w:b w:val="0"/>
          <w:spacing w:val="-1"/>
          <w:sz w:val="28"/>
          <w:szCs w:val="28"/>
          <w:lang w:val="en-GB"/>
        </w:rPr>
        <w:t>and</w:t>
      </w:r>
      <w:r w:rsidRPr="007B2249">
        <w:rPr>
          <w:rFonts w:asciiTheme="minorHAnsi" w:hAnsiTheme="minorHAnsi" w:cstheme="minorHAnsi"/>
          <w:b w:val="0"/>
          <w:sz w:val="28"/>
          <w:szCs w:val="28"/>
          <w:lang w:val="en-GB"/>
        </w:rPr>
        <w:t xml:space="preserve"> </w:t>
      </w:r>
      <w:r w:rsidRPr="007B2249">
        <w:rPr>
          <w:rFonts w:asciiTheme="minorHAnsi" w:hAnsiTheme="minorHAnsi" w:cstheme="minorHAnsi"/>
          <w:b w:val="0"/>
          <w:spacing w:val="-1"/>
          <w:sz w:val="28"/>
          <w:szCs w:val="28"/>
          <w:lang w:val="en-GB"/>
        </w:rPr>
        <w:t>then</w:t>
      </w:r>
      <w:r w:rsidRPr="007B2249">
        <w:rPr>
          <w:rFonts w:asciiTheme="minorHAnsi" w:hAnsiTheme="minorHAnsi" w:cstheme="minorHAnsi"/>
          <w:b w:val="0"/>
          <w:spacing w:val="55"/>
          <w:sz w:val="28"/>
          <w:szCs w:val="28"/>
          <w:lang w:val="en-GB"/>
        </w:rPr>
        <w:t xml:space="preserve"> </w:t>
      </w:r>
      <w:r w:rsidRPr="007B2249">
        <w:rPr>
          <w:rFonts w:asciiTheme="minorHAnsi" w:hAnsiTheme="minorHAnsi" w:cstheme="minorHAnsi"/>
          <w:b w:val="0"/>
          <w:sz w:val="28"/>
          <w:szCs w:val="28"/>
          <w:lang w:val="en-GB"/>
        </w:rPr>
        <w:t>as</w:t>
      </w:r>
      <w:r w:rsidRPr="007B2249">
        <w:rPr>
          <w:rFonts w:asciiTheme="minorHAnsi" w:hAnsiTheme="minorHAnsi" w:cstheme="minorHAnsi"/>
          <w:b w:val="0"/>
          <w:spacing w:val="1"/>
          <w:sz w:val="28"/>
          <w:szCs w:val="28"/>
          <w:lang w:val="en-GB"/>
        </w:rPr>
        <w:t xml:space="preserve"> </w:t>
      </w:r>
      <w:r w:rsidRPr="007B2249">
        <w:rPr>
          <w:rFonts w:asciiTheme="minorHAnsi" w:hAnsiTheme="minorHAnsi" w:cstheme="minorHAnsi"/>
          <w:b w:val="0"/>
          <w:spacing w:val="-1"/>
          <w:sz w:val="28"/>
          <w:szCs w:val="28"/>
          <w:lang w:val="en-GB"/>
        </w:rPr>
        <w:t>part</w:t>
      </w:r>
      <w:r w:rsidRPr="007B2249">
        <w:rPr>
          <w:rFonts w:asciiTheme="minorHAnsi" w:hAnsiTheme="minorHAnsi" w:cstheme="minorHAnsi"/>
          <w:b w:val="0"/>
          <w:spacing w:val="3"/>
          <w:sz w:val="28"/>
          <w:szCs w:val="28"/>
          <w:lang w:val="en-GB"/>
        </w:rPr>
        <w:t xml:space="preserve"> </w:t>
      </w:r>
      <w:r w:rsidRPr="007B2249">
        <w:rPr>
          <w:rFonts w:asciiTheme="minorHAnsi" w:hAnsiTheme="minorHAnsi" w:cstheme="minorHAnsi"/>
          <w:b w:val="0"/>
          <w:spacing w:val="-2"/>
          <w:sz w:val="28"/>
          <w:szCs w:val="28"/>
          <w:lang w:val="en-GB"/>
        </w:rPr>
        <w:t>of</w:t>
      </w:r>
      <w:r w:rsidRPr="007B2249">
        <w:rPr>
          <w:rFonts w:asciiTheme="minorHAnsi" w:hAnsiTheme="minorHAnsi" w:cstheme="minorHAnsi"/>
          <w:b w:val="0"/>
          <w:spacing w:val="1"/>
          <w:sz w:val="28"/>
          <w:szCs w:val="28"/>
          <w:lang w:val="en-GB"/>
        </w:rPr>
        <w:t xml:space="preserve"> </w:t>
      </w:r>
      <w:r w:rsidRPr="007B2249">
        <w:rPr>
          <w:rFonts w:asciiTheme="minorHAnsi" w:hAnsiTheme="minorHAnsi" w:cstheme="minorHAnsi"/>
          <w:b w:val="0"/>
          <w:spacing w:val="-1"/>
          <w:sz w:val="28"/>
          <w:szCs w:val="28"/>
          <w:lang w:val="en-GB"/>
        </w:rPr>
        <w:t>their</w:t>
      </w:r>
      <w:r w:rsidRPr="007B2249">
        <w:rPr>
          <w:rFonts w:asciiTheme="minorHAnsi" w:hAnsiTheme="minorHAnsi" w:cstheme="minorHAnsi"/>
          <w:b w:val="0"/>
          <w:sz w:val="28"/>
          <w:szCs w:val="28"/>
          <w:lang w:val="en-GB"/>
        </w:rPr>
        <w:t xml:space="preserve"> </w:t>
      </w:r>
      <w:r w:rsidRPr="007B2249">
        <w:rPr>
          <w:rFonts w:asciiTheme="minorHAnsi" w:hAnsiTheme="minorHAnsi" w:cstheme="minorHAnsi"/>
          <w:b w:val="0"/>
          <w:spacing w:val="-1"/>
          <w:sz w:val="28"/>
          <w:szCs w:val="28"/>
          <w:lang w:val="en-GB"/>
        </w:rPr>
        <w:t>infant's</w:t>
      </w:r>
      <w:r w:rsidRPr="007B2249">
        <w:rPr>
          <w:rFonts w:asciiTheme="minorHAnsi" w:hAnsiTheme="minorHAnsi" w:cstheme="minorHAnsi"/>
          <w:b w:val="0"/>
          <w:spacing w:val="3"/>
          <w:sz w:val="28"/>
          <w:szCs w:val="28"/>
          <w:lang w:val="en-GB"/>
        </w:rPr>
        <w:t xml:space="preserve"> </w:t>
      </w:r>
      <w:r w:rsidRPr="007B2249">
        <w:rPr>
          <w:rFonts w:asciiTheme="minorHAnsi" w:hAnsiTheme="minorHAnsi" w:cstheme="minorHAnsi"/>
          <w:b w:val="0"/>
          <w:spacing w:val="-1"/>
          <w:sz w:val="28"/>
          <w:szCs w:val="28"/>
          <w:lang w:val="en-GB"/>
        </w:rPr>
        <w:t>diet</w:t>
      </w:r>
      <w:r w:rsidRPr="007B2249">
        <w:rPr>
          <w:rFonts w:asciiTheme="minorHAnsi" w:hAnsiTheme="minorHAnsi" w:cstheme="minorHAnsi"/>
          <w:b w:val="0"/>
          <w:sz w:val="28"/>
          <w:szCs w:val="28"/>
          <w:lang w:val="en-GB"/>
        </w:rPr>
        <w:t xml:space="preserve"> for</w:t>
      </w:r>
      <w:r w:rsidRPr="007B2249">
        <w:rPr>
          <w:rFonts w:asciiTheme="minorHAnsi" w:hAnsiTheme="minorHAnsi" w:cstheme="minorHAnsi"/>
          <w:b w:val="0"/>
          <w:spacing w:val="1"/>
          <w:sz w:val="28"/>
          <w:szCs w:val="28"/>
          <w:lang w:val="en-GB"/>
        </w:rPr>
        <w:t xml:space="preserve"> </w:t>
      </w:r>
      <w:r w:rsidRPr="007B2249">
        <w:rPr>
          <w:rFonts w:asciiTheme="minorHAnsi" w:hAnsiTheme="minorHAnsi" w:cstheme="minorHAnsi"/>
          <w:b w:val="0"/>
          <w:sz w:val="28"/>
          <w:szCs w:val="28"/>
          <w:lang w:val="en-GB"/>
        </w:rPr>
        <w:t>as</w:t>
      </w:r>
      <w:r w:rsidRPr="007B2249">
        <w:rPr>
          <w:rFonts w:asciiTheme="minorHAnsi" w:hAnsiTheme="minorHAnsi" w:cstheme="minorHAnsi"/>
          <w:b w:val="0"/>
          <w:spacing w:val="1"/>
          <w:sz w:val="28"/>
          <w:szCs w:val="28"/>
          <w:lang w:val="en-GB"/>
        </w:rPr>
        <w:t xml:space="preserve"> </w:t>
      </w:r>
      <w:r w:rsidRPr="007B2249">
        <w:rPr>
          <w:rFonts w:asciiTheme="minorHAnsi" w:hAnsiTheme="minorHAnsi" w:cstheme="minorHAnsi"/>
          <w:b w:val="0"/>
          <w:spacing w:val="-1"/>
          <w:sz w:val="28"/>
          <w:szCs w:val="28"/>
          <w:lang w:val="en-GB"/>
        </w:rPr>
        <w:t>long</w:t>
      </w:r>
      <w:r w:rsidRPr="007B2249">
        <w:rPr>
          <w:rFonts w:asciiTheme="minorHAnsi" w:hAnsiTheme="minorHAnsi" w:cstheme="minorHAnsi"/>
          <w:b w:val="0"/>
          <w:spacing w:val="2"/>
          <w:sz w:val="28"/>
          <w:szCs w:val="28"/>
          <w:lang w:val="en-GB"/>
        </w:rPr>
        <w:t xml:space="preserve"> </w:t>
      </w:r>
      <w:r w:rsidRPr="007B2249">
        <w:rPr>
          <w:rFonts w:asciiTheme="minorHAnsi" w:hAnsiTheme="minorHAnsi" w:cstheme="minorHAnsi"/>
          <w:b w:val="0"/>
          <w:sz w:val="28"/>
          <w:szCs w:val="28"/>
          <w:lang w:val="en-GB"/>
        </w:rPr>
        <w:t xml:space="preserve">as </w:t>
      </w:r>
      <w:r w:rsidRPr="007B2249">
        <w:rPr>
          <w:rFonts w:asciiTheme="minorHAnsi" w:hAnsiTheme="minorHAnsi" w:cstheme="minorHAnsi"/>
          <w:b w:val="0"/>
          <w:spacing w:val="-1"/>
          <w:sz w:val="28"/>
          <w:szCs w:val="28"/>
          <w:lang w:val="en-GB"/>
        </w:rPr>
        <w:t>they both</w:t>
      </w:r>
      <w:r w:rsidRPr="007B2249">
        <w:rPr>
          <w:rFonts w:asciiTheme="minorHAnsi" w:hAnsiTheme="minorHAnsi" w:cstheme="minorHAnsi"/>
          <w:b w:val="0"/>
          <w:spacing w:val="2"/>
          <w:sz w:val="28"/>
          <w:szCs w:val="28"/>
          <w:lang w:val="en-GB"/>
        </w:rPr>
        <w:t xml:space="preserve"> </w:t>
      </w:r>
      <w:r w:rsidRPr="007B2249">
        <w:rPr>
          <w:rFonts w:asciiTheme="minorHAnsi" w:hAnsiTheme="minorHAnsi" w:cstheme="minorHAnsi"/>
          <w:b w:val="0"/>
          <w:spacing w:val="-1"/>
          <w:sz w:val="28"/>
          <w:szCs w:val="28"/>
          <w:lang w:val="en-GB"/>
        </w:rPr>
        <w:t>wish.</w:t>
      </w:r>
      <w:bookmarkEnd w:id="358"/>
      <w:bookmarkEnd w:id="359"/>
    </w:p>
    <w:p w14:paraId="3DB8EF22" w14:textId="77777777" w:rsidR="00546923" w:rsidRPr="007B2249" w:rsidRDefault="00546923" w:rsidP="0049030C">
      <w:pPr>
        <w:pStyle w:val="Heading3"/>
        <w:spacing w:after="120"/>
        <w:jc w:val="both"/>
        <w:rPr>
          <w:rFonts w:asciiTheme="minorHAnsi" w:hAnsiTheme="minorHAnsi" w:cstheme="minorHAnsi"/>
          <w:b w:val="0"/>
          <w:spacing w:val="-1"/>
          <w:sz w:val="28"/>
          <w:szCs w:val="28"/>
          <w:lang w:val="en-GB"/>
        </w:rPr>
      </w:pPr>
      <w:bookmarkStart w:id="360" w:name="_Toc519250668"/>
      <w:bookmarkStart w:id="361" w:name="_Toc518558230"/>
      <w:r w:rsidRPr="007B2249">
        <w:rPr>
          <w:rFonts w:asciiTheme="minorHAnsi" w:hAnsiTheme="minorHAnsi" w:cstheme="minorHAnsi"/>
          <w:b w:val="0"/>
          <w:spacing w:val="-1"/>
          <w:sz w:val="28"/>
          <w:szCs w:val="28"/>
          <w:lang w:val="en-GB"/>
        </w:rPr>
        <w:t>All</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z w:val="28"/>
          <w:szCs w:val="28"/>
          <w:lang w:val="en-GB"/>
        </w:rPr>
        <w:t>mothers</w:t>
      </w:r>
      <w:r w:rsidRPr="007B2249">
        <w:rPr>
          <w:rFonts w:asciiTheme="minorHAnsi" w:hAnsiTheme="minorHAnsi" w:cstheme="minorHAnsi"/>
          <w:b w:val="0"/>
          <w:spacing w:val="41"/>
          <w:sz w:val="28"/>
          <w:szCs w:val="28"/>
          <w:lang w:val="en-GB"/>
        </w:rPr>
        <w:t xml:space="preserve"> </w:t>
      </w:r>
      <w:r w:rsidRPr="007B2249">
        <w:rPr>
          <w:rFonts w:asciiTheme="minorHAnsi" w:hAnsiTheme="minorHAnsi" w:cstheme="minorHAnsi"/>
          <w:b w:val="0"/>
          <w:spacing w:val="-2"/>
          <w:sz w:val="28"/>
          <w:szCs w:val="28"/>
          <w:lang w:val="en-GB"/>
        </w:rPr>
        <w:t>who</w:t>
      </w:r>
      <w:r w:rsidRPr="007B2249">
        <w:rPr>
          <w:rFonts w:asciiTheme="minorHAnsi" w:hAnsiTheme="minorHAnsi" w:cstheme="minorHAnsi"/>
          <w:b w:val="0"/>
          <w:spacing w:val="39"/>
          <w:sz w:val="28"/>
          <w:szCs w:val="28"/>
          <w:lang w:val="en-GB"/>
        </w:rPr>
        <w:t xml:space="preserve"> </w:t>
      </w:r>
      <w:r w:rsidRPr="007B2249">
        <w:rPr>
          <w:rFonts w:asciiTheme="minorHAnsi" w:hAnsiTheme="minorHAnsi" w:cstheme="minorHAnsi"/>
          <w:b w:val="0"/>
          <w:spacing w:val="-1"/>
          <w:sz w:val="28"/>
          <w:szCs w:val="28"/>
          <w:lang w:val="en-GB"/>
        </w:rPr>
        <w:t>wish</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z w:val="28"/>
          <w:szCs w:val="28"/>
          <w:lang w:val="en-GB"/>
        </w:rPr>
        <w:t>to</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pacing w:val="-1"/>
          <w:sz w:val="28"/>
          <w:szCs w:val="28"/>
          <w:lang w:val="en-GB"/>
        </w:rPr>
        <w:t>continue</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z w:val="28"/>
          <w:szCs w:val="28"/>
          <w:lang w:val="en-GB"/>
        </w:rPr>
        <w:t>to</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pacing w:val="-1"/>
          <w:sz w:val="28"/>
          <w:szCs w:val="28"/>
          <w:lang w:val="en-GB"/>
        </w:rPr>
        <w:t>breastfeed</w:t>
      </w:r>
      <w:r w:rsidRPr="007B2249">
        <w:rPr>
          <w:rFonts w:asciiTheme="minorHAnsi" w:hAnsiTheme="minorHAnsi" w:cstheme="minorHAnsi"/>
          <w:b w:val="0"/>
          <w:spacing w:val="40"/>
          <w:sz w:val="28"/>
          <w:szCs w:val="28"/>
          <w:lang w:val="en-GB"/>
        </w:rPr>
        <w:t xml:space="preserve"> o</w:t>
      </w:r>
      <w:r w:rsidRPr="007B2249">
        <w:rPr>
          <w:rFonts w:asciiTheme="minorHAnsi" w:hAnsiTheme="minorHAnsi" w:cstheme="minorHAnsi"/>
          <w:b w:val="0"/>
          <w:sz w:val="28"/>
          <w:szCs w:val="28"/>
          <w:lang w:val="en-GB"/>
        </w:rPr>
        <w:t>n</w:t>
      </w:r>
      <w:r w:rsidRPr="007B2249">
        <w:rPr>
          <w:rFonts w:asciiTheme="minorHAnsi" w:hAnsiTheme="minorHAnsi" w:cstheme="minorHAnsi"/>
          <w:b w:val="0"/>
          <w:spacing w:val="38"/>
          <w:sz w:val="28"/>
          <w:szCs w:val="28"/>
          <w:lang w:val="en-GB"/>
        </w:rPr>
        <w:t xml:space="preserve"> </w:t>
      </w:r>
      <w:r w:rsidRPr="007B2249">
        <w:rPr>
          <w:rFonts w:asciiTheme="minorHAnsi" w:hAnsiTheme="minorHAnsi" w:cstheme="minorHAnsi"/>
          <w:b w:val="0"/>
          <w:spacing w:val="-1"/>
          <w:sz w:val="28"/>
          <w:szCs w:val="28"/>
          <w:lang w:val="en-GB"/>
        </w:rPr>
        <w:t>returning</w:t>
      </w:r>
      <w:r w:rsidRPr="007B2249">
        <w:rPr>
          <w:rFonts w:asciiTheme="minorHAnsi" w:hAnsiTheme="minorHAnsi" w:cstheme="minorHAnsi"/>
          <w:b w:val="0"/>
          <w:spacing w:val="43"/>
          <w:sz w:val="28"/>
          <w:szCs w:val="28"/>
          <w:lang w:val="en-GB"/>
        </w:rPr>
        <w:t xml:space="preserve"> </w:t>
      </w:r>
      <w:r w:rsidRPr="007B2249">
        <w:rPr>
          <w:rFonts w:asciiTheme="minorHAnsi" w:hAnsiTheme="minorHAnsi" w:cstheme="minorHAnsi"/>
          <w:b w:val="0"/>
          <w:sz w:val="28"/>
          <w:szCs w:val="28"/>
          <w:lang w:val="en-GB"/>
        </w:rPr>
        <w:t>to</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pacing w:val="-2"/>
          <w:sz w:val="28"/>
          <w:szCs w:val="28"/>
          <w:lang w:val="en-GB"/>
        </w:rPr>
        <w:t>work</w:t>
      </w:r>
      <w:r w:rsidRPr="007B2249">
        <w:rPr>
          <w:rFonts w:asciiTheme="minorHAnsi" w:hAnsiTheme="minorHAnsi" w:cstheme="minorHAnsi"/>
          <w:b w:val="0"/>
          <w:spacing w:val="29"/>
          <w:sz w:val="28"/>
          <w:szCs w:val="28"/>
          <w:lang w:val="en-GB"/>
        </w:rPr>
        <w:t xml:space="preserve"> </w:t>
      </w:r>
      <w:r w:rsidRPr="007B2249">
        <w:rPr>
          <w:rFonts w:asciiTheme="minorHAnsi" w:hAnsiTheme="minorHAnsi" w:cstheme="minorHAnsi"/>
          <w:b w:val="0"/>
          <w:spacing w:val="-1"/>
          <w:sz w:val="28"/>
          <w:szCs w:val="28"/>
          <w:lang w:val="en-GB"/>
        </w:rPr>
        <w:t>should</w:t>
      </w:r>
      <w:r w:rsidRPr="007B2249">
        <w:rPr>
          <w:rFonts w:asciiTheme="minorHAnsi" w:hAnsiTheme="minorHAnsi" w:cstheme="minorHAnsi"/>
          <w:b w:val="0"/>
          <w:spacing w:val="38"/>
          <w:sz w:val="28"/>
          <w:szCs w:val="28"/>
          <w:lang w:val="en-GB"/>
        </w:rPr>
        <w:t xml:space="preserve"> </w:t>
      </w:r>
      <w:r w:rsidRPr="007B2249">
        <w:rPr>
          <w:rFonts w:asciiTheme="minorHAnsi" w:hAnsiTheme="minorHAnsi" w:cstheme="minorHAnsi"/>
          <w:b w:val="0"/>
          <w:spacing w:val="-1"/>
          <w:sz w:val="28"/>
          <w:szCs w:val="28"/>
          <w:lang w:val="en-GB"/>
        </w:rPr>
        <w:lastRenderedPageBreak/>
        <w:t>communicate</w:t>
      </w:r>
      <w:r w:rsidRPr="007B2249">
        <w:rPr>
          <w:rFonts w:asciiTheme="minorHAnsi" w:hAnsiTheme="minorHAnsi" w:cstheme="minorHAnsi"/>
          <w:b w:val="0"/>
          <w:spacing w:val="38"/>
          <w:sz w:val="28"/>
          <w:szCs w:val="28"/>
          <w:lang w:val="en-GB"/>
        </w:rPr>
        <w:t xml:space="preserve"> </w:t>
      </w:r>
      <w:r w:rsidRPr="007B2249">
        <w:rPr>
          <w:rFonts w:asciiTheme="minorHAnsi" w:hAnsiTheme="minorHAnsi" w:cstheme="minorHAnsi"/>
          <w:b w:val="0"/>
          <w:spacing w:val="-1"/>
          <w:sz w:val="28"/>
          <w:szCs w:val="28"/>
          <w:lang w:val="en-GB"/>
        </w:rPr>
        <w:t>this</w:t>
      </w:r>
      <w:r w:rsidRPr="007B2249">
        <w:rPr>
          <w:rFonts w:asciiTheme="minorHAnsi" w:hAnsiTheme="minorHAnsi" w:cstheme="minorHAnsi"/>
          <w:b w:val="0"/>
          <w:spacing w:val="38"/>
          <w:sz w:val="28"/>
          <w:szCs w:val="28"/>
          <w:lang w:val="en-GB"/>
        </w:rPr>
        <w:t xml:space="preserve"> </w:t>
      </w:r>
      <w:r w:rsidRPr="007B2249">
        <w:rPr>
          <w:rFonts w:asciiTheme="minorHAnsi" w:hAnsiTheme="minorHAnsi" w:cstheme="minorHAnsi"/>
          <w:b w:val="0"/>
          <w:sz w:val="28"/>
          <w:szCs w:val="28"/>
          <w:lang w:val="en-GB"/>
        </w:rPr>
        <w:t>to</w:t>
      </w:r>
      <w:r w:rsidRPr="007B2249">
        <w:rPr>
          <w:rFonts w:asciiTheme="minorHAnsi" w:hAnsiTheme="minorHAnsi" w:cstheme="minorHAnsi"/>
          <w:b w:val="0"/>
          <w:spacing w:val="39"/>
          <w:sz w:val="28"/>
          <w:szCs w:val="28"/>
          <w:lang w:val="en-GB"/>
        </w:rPr>
        <w:t xml:space="preserve"> </w:t>
      </w:r>
      <w:r w:rsidRPr="007B2249">
        <w:rPr>
          <w:rFonts w:asciiTheme="minorHAnsi" w:hAnsiTheme="minorHAnsi" w:cstheme="minorHAnsi"/>
          <w:b w:val="0"/>
          <w:spacing w:val="-1"/>
          <w:sz w:val="28"/>
          <w:szCs w:val="28"/>
          <w:lang w:val="en-GB"/>
        </w:rPr>
        <w:t>their</w:t>
      </w:r>
      <w:r w:rsidRPr="007B2249">
        <w:rPr>
          <w:rFonts w:asciiTheme="minorHAnsi" w:hAnsiTheme="minorHAnsi" w:cstheme="minorHAnsi"/>
          <w:b w:val="0"/>
          <w:spacing w:val="39"/>
          <w:sz w:val="28"/>
          <w:szCs w:val="28"/>
          <w:lang w:val="en-GB"/>
        </w:rPr>
        <w:t xml:space="preserve"> </w:t>
      </w:r>
      <w:r w:rsidRPr="007B2249">
        <w:rPr>
          <w:rFonts w:asciiTheme="minorHAnsi" w:hAnsiTheme="minorHAnsi" w:cstheme="minorHAnsi"/>
          <w:b w:val="0"/>
          <w:spacing w:val="-1"/>
          <w:sz w:val="28"/>
          <w:szCs w:val="28"/>
          <w:lang w:val="en-GB"/>
        </w:rPr>
        <w:t>manager</w:t>
      </w:r>
      <w:r w:rsidRPr="007B2249">
        <w:rPr>
          <w:rFonts w:asciiTheme="minorHAnsi" w:hAnsiTheme="minorHAnsi" w:cstheme="minorHAnsi"/>
          <w:b w:val="0"/>
          <w:spacing w:val="39"/>
          <w:sz w:val="28"/>
          <w:szCs w:val="28"/>
          <w:lang w:val="en-GB"/>
        </w:rPr>
        <w:t xml:space="preserve"> </w:t>
      </w:r>
      <w:r w:rsidRPr="007B2249">
        <w:rPr>
          <w:rFonts w:asciiTheme="minorHAnsi" w:hAnsiTheme="minorHAnsi" w:cstheme="minorHAnsi"/>
          <w:b w:val="0"/>
          <w:sz w:val="28"/>
          <w:szCs w:val="28"/>
          <w:lang w:val="en-GB"/>
        </w:rPr>
        <w:t>or</w:t>
      </w:r>
      <w:r w:rsidRPr="007B2249">
        <w:rPr>
          <w:rFonts w:asciiTheme="minorHAnsi" w:hAnsiTheme="minorHAnsi" w:cstheme="minorHAnsi"/>
          <w:b w:val="0"/>
          <w:spacing w:val="37"/>
          <w:sz w:val="28"/>
          <w:szCs w:val="28"/>
          <w:lang w:val="en-GB"/>
        </w:rPr>
        <w:t xml:space="preserve"> </w:t>
      </w:r>
      <w:r w:rsidRPr="007B2249">
        <w:rPr>
          <w:rFonts w:asciiTheme="minorHAnsi" w:hAnsiTheme="minorHAnsi" w:cstheme="minorHAnsi"/>
          <w:b w:val="0"/>
          <w:spacing w:val="-1"/>
          <w:sz w:val="28"/>
          <w:szCs w:val="28"/>
          <w:lang w:val="en-GB"/>
        </w:rPr>
        <w:t>the</w:t>
      </w:r>
      <w:r w:rsidRPr="007B2249">
        <w:rPr>
          <w:rFonts w:asciiTheme="minorHAnsi" w:hAnsiTheme="minorHAnsi" w:cstheme="minorHAnsi"/>
          <w:b w:val="0"/>
          <w:spacing w:val="41"/>
          <w:sz w:val="28"/>
          <w:szCs w:val="28"/>
          <w:lang w:val="en-GB"/>
        </w:rPr>
        <w:t xml:space="preserve"> </w:t>
      </w:r>
      <w:r w:rsidRPr="007B2249">
        <w:rPr>
          <w:rFonts w:asciiTheme="minorHAnsi" w:hAnsiTheme="minorHAnsi" w:cstheme="minorHAnsi"/>
          <w:b w:val="0"/>
          <w:spacing w:val="-1"/>
          <w:sz w:val="28"/>
          <w:szCs w:val="28"/>
          <w:lang w:val="en-GB"/>
        </w:rPr>
        <w:t xml:space="preserve">Director, Human Resources and Administration </w:t>
      </w:r>
      <w:r w:rsidRPr="007B2249">
        <w:rPr>
          <w:rFonts w:asciiTheme="minorHAnsi" w:hAnsiTheme="minorHAnsi" w:cstheme="minorHAnsi"/>
          <w:b w:val="0"/>
          <w:sz w:val="28"/>
          <w:szCs w:val="28"/>
          <w:lang w:val="en-GB"/>
        </w:rPr>
        <w:t>at</w:t>
      </w:r>
      <w:r w:rsidRPr="007B2249">
        <w:rPr>
          <w:rFonts w:asciiTheme="minorHAnsi" w:hAnsiTheme="minorHAnsi" w:cstheme="minorHAnsi"/>
          <w:b w:val="0"/>
          <w:spacing w:val="39"/>
          <w:sz w:val="28"/>
          <w:szCs w:val="28"/>
          <w:lang w:val="en-GB"/>
        </w:rPr>
        <w:t xml:space="preserve"> </w:t>
      </w:r>
      <w:r w:rsidRPr="007B2249">
        <w:rPr>
          <w:rFonts w:asciiTheme="minorHAnsi" w:hAnsiTheme="minorHAnsi" w:cstheme="minorHAnsi"/>
          <w:b w:val="0"/>
          <w:sz w:val="28"/>
          <w:szCs w:val="28"/>
          <w:lang w:val="en-GB"/>
        </w:rPr>
        <w:t>the</w:t>
      </w:r>
      <w:r w:rsidRPr="007B2249">
        <w:rPr>
          <w:rFonts w:asciiTheme="minorHAnsi" w:hAnsiTheme="minorHAnsi" w:cstheme="minorHAnsi"/>
          <w:b w:val="0"/>
          <w:spacing w:val="38"/>
          <w:sz w:val="28"/>
          <w:szCs w:val="28"/>
          <w:lang w:val="en-GB"/>
        </w:rPr>
        <w:t xml:space="preserve"> </w:t>
      </w:r>
      <w:r w:rsidRPr="007B2249">
        <w:rPr>
          <w:rFonts w:asciiTheme="minorHAnsi" w:hAnsiTheme="minorHAnsi" w:cstheme="minorHAnsi"/>
          <w:b w:val="0"/>
          <w:spacing w:val="-1"/>
          <w:sz w:val="28"/>
          <w:szCs w:val="28"/>
          <w:lang w:val="en-GB"/>
        </w:rPr>
        <w:t>earliest</w:t>
      </w:r>
      <w:r w:rsidRPr="007B2249">
        <w:rPr>
          <w:rFonts w:asciiTheme="minorHAnsi" w:hAnsiTheme="minorHAnsi" w:cstheme="minorHAnsi"/>
          <w:b w:val="0"/>
          <w:spacing w:val="40"/>
          <w:sz w:val="28"/>
          <w:szCs w:val="28"/>
          <w:lang w:val="en-GB"/>
        </w:rPr>
        <w:t xml:space="preserve"> </w:t>
      </w:r>
      <w:r w:rsidRPr="007B2249">
        <w:rPr>
          <w:rFonts w:asciiTheme="minorHAnsi" w:hAnsiTheme="minorHAnsi" w:cstheme="minorHAnsi"/>
          <w:b w:val="0"/>
          <w:spacing w:val="-1"/>
          <w:sz w:val="28"/>
          <w:szCs w:val="28"/>
          <w:lang w:val="en-GB"/>
        </w:rPr>
        <w:t>possible</w:t>
      </w:r>
      <w:r w:rsidRPr="007B2249">
        <w:rPr>
          <w:rFonts w:asciiTheme="minorHAnsi" w:hAnsiTheme="minorHAnsi" w:cstheme="minorHAnsi"/>
          <w:b w:val="0"/>
          <w:spacing w:val="45"/>
          <w:sz w:val="28"/>
          <w:szCs w:val="28"/>
          <w:lang w:val="en-GB"/>
        </w:rPr>
        <w:t xml:space="preserve"> </w:t>
      </w:r>
      <w:r w:rsidRPr="007B2249">
        <w:rPr>
          <w:rFonts w:asciiTheme="minorHAnsi" w:hAnsiTheme="minorHAnsi" w:cstheme="minorHAnsi"/>
          <w:b w:val="0"/>
          <w:spacing w:val="-1"/>
          <w:sz w:val="28"/>
          <w:szCs w:val="28"/>
          <w:lang w:val="en-GB"/>
        </w:rPr>
        <w:t>opportunity.</w:t>
      </w:r>
      <w:r w:rsidRPr="007B2249">
        <w:rPr>
          <w:rFonts w:asciiTheme="minorHAnsi" w:hAnsiTheme="minorHAnsi" w:cstheme="minorHAnsi"/>
          <w:b w:val="0"/>
          <w:spacing w:val="11"/>
          <w:sz w:val="28"/>
          <w:szCs w:val="28"/>
          <w:lang w:val="en-GB"/>
        </w:rPr>
        <w:t xml:space="preserve"> </w:t>
      </w:r>
      <w:r w:rsidRPr="007B2249">
        <w:rPr>
          <w:rFonts w:asciiTheme="minorHAnsi" w:hAnsiTheme="minorHAnsi" w:cstheme="minorHAnsi"/>
          <w:b w:val="0"/>
          <w:spacing w:val="-1"/>
          <w:sz w:val="28"/>
          <w:szCs w:val="28"/>
        </w:rPr>
        <w:t>NSIB s</w:t>
      </w:r>
      <w:r w:rsidRPr="007B2249">
        <w:rPr>
          <w:rFonts w:asciiTheme="minorHAnsi" w:hAnsiTheme="minorHAnsi" w:cstheme="minorHAnsi"/>
          <w:b w:val="0"/>
          <w:spacing w:val="-2"/>
          <w:sz w:val="28"/>
          <w:szCs w:val="28"/>
          <w:lang w:val="en-GB"/>
        </w:rPr>
        <w:t>hall</w:t>
      </w:r>
      <w:r w:rsidRPr="007B2249">
        <w:rPr>
          <w:rFonts w:asciiTheme="minorHAnsi" w:hAnsiTheme="minorHAnsi" w:cstheme="minorHAnsi"/>
          <w:b w:val="0"/>
          <w:spacing w:val="54"/>
          <w:sz w:val="28"/>
          <w:szCs w:val="28"/>
          <w:lang w:val="en-GB"/>
        </w:rPr>
        <w:t xml:space="preserve"> </w:t>
      </w:r>
      <w:r w:rsidRPr="007B2249">
        <w:rPr>
          <w:rFonts w:asciiTheme="minorHAnsi" w:hAnsiTheme="minorHAnsi" w:cstheme="minorHAnsi"/>
          <w:b w:val="0"/>
          <w:spacing w:val="-1"/>
          <w:sz w:val="28"/>
          <w:szCs w:val="28"/>
          <w:lang w:val="en-GB"/>
        </w:rPr>
        <w:t>endeavour</w:t>
      </w:r>
      <w:r w:rsidRPr="007B2249">
        <w:rPr>
          <w:rFonts w:asciiTheme="minorHAnsi" w:hAnsiTheme="minorHAnsi" w:cstheme="minorHAnsi"/>
          <w:b w:val="0"/>
          <w:spacing w:val="56"/>
          <w:sz w:val="28"/>
          <w:szCs w:val="28"/>
          <w:lang w:val="en-GB"/>
        </w:rPr>
        <w:t xml:space="preserve"> </w:t>
      </w:r>
      <w:r w:rsidRPr="007B2249">
        <w:rPr>
          <w:rFonts w:asciiTheme="minorHAnsi" w:hAnsiTheme="minorHAnsi" w:cstheme="minorHAnsi"/>
          <w:b w:val="0"/>
          <w:sz w:val="28"/>
          <w:szCs w:val="28"/>
          <w:lang w:val="en-GB"/>
        </w:rPr>
        <w:t>to</w:t>
      </w:r>
      <w:r w:rsidRPr="007B2249">
        <w:rPr>
          <w:rFonts w:asciiTheme="minorHAnsi" w:hAnsiTheme="minorHAnsi" w:cstheme="minorHAnsi"/>
          <w:b w:val="0"/>
          <w:spacing w:val="52"/>
          <w:sz w:val="28"/>
          <w:szCs w:val="28"/>
          <w:lang w:val="en-GB"/>
        </w:rPr>
        <w:t xml:space="preserve"> </w:t>
      </w:r>
      <w:r w:rsidRPr="007B2249">
        <w:rPr>
          <w:rFonts w:asciiTheme="minorHAnsi" w:hAnsiTheme="minorHAnsi" w:cstheme="minorHAnsi"/>
          <w:b w:val="0"/>
          <w:spacing w:val="-1"/>
          <w:sz w:val="28"/>
          <w:szCs w:val="28"/>
          <w:lang w:val="en-GB"/>
        </w:rPr>
        <w:t>encourage appropriate</w:t>
      </w:r>
      <w:r w:rsidRPr="007B2249">
        <w:rPr>
          <w:rFonts w:asciiTheme="minorHAnsi" w:hAnsiTheme="minorHAnsi" w:cstheme="minorHAnsi"/>
          <w:b w:val="0"/>
          <w:spacing w:val="51"/>
          <w:sz w:val="28"/>
          <w:szCs w:val="28"/>
          <w:lang w:val="en-GB"/>
        </w:rPr>
        <w:t xml:space="preserve"> </w:t>
      </w:r>
      <w:r w:rsidRPr="007B2249">
        <w:rPr>
          <w:rFonts w:asciiTheme="minorHAnsi" w:hAnsiTheme="minorHAnsi" w:cstheme="minorHAnsi"/>
          <w:b w:val="0"/>
          <w:spacing w:val="-1"/>
          <w:sz w:val="28"/>
          <w:szCs w:val="28"/>
          <w:lang w:val="en-GB"/>
        </w:rPr>
        <w:t>arrangements</w:t>
      </w:r>
      <w:r w:rsidRPr="007B2249">
        <w:rPr>
          <w:rFonts w:asciiTheme="minorHAnsi" w:hAnsiTheme="minorHAnsi" w:cstheme="minorHAnsi"/>
          <w:b w:val="0"/>
          <w:spacing w:val="55"/>
          <w:sz w:val="28"/>
          <w:szCs w:val="28"/>
          <w:lang w:val="en-GB"/>
        </w:rPr>
        <w:t xml:space="preserve"> </w:t>
      </w:r>
      <w:r w:rsidRPr="007B2249">
        <w:rPr>
          <w:rFonts w:asciiTheme="minorHAnsi" w:hAnsiTheme="minorHAnsi" w:cstheme="minorHAnsi"/>
          <w:b w:val="0"/>
          <w:sz w:val="28"/>
          <w:szCs w:val="28"/>
          <w:lang w:val="en-GB"/>
        </w:rPr>
        <w:t>to</w:t>
      </w:r>
      <w:r w:rsidRPr="007B2249">
        <w:rPr>
          <w:rFonts w:asciiTheme="minorHAnsi" w:hAnsiTheme="minorHAnsi" w:cstheme="minorHAnsi"/>
          <w:b w:val="0"/>
          <w:spacing w:val="53"/>
          <w:sz w:val="28"/>
          <w:szCs w:val="28"/>
          <w:lang w:val="en-GB"/>
        </w:rPr>
        <w:t xml:space="preserve"> </w:t>
      </w:r>
      <w:r w:rsidRPr="007B2249">
        <w:rPr>
          <w:rFonts w:asciiTheme="minorHAnsi" w:hAnsiTheme="minorHAnsi" w:cstheme="minorHAnsi"/>
          <w:b w:val="0"/>
          <w:spacing w:val="-1"/>
          <w:sz w:val="28"/>
          <w:szCs w:val="28"/>
          <w:lang w:val="en-GB"/>
        </w:rPr>
        <w:t>support</w:t>
      </w:r>
      <w:r w:rsidRPr="007B2249">
        <w:rPr>
          <w:rFonts w:asciiTheme="minorHAnsi" w:hAnsiTheme="minorHAnsi" w:cstheme="minorHAnsi"/>
          <w:b w:val="0"/>
          <w:spacing w:val="11"/>
          <w:sz w:val="28"/>
          <w:szCs w:val="28"/>
          <w:lang w:val="en-GB"/>
        </w:rPr>
        <w:t xml:space="preserve"> </w:t>
      </w:r>
      <w:r w:rsidRPr="007B2249">
        <w:rPr>
          <w:rFonts w:asciiTheme="minorHAnsi" w:hAnsiTheme="minorHAnsi" w:cstheme="minorHAnsi"/>
          <w:b w:val="0"/>
          <w:spacing w:val="-1"/>
          <w:sz w:val="28"/>
          <w:szCs w:val="28"/>
          <w:lang w:val="en-GB"/>
        </w:rPr>
        <w:t>breastfeeding</w:t>
      </w:r>
      <w:r w:rsidRPr="007B2249">
        <w:rPr>
          <w:rFonts w:asciiTheme="minorHAnsi" w:hAnsiTheme="minorHAnsi" w:cstheme="minorHAnsi"/>
          <w:b w:val="0"/>
          <w:spacing w:val="12"/>
          <w:sz w:val="28"/>
          <w:szCs w:val="28"/>
          <w:lang w:val="en-GB"/>
        </w:rPr>
        <w:t xml:space="preserve"> </w:t>
      </w:r>
      <w:r w:rsidRPr="007B2249">
        <w:rPr>
          <w:rFonts w:asciiTheme="minorHAnsi" w:hAnsiTheme="minorHAnsi" w:cstheme="minorHAnsi"/>
          <w:b w:val="0"/>
          <w:spacing w:val="-1"/>
          <w:sz w:val="28"/>
          <w:szCs w:val="28"/>
          <w:lang w:val="en-GB"/>
        </w:rPr>
        <w:t>mothers</w:t>
      </w:r>
      <w:r w:rsidRPr="007B2249">
        <w:rPr>
          <w:rFonts w:asciiTheme="minorHAnsi" w:hAnsiTheme="minorHAnsi" w:cstheme="minorHAnsi"/>
          <w:b w:val="0"/>
          <w:spacing w:val="13"/>
          <w:sz w:val="28"/>
          <w:szCs w:val="28"/>
          <w:lang w:val="en-GB"/>
        </w:rPr>
        <w:t xml:space="preserve"> </w:t>
      </w:r>
      <w:r w:rsidRPr="007B2249">
        <w:rPr>
          <w:rFonts w:asciiTheme="minorHAnsi" w:hAnsiTheme="minorHAnsi" w:cstheme="minorHAnsi"/>
          <w:b w:val="0"/>
          <w:spacing w:val="-1"/>
          <w:sz w:val="28"/>
          <w:szCs w:val="28"/>
          <w:lang w:val="en-GB"/>
        </w:rPr>
        <w:t>wherever</w:t>
      </w:r>
      <w:r w:rsidRPr="007B2249">
        <w:rPr>
          <w:rFonts w:asciiTheme="minorHAnsi" w:hAnsiTheme="minorHAnsi" w:cstheme="minorHAnsi"/>
          <w:b w:val="0"/>
          <w:spacing w:val="13"/>
          <w:sz w:val="28"/>
          <w:szCs w:val="28"/>
          <w:lang w:val="en-GB"/>
        </w:rPr>
        <w:t xml:space="preserve"> </w:t>
      </w:r>
      <w:r w:rsidRPr="007B2249">
        <w:rPr>
          <w:rFonts w:asciiTheme="minorHAnsi" w:hAnsiTheme="minorHAnsi" w:cstheme="minorHAnsi"/>
          <w:b w:val="0"/>
          <w:spacing w:val="-1"/>
          <w:sz w:val="28"/>
          <w:szCs w:val="28"/>
          <w:lang w:val="en-GB"/>
        </w:rPr>
        <w:t>possible.</w:t>
      </w:r>
      <w:r w:rsidRPr="007B2249">
        <w:rPr>
          <w:rFonts w:asciiTheme="minorHAnsi" w:hAnsiTheme="minorHAnsi" w:cstheme="minorHAnsi"/>
          <w:b w:val="0"/>
          <w:spacing w:val="12"/>
          <w:sz w:val="28"/>
          <w:szCs w:val="28"/>
          <w:lang w:val="en-GB"/>
        </w:rPr>
        <w:t xml:space="preserve"> </w:t>
      </w:r>
      <w:bookmarkEnd w:id="360"/>
      <w:bookmarkEnd w:id="361"/>
    </w:p>
    <w:p w14:paraId="6C2E4352" w14:textId="6F5C7DA2" w:rsidR="00546923" w:rsidRPr="00E932DA" w:rsidRDefault="00546923" w:rsidP="00E932DA">
      <w:pPr>
        <w:pStyle w:val="Heading3"/>
        <w:spacing w:after="120"/>
        <w:jc w:val="both"/>
        <w:rPr>
          <w:rFonts w:asciiTheme="minorHAnsi" w:hAnsiTheme="minorHAnsi" w:cstheme="minorHAnsi"/>
          <w:b w:val="0"/>
          <w:spacing w:val="-1"/>
          <w:sz w:val="28"/>
          <w:szCs w:val="28"/>
          <w:lang w:val="en-GB"/>
        </w:rPr>
      </w:pPr>
      <w:r w:rsidRPr="007B2249">
        <w:rPr>
          <w:rFonts w:asciiTheme="minorHAnsi" w:hAnsiTheme="minorHAnsi" w:cstheme="minorHAnsi"/>
          <w:b w:val="0"/>
          <w:color w:val="000000" w:themeColor="text1"/>
          <w:sz w:val="28"/>
          <w:szCs w:val="28"/>
        </w:rPr>
        <w:t>The Bureau shall provide a crèche for nursing mothers within the premises. A female employee who is nursing a child shall be granted two hours off duty before the close of the day.  This facility shall be granted up to a maximum period of six (6) months from the date of delivery of the child.</w:t>
      </w:r>
      <w:r w:rsidRPr="007B2249">
        <w:rPr>
          <w:rFonts w:asciiTheme="minorHAnsi" w:hAnsiTheme="minorHAnsi" w:cstheme="minorHAnsi"/>
          <w:b w:val="0"/>
          <w:sz w:val="28"/>
          <w:szCs w:val="28"/>
          <w:lang w:val="en-GB"/>
        </w:rPr>
        <w:t xml:space="preserve"> In</w:t>
      </w:r>
      <w:r w:rsidRPr="007B2249">
        <w:rPr>
          <w:rFonts w:asciiTheme="minorHAnsi" w:hAnsiTheme="minorHAnsi" w:cstheme="minorHAnsi"/>
          <w:b w:val="0"/>
          <w:spacing w:val="7"/>
          <w:sz w:val="28"/>
          <w:szCs w:val="28"/>
          <w:lang w:val="en-GB"/>
        </w:rPr>
        <w:t xml:space="preserve"> </w:t>
      </w:r>
      <w:r w:rsidRPr="007B2249">
        <w:rPr>
          <w:rFonts w:asciiTheme="minorHAnsi" w:hAnsiTheme="minorHAnsi" w:cstheme="minorHAnsi"/>
          <w:b w:val="0"/>
          <w:sz w:val="28"/>
          <w:szCs w:val="28"/>
          <w:lang w:val="en-GB"/>
        </w:rPr>
        <w:t>the</w:t>
      </w:r>
      <w:r w:rsidRPr="007B2249">
        <w:rPr>
          <w:rFonts w:asciiTheme="minorHAnsi" w:hAnsiTheme="minorHAnsi" w:cstheme="minorHAnsi"/>
          <w:b w:val="0"/>
          <w:spacing w:val="10"/>
          <w:sz w:val="28"/>
          <w:szCs w:val="28"/>
          <w:lang w:val="en-GB"/>
        </w:rPr>
        <w:t xml:space="preserve"> </w:t>
      </w:r>
      <w:r w:rsidRPr="007B2249">
        <w:rPr>
          <w:rFonts w:asciiTheme="minorHAnsi" w:hAnsiTheme="minorHAnsi" w:cstheme="minorHAnsi"/>
          <w:b w:val="0"/>
          <w:spacing w:val="-1"/>
          <w:sz w:val="28"/>
          <w:szCs w:val="28"/>
          <w:lang w:val="en-GB"/>
        </w:rPr>
        <w:t>case</w:t>
      </w:r>
      <w:r w:rsidRPr="007B2249">
        <w:rPr>
          <w:rFonts w:asciiTheme="minorHAnsi" w:hAnsiTheme="minorHAnsi" w:cstheme="minorHAnsi"/>
          <w:b w:val="0"/>
          <w:spacing w:val="10"/>
          <w:sz w:val="28"/>
          <w:szCs w:val="28"/>
          <w:lang w:val="en-GB"/>
        </w:rPr>
        <w:t xml:space="preserve"> </w:t>
      </w:r>
      <w:r w:rsidRPr="007B2249">
        <w:rPr>
          <w:rFonts w:asciiTheme="minorHAnsi" w:hAnsiTheme="minorHAnsi" w:cstheme="minorHAnsi"/>
          <w:b w:val="0"/>
          <w:spacing w:val="-1"/>
          <w:sz w:val="28"/>
          <w:szCs w:val="28"/>
          <w:lang w:val="en-GB"/>
        </w:rPr>
        <w:t>where</w:t>
      </w:r>
      <w:r w:rsidRPr="007B2249">
        <w:rPr>
          <w:rFonts w:asciiTheme="minorHAnsi" w:hAnsiTheme="minorHAnsi" w:cstheme="minorHAnsi"/>
          <w:b w:val="0"/>
          <w:spacing w:val="9"/>
          <w:sz w:val="28"/>
          <w:szCs w:val="28"/>
          <w:lang w:val="en-GB"/>
        </w:rPr>
        <w:t xml:space="preserve"> </w:t>
      </w:r>
      <w:r w:rsidRPr="007B2249">
        <w:rPr>
          <w:rFonts w:asciiTheme="minorHAnsi" w:hAnsiTheme="minorHAnsi" w:cstheme="minorHAnsi"/>
          <w:b w:val="0"/>
          <w:spacing w:val="-1"/>
          <w:sz w:val="28"/>
          <w:szCs w:val="28"/>
        </w:rPr>
        <w:t xml:space="preserve">NSIB </w:t>
      </w:r>
      <w:r w:rsidRPr="007B2249">
        <w:rPr>
          <w:rFonts w:asciiTheme="minorHAnsi" w:hAnsiTheme="minorHAnsi" w:cstheme="minorHAnsi"/>
          <w:b w:val="0"/>
          <w:spacing w:val="-1"/>
          <w:sz w:val="28"/>
          <w:szCs w:val="28"/>
          <w:lang w:val="en-GB"/>
        </w:rPr>
        <w:t>cannot</w:t>
      </w:r>
      <w:r w:rsidRPr="007B2249">
        <w:rPr>
          <w:rFonts w:asciiTheme="minorHAnsi" w:hAnsiTheme="minorHAnsi" w:cstheme="minorHAnsi"/>
          <w:b w:val="0"/>
          <w:spacing w:val="11"/>
          <w:sz w:val="28"/>
          <w:szCs w:val="28"/>
          <w:lang w:val="en-GB"/>
        </w:rPr>
        <w:t xml:space="preserve"> </w:t>
      </w:r>
      <w:r w:rsidRPr="007B2249">
        <w:rPr>
          <w:rFonts w:asciiTheme="minorHAnsi" w:hAnsiTheme="minorHAnsi" w:cstheme="minorHAnsi"/>
          <w:b w:val="0"/>
          <w:spacing w:val="-1"/>
          <w:sz w:val="28"/>
          <w:szCs w:val="28"/>
          <w:lang w:val="en-GB"/>
        </w:rPr>
        <w:t>provide</w:t>
      </w:r>
      <w:r w:rsidRPr="007B2249">
        <w:rPr>
          <w:rFonts w:asciiTheme="minorHAnsi" w:hAnsiTheme="minorHAnsi" w:cstheme="minorHAnsi"/>
          <w:b w:val="0"/>
          <w:spacing w:val="10"/>
          <w:sz w:val="28"/>
          <w:szCs w:val="28"/>
          <w:lang w:val="en-GB"/>
        </w:rPr>
        <w:t xml:space="preserve"> </w:t>
      </w:r>
      <w:r w:rsidRPr="007B2249">
        <w:rPr>
          <w:rFonts w:asciiTheme="minorHAnsi" w:hAnsiTheme="minorHAnsi" w:cstheme="minorHAnsi"/>
          <w:b w:val="0"/>
          <w:sz w:val="28"/>
          <w:szCs w:val="28"/>
          <w:lang w:val="en-GB"/>
        </w:rPr>
        <w:t>the</w:t>
      </w:r>
      <w:r w:rsidRPr="007B2249">
        <w:rPr>
          <w:rFonts w:asciiTheme="minorHAnsi" w:hAnsiTheme="minorHAnsi" w:cstheme="minorHAnsi"/>
          <w:b w:val="0"/>
          <w:spacing w:val="47"/>
          <w:sz w:val="28"/>
          <w:szCs w:val="28"/>
          <w:lang w:val="en-GB"/>
        </w:rPr>
        <w:t xml:space="preserve"> </w:t>
      </w:r>
      <w:r w:rsidRPr="007B2249">
        <w:rPr>
          <w:rFonts w:asciiTheme="minorHAnsi" w:hAnsiTheme="minorHAnsi" w:cstheme="minorHAnsi"/>
          <w:b w:val="0"/>
          <w:spacing w:val="-1"/>
          <w:sz w:val="28"/>
          <w:szCs w:val="28"/>
          <w:lang w:val="en-GB"/>
        </w:rPr>
        <w:t>appropriate</w:t>
      </w:r>
      <w:r w:rsidRPr="007B2249">
        <w:rPr>
          <w:rFonts w:asciiTheme="minorHAnsi" w:hAnsiTheme="minorHAnsi" w:cstheme="minorHAnsi"/>
          <w:b w:val="0"/>
          <w:spacing w:val="6"/>
          <w:sz w:val="28"/>
          <w:szCs w:val="28"/>
          <w:lang w:val="en-GB"/>
        </w:rPr>
        <w:t xml:space="preserve"> </w:t>
      </w:r>
      <w:r w:rsidRPr="007B2249">
        <w:rPr>
          <w:rFonts w:asciiTheme="minorHAnsi" w:hAnsiTheme="minorHAnsi" w:cstheme="minorHAnsi"/>
          <w:b w:val="0"/>
          <w:spacing w:val="-1"/>
          <w:sz w:val="28"/>
          <w:szCs w:val="28"/>
          <w:lang w:val="en-GB"/>
        </w:rPr>
        <w:t>settings</w:t>
      </w:r>
      <w:r w:rsidRPr="007B2249">
        <w:rPr>
          <w:rFonts w:asciiTheme="minorHAnsi" w:hAnsiTheme="minorHAnsi" w:cstheme="minorHAnsi"/>
          <w:b w:val="0"/>
          <w:spacing w:val="5"/>
          <w:sz w:val="28"/>
          <w:szCs w:val="28"/>
          <w:lang w:val="en-GB"/>
        </w:rPr>
        <w:t xml:space="preserve"> </w:t>
      </w:r>
      <w:r w:rsidRPr="007B2249">
        <w:rPr>
          <w:rFonts w:asciiTheme="minorHAnsi" w:hAnsiTheme="minorHAnsi" w:cstheme="minorHAnsi"/>
          <w:b w:val="0"/>
          <w:sz w:val="28"/>
          <w:szCs w:val="28"/>
          <w:lang w:val="en-GB"/>
        </w:rPr>
        <w:t>for</w:t>
      </w:r>
      <w:r w:rsidRPr="007B2249">
        <w:rPr>
          <w:rFonts w:asciiTheme="minorHAnsi" w:hAnsiTheme="minorHAnsi" w:cstheme="minorHAnsi"/>
          <w:b w:val="0"/>
          <w:spacing w:val="7"/>
          <w:sz w:val="28"/>
          <w:szCs w:val="28"/>
          <w:lang w:val="en-GB"/>
        </w:rPr>
        <w:t xml:space="preserve"> </w:t>
      </w:r>
      <w:r w:rsidRPr="007B2249">
        <w:rPr>
          <w:rFonts w:asciiTheme="minorHAnsi" w:hAnsiTheme="minorHAnsi" w:cstheme="minorHAnsi"/>
          <w:b w:val="0"/>
          <w:spacing w:val="-1"/>
          <w:sz w:val="28"/>
          <w:szCs w:val="28"/>
          <w:lang w:val="en-GB"/>
        </w:rPr>
        <w:t>breastfeeding,</w:t>
      </w:r>
      <w:r w:rsidRPr="007B2249">
        <w:rPr>
          <w:rFonts w:asciiTheme="minorHAnsi" w:hAnsiTheme="minorHAnsi" w:cstheme="minorHAnsi"/>
          <w:b w:val="0"/>
          <w:spacing w:val="6"/>
          <w:sz w:val="28"/>
          <w:szCs w:val="28"/>
          <w:lang w:val="en-GB"/>
        </w:rPr>
        <w:t xml:space="preserve"> </w:t>
      </w:r>
      <w:r w:rsidRPr="007B2249">
        <w:rPr>
          <w:rFonts w:asciiTheme="minorHAnsi" w:hAnsiTheme="minorHAnsi" w:cstheme="minorHAnsi"/>
          <w:b w:val="0"/>
          <w:spacing w:val="-1"/>
          <w:sz w:val="28"/>
          <w:szCs w:val="28"/>
        </w:rPr>
        <w:t xml:space="preserve">NSIB </w:t>
      </w:r>
      <w:r w:rsidRPr="007B2249">
        <w:rPr>
          <w:rFonts w:asciiTheme="minorHAnsi" w:hAnsiTheme="minorHAnsi" w:cstheme="minorHAnsi"/>
          <w:b w:val="0"/>
          <w:spacing w:val="-1"/>
          <w:sz w:val="28"/>
          <w:szCs w:val="28"/>
          <w:lang w:val="en-GB"/>
        </w:rPr>
        <w:t>offers</w:t>
      </w:r>
      <w:r w:rsidRPr="007B2249">
        <w:rPr>
          <w:rFonts w:asciiTheme="minorHAnsi" w:hAnsiTheme="minorHAnsi" w:cstheme="minorHAnsi"/>
          <w:b w:val="0"/>
          <w:spacing w:val="5"/>
          <w:sz w:val="28"/>
          <w:szCs w:val="28"/>
          <w:lang w:val="en-GB"/>
        </w:rPr>
        <w:t xml:space="preserve"> </w:t>
      </w:r>
      <w:r w:rsidRPr="007B2249">
        <w:rPr>
          <w:rFonts w:asciiTheme="minorHAnsi" w:hAnsiTheme="minorHAnsi" w:cstheme="minorHAnsi"/>
          <w:b w:val="0"/>
          <w:spacing w:val="-1"/>
          <w:sz w:val="28"/>
          <w:szCs w:val="28"/>
          <w:lang w:val="en-GB"/>
        </w:rPr>
        <w:t>flexible</w:t>
      </w:r>
      <w:r w:rsidRPr="007B2249">
        <w:rPr>
          <w:rFonts w:asciiTheme="minorHAnsi" w:hAnsiTheme="minorHAnsi" w:cstheme="minorHAnsi"/>
          <w:b w:val="0"/>
          <w:spacing w:val="8"/>
          <w:sz w:val="28"/>
          <w:szCs w:val="28"/>
          <w:lang w:val="en-GB"/>
        </w:rPr>
        <w:t xml:space="preserve"> </w:t>
      </w:r>
      <w:r w:rsidRPr="007B2249">
        <w:rPr>
          <w:rFonts w:asciiTheme="minorHAnsi" w:hAnsiTheme="minorHAnsi" w:cstheme="minorHAnsi"/>
          <w:b w:val="0"/>
          <w:spacing w:val="-1"/>
          <w:sz w:val="28"/>
          <w:szCs w:val="28"/>
          <w:lang w:val="en-GB"/>
        </w:rPr>
        <w:t>hours</w:t>
      </w:r>
      <w:r w:rsidRPr="007B2249">
        <w:rPr>
          <w:rFonts w:asciiTheme="minorHAnsi" w:hAnsiTheme="minorHAnsi" w:cstheme="minorHAnsi"/>
          <w:b w:val="0"/>
          <w:spacing w:val="8"/>
          <w:sz w:val="28"/>
          <w:szCs w:val="28"/>
          <w:lang w:val="en-GB"/>
        </w:rPr>
        <w:t xml:space="preserve"> </w:t>
      </w:r>
      <w:r w:rsidRPr="007B2249">
        <w:rPr>
          <w:rFonts w:asciiTheme="minorHAnsi" w:hAnsiTheme="minorHAnsi" w:cstheme="minorHAnsi"/>
          <w:b w:val="0"/>
          <w:spacing w:val="-1"/>
          <w:sz w:val="28"/>
          <w:szCs w:val="28"/>
          <w:lang w:val="en-GB"/>
        </w:rPr>
        <w:t>and</w:t>
      </w:r>
      <w:r w:rsidRPr="007B2249">
        <w:rPr>
          <w:rFonts w:asciiTheme="minorHAnsi" w:hAnsiTheme="minorHAnsi" w:cstheme="minorHAnsi"/>
          <w:b w:val="0"/>
          <w:spacing w:val="6"/>
          <w:sz w:val="28"/>
          <w:szCs w:val="28"/>
          <w:lang w:val="en-GB"/>
        </w:rPr>
        <w:t xml:space="preserve"> </w:t>
      </w:r>
      <w:r w:rsidRPr="007B2249">
        <w:rPr>
          <w:rFonts w:asciiTheme="minorHAnsi" w:hAnsiTheme="minorHAnsi" w:cstheme="minorHAnsi"/>
          <w:b w:val="0"/>
          <w:spacing w:val="-1"/>
          <w:sz w:val="28"/>
          <w:szCs w:val="28"/>
          <w:lang w:val="en-GB"/>
        </w:rPr>
        <w:t>working</w:t>
      </w:r>
      <w:r w:rsidRPr="007B2249">
        <w:rPr>
          <w:rFonts w:asciiTheme="minorHAnsi" w:hAnsiTheme="minorHAnsi" w:cstheme="minorHAnsi"/>
          <w:b w:val="0"/>
          <w:spacing w:val="7"/>
          <w:sz w:val="28"/>
          <w:szCs w:val="28"/>
          <w:lang w:val="en-GB"/>
        </w:rPr>
        <w:t xml:space="preserve"> </w:t>
      </w:r>
      <w:r w:rsidRPr="007B2249">
        <w:rPr>
          <w:rFonts w:asciiTheme="minorHAnsi" w:hAnsiTheme="minorHAnsi" w:cstheme="minorHAnsi"/>
          <w:b w:val="0"/>
          <w:spacing w:val="-1"/>
          <w:sz w:val="28"/>
          <w:szCs w:val="28"/>
          <w:lang w:val="en-GB"/>
        </w:rPr>
        <w:t>from</w:t>
      </w:r>
      <w:r w:rsidRPr="007B2249">
        <w:rPr>
          <w:rFonts w:asciiTheme="minorHAnsi" w:hAnsiTheme="minorHAnsi" w:cstheme="minorHAnsi"/>
          <w:b w:val="0"/>
          <w:spacing w:val="7"/>
          <w:sz w:val="28"/>
          <w:szCs w:val="28"/>
          <w:lang w:val="en-GB"/>
        </w:rPr>
        <w:t xml:space="preserve"> </w:t>
      </w:r>
      <w:r w:rsidRPr="007B2249">
        <w:rPr>
          <w:rFonts w:asciiTheme="minorHAnsi" w:hAnsiTheme="minorHAnsi" w:cstheme="minorHAnsi"/>
          <w:b w:val="0"/>
          <w:spacing w:val="-1"/>
          <w:sz w:val="28"/>
          <w:szCs w:val="28"/>
          <w:lang w:val="en-GB"/>
        </w:rPr>
        <w:t>home</w:t>
      </w:r>
      <w:r w:rsidRPr="007B2249">
        <w:rPr>
          <w:rFonts w:asciiTheme="minorHAnsi" w:hAnsiTheme="minorHAnsi" w:cstheme="minorHAnsi"/>
          <w:b w:val="0"/>
          <w:spacing w:val="63"/>
          <w:sz w:val="28"/>
          <w:szCs w:val="28"/>
          <w:lang w:val="en-GB"/>
        </w:rPr>
        <w:t xml:space="preserve"> </w:t>
      </w:r>
      <w:r w:rsidRPr="007B2249">
        <w:rPr>
          <w:rFonts w:asciiTheme="minorHAnsi" w:hAnsiTheme="minorHAnsi" w:cstheme="minorHAnsi"/>
          <w:b w:val="0"/>
          <w:spacing w:val="-1"/>
          <w:sz w:val="28"/>
          <w:szCs w:val="28"/>
          <w:lang w:val="en-GB"/>
        </w:rPr>
        <w:t>arrangements. Usually, two sessions each lasting one hour are granted per day.</w:t>
      </w:r>
    </w:p>
    <w:p w14:paraId="45D997DA" w14:textId="77777777" w:rsidR="00546923" w:rsidRPr="00E932DA" w:rsidRDefault="00546923" w:rsidP="0049030C">
      <w:pPr>
        <w:pStyle w:val="Heading3"/>
        <w:numPr>
          <w:ilvl w:val="0"/>
          <w:numId w:val="109"/>
        </w:numPr>
        <w:jc w:val="both"/>
        <w:rPr>
          <w:rStyle w:val="PageNumber"/>
          <w:rFonts w:asciiTheme="minorHAnsi" w:hAnsiTheme="minorHAnsi" w:cstheme="minorHAnsi"/>
          <w:color w:val="000000" w:themeColor="text1"/>
          <w:sz w:val="28"/>
          <w:szCs w:val="28"/>
        </w:rPr>
      </w:pPr>
      <w:bookmarkStart w:id="362" w:name="_Toc519250665"/>
      <w:bookmarkStart w:id="363" w:name="_Toc89675254"/>
      <w:r w:rsidRPr="00E932DA">
        <w:rPr>
          <w:rStyle w:val="PageNumber"/>
          <w:rFonts w:asciiTheme="minorHAnsi" w:hAnsiTheme="minorHAnsi" w:cstheme="minorHAnsi"/>
          <w:color w:val="000000" w:themeColor="text1"/>
          <w:sz w:val="28"/>
          <w:szCs w:val="28"/>
        </w:rPr>
        <w:t>Paternity Leave</w:t>
      </w:r>
      <w:bookmarkEnd w:id="362"/>
      <w:bookmarkEnd w:id="363"/>
    </w:p>
    <w:p w14:paraId="47A351CC" w14:textId="77777777" w:rsidR="00546923" w:rsidRPr="007B2249" w:rsidRDefault="00546923" w:rsidP="0049030C">
      <w:pPr>
        <w:pStyle w:val="Heading3"/>
        <w:ind w:left="720"/>
        <w:jc w:val="both"/>
        <w:rPr>
          <w:rFonts w:asciiTheme="minorHAnsi" w:hAnsiTheme="minorHAnsi" w:cstheme="minorHAnsi"/>
          <w:b w:val="0"/>
          <w:color w:val="000000" w:themeColor="text1"/>
          <w:sz w:val="28"/>
          <w:szCs w:val="28"/>
          <w:lang w:val="en-GB"/>
        </w:rPr>
      </w:pPr>
    </w:p>
    <w:p w14:paraId="5F85E383"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This may be granted to serving male staff whose spouse delivers a baby. The period of the </w:t>
      </w:r>
    </w:p>
    <w:p w14:paraId="2E7601B7"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leave shall be fourteen working days. The leave shall not be more than once in two years </w:t>
      </w:r>
    </w:p>
    <w:p w14:paraId="002C9D41"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and for a maximum of four children. Where the family of a male officer adopts a child </w:t>
      </w:r>
    </w:p>
    <w:p w14:paraId="4A997CF0"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under four months old, the officer will similarly enjoy Paternity Leave for a period of </w:t>
      </w:r>
    </w:p>
    <w:p w14:paraId="7D5AD11C"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fourteen working days.</w:t>
      </w:r>
    </w:p>
    <w:p w14:paraId="20152A2B"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66FF64FF"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Request for such leave shall be accompanied by the Expected Date of Delivery (EDD) </w:t>
      </w:r>
    </w:p>
    <w:p w14:paraId="6ED27F5F"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report of the officer’s wife or evidence of approval of the adoption of the child by the </w:t>
      </w:r>
    </w:p>
    <w:p w14:paraId="1C6D5F91" w14:textId="77777777" w:rsidR="00546923" w:rsidRPr="007B2249" w:rsidRDefault="00546923" w:rsidP="0049030C">
      <w:pPr>
        <w:pStyle w:val="ListParagraph"/>
        <w:ind w:left="0"/>
        <w:jc w:val="both"/>
        <w:rPr>
          <w:rFonts w:asciiTheme="minorHAnsi"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relevant government bodies. </w:t>
      </w:r>
      <w:r w:rsidRPr="007B2249">
        <w:rPr>
          <w:rFonts w:asciiTheme="minorHAnsi" w:hAnsiTheme="minorHAnsi" w:cstheme="minorHAnsi"/>
          <w:color w:val="000000" w:themeColor="text1"/>
          <w:sz w:val="28"/>
          <w:szCs w:val="28"/>
        </w:rPr>
        <w:t xml:space="preserve">A birth certificate needs to be provided to the Head of </w:t>
      </w:r>
    </w:p>
    <w:p w14:paraId="2AF8017D" w14:textId="77777777" w:rsidR="00546923" w:rsidRPr="007B2249" w:rsidRDefault="00546923" w:rsidP="0049030C">
      <w:pPr>
        <w:pStyle w:val="ListParagraph"/>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Department and Director General /CEO for validation of such leave and forwarded to the </w:t>
      </w:r>
    </w:p>
    <w:p w14:paraId="075DDAA7" w14:textId="77777777" w:rsidR="00546923" w:rsidRPr="007B2249" w:rsidRDefault="00546923" w:rsidP="0049030C">
      <w:pPr>
        <w:pStyle w:val="ListParagraph"/>
        <w:ind w:left="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Director, Human Resources and Administration for the employee’s personnel file.</w:t>
      </w:r>
    </w:p>
    <w:p w14:paraId="3699DBA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478CB591" w14:textId="77777777" w:rsidR="00546923" w:rsidRPr="007B2249" w:rsidRDefault="00546923" w:rsidP="0049030C">
      <w:pPr>
        <w:pStyle w:val="ListParagraph"/>
        <w:numPr>
          <w:ilvl w:val="0"/>
          <w:numId w:val="109"/>
        </w:numPr>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Examination Leave</w:t>
      </w:r>
    </w:p>
    <w:p w14:paraId="7C1E46FA" w14:textId="77777777" w:rsidR="00546923" w:rsidRPr="007B2249" w:rsidRDefault="00546923" w:rsidP="0049030C">
      <w:pPr>
        <w:pStyle w:val="ListParagraph"/>
        <w:ind w:left="0" w:firstLine="0"/>
        <w:jc w:val="both"/>
        <w:rPr>
          <w:rFonts w:asciiTheme="minorHAnsi" w:hAnsiTheme="minorHAnsi" w:cstheme="minorHAnsi"/>
          <w:color w:val="000000" w:themeColor="text1"/>
          <w:sz w:val="28"/>
          <w:szCs w:val="28"/>
        </w:rPr>
      </w:pPr>
    </w:p>
    <w:p w14:paraId="3095D3B7" w14:textId="77777777" w:rsidR="00546923" w:rsidRPr="007B2249" w:rsidRDefault="00546923" w:rsidP="0049030C">
      <w:pPr>
        <w:pStyle w:val="ListParagraph"/>
        <w:ind w:left="0" w:firstLine="0"/>
        <w:jc w:val="both"/>
        <w:rPr>
          <w:rFonts w:asciiTheme="minorHAnsi" w:eastAsia="Times New Roman" w:hAnsiTheme="minorHAnsi" w:cstheme="minorHAnsi"/>
          <w:b/>
          <w:color w:val="000000" w:themeColor="text1"/>
          <w:sz w:val="28"/>
          <w:szCs w:val="28"/>
        </w:rPr>
      </w:pPr>
      <w:r w:rsidRPr="007B2249">
        <w:rPr>
          <w:rFonts w:asciiTheme="minorHAnsi" w:hAnsiTheme="minorHAnsi" w:cstheme="minorHAnsi"/>
          <w:color w:val="000000" w:themeColor="text1"/>
          <w:sz w:val="28"/>
          <w:szCs w:val="28"/>
        </w:rPr>
        <w:t xml:space="preserve">The Bureau may grant approval for staff on part-time study programme to enable staff to undertake an examination. However prior notification of the examination schedule must be submitted through the Head of Department to the Director Human Resources and Administration. This may be granted to a staff for the duration of the examination in respect of any professional/part-time academic qualification which would be of value to staff career and the Commission. </w:t>
      </w:r>
    </w:p>
    <w:p w14:paraId="7EE7E6B9" w14:textId="77777777" w:rsidR="00546923" w:rsidRPr="007B2249" w:rsidRDefault="00546923" w:rsidP="0049030C">
      <w:pPr>
        <w:jc w:val="both"/>
        <w:rPr>
          <w:rFonts w:asciiTheme="minorHAnsi" w:hAnsiTheme="minorHAnsi" w:cstheme="minorHAnsi"/>
          <w:color w:val="000000" w:themeColor="text1"/>
          <w:sz w:val="28"/>
          <w:szCs w:val="28"/>
        </w:rPr>
      </w:pPr>
    </w:p>
    <w:p w14:paraId="218B3FD8" w14:textId="77777777" w:rsidR="00546923" w:rsidRPr="007B2249" w:rsidRDefault="00546923" w:rsidP="0049030C">
      <w:pPr>
        <w:pStyle w:val="ListParagraph"/>
        <w:widowControl/>
        <w:numPr>
          <w:ilvl w:val="0"/>
          <w:numId w:val="112"/>
        </w:numPr>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staff shall obtain approval for this leave using the official examination timetable from the institution.</w:t>
      </w:r>
    </w:p>
    <w:p w14:paraId="761D0606" w14:textId="77777777" w:rsidR="00546923" w:rsidRPr="007B2249" w:rsidRDefault="00546923" w:rsidP="0049030C">
      <w:pPr>
        <w:pStyle w:val="ListParagraph"/>
        <w:jc w:val="both"/>
        <w:rPr>
          <w:rFonts w:asciiTheme="minorHAnsi" w:hAnsiTheme="minorHAnsi" w:cstheme="minorHAnsi"/>
          <w:color w:val="000000" w:themeColor="text1"/>
          <w:sz w:val="28"/>
          <w:szCs w:val="28"/>
        </w:rPr>
      </w:pPr>
    </w:p>
    <w:p w14:paraId="527D1C19" w14:textId="77777777" w:rsidR="00546923" w:rsidRPr="007B2249" w:rsidRDefault="00546923" w:rsidP="0049030C">
      <w:pPr>
        <w:pStyle w:val="ListParagraph"/>
        <w:widowControl/>
        <w:numPr>
          <w:ilvl w:val="0"/>
          <w:numId w:val="112"/>
        </w:numPr>
        <w:autoSpaceDE/>
        <w:autoSpaceDN/>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leave shall comprise the days stated on the timetable and additional day before and after the examination. </w:t>
      </w:r>
    </w:p>
    <w:p w14:paraId="24ABD81B" w14:textId="3BE1DBCF" w:rsidR="00546923" w:rsidRDefault="00546923" w:rsidP="0049030C">
      <w:pPr>
        <w:pStyle w:val="ListParagraph"/>
        <w:ind w:left="0" w:firstLine="0"/>
        <w:jc w:val="both"/>
        <w:rPr>
          <w:rFonts w:asciiTheme="minorHAnsi" w:eastAsia="Times New Roman" w:hAnsiTheme="minorHAnsi" w:cstheme="minorHAnsi"/>
          <w:b/>
          <w:color w:val="000000" w:themeColor="text1"/>
          <w:sz w:val="28"/>
          <w:szCs w:val="28"/>
        </w:rPr>
      </w:pPr>
    </w:p>
    <w:p w14:paraId="5E23041D" w14:textId="6738D9F8" w:rsidR="00E932DA" w:rsidRPr="007B2249" w:rsidRDefault="00E932DA" w:rsidP="0049030C">
      <w:pPr>
        <w:pStyle w:val="ListParagraph"/>
        <w:ind w:left="0" w:firstLine="0"/>
        <w:jc w:val="both"/>
        <w:rPr>
          <w:rFonts w:asciiTheme="minorHAnsi" w:eastAsia="Times New Roman" w:hAnsiTheme="minorHAnsi" w:cstheme="minorHAnsi"/>
          <w:b/>
          <w:color w:val="000000" w:themeColor="text1"/>
          <w:sz w:val="28"/>
          <w:szCs w:val="28"/>
        </w:rPr>
      </w:pPr>
    </w:p>
    <w:p w14:paraId="6F8E424C" w14:textId="77777777" w:rsidR="00546923" w:rsidRPr="007B2249" w:rsidRDefault="00546923" w:rsidP="0049030C">
      <w:pPr>
        <w:pStyle w:val="ListParagraph"/>
        <w:widowControl/>
        <w:numPr>
          <w:ilvl w:val="0"/>
          <w:numId w:val="109"/>
        </w:numPr>
        <w:autoSpaceDE/>
        <w:autoSpaceDN/>
        <w:spacing w:after="200" w:line="276" w:lineRule="auto"/>
        <w:contextualSpacing/>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lastRenderedPageBreak/>
        <w:t xml:space="preserve">Study Leave </w:t>
      </w:r>
    </w:p>
    <w:p w14:paraId="3F924A2E" w14:textId="77777777" w:rsidR="00546923" w:rsidRPr="007B2249" w:rsidRDefault="00546923" w:rsidP="0049030C">
      <w:pPr>
        <w:pStyle w:val="Footer"/>
        <w:shd w:val="clear" w:color="auto" w:fill="FFFFFF"/>
        <w:tabs>
          <w:tab w:val="right" w:pos="9252"/>
        </w:tabs>
        <w:ind w:right="-108"/>
        <w:jc w:val="both"/>
        <w:rPr>
          <w:rFonts w:asciiTheme="minorHAnsi" w:eastAsia="Trebuchet MS" w:hAnsiTheme="minorHAnsi" w:cstheme="minorHAnsi"/>
          <w:color w:val="000000" w:themeColor="text1"/>
          <w:sz w:val="28"/>
          <w:szCs w:val="28"/>
          <w:lang w:val="en-US" w:eastAsia="en-US" w:bidi="en-US"/>
        </w:rPr>
      </w:pPr>
      <w:r w:rsidRPr="007B2249">
        <w:rPr>
          <w:rFonts w:asciiTheme="minorHAnsi" w:eastAsia="Trebuchet MS" w:hAnsiTheme="minorHAnsi" w:cstheme="minorHAnsi"/>
          <w:color w:val="000000" w:themeColor="text1"/>
          <w:sz w:val="28"/>
          <w:szCs w:val="28"/>
          <w:lang w:val="en-US" w:eastAsia="en-US" w:bidi="en-US"/>
        </w:rPr>
        <w:t>Study Leave may be granted by the Bureau to confirmed and deserving staff members who have served the Bureau for at least two years continuously and the course must be in the interest of the Bureau.</w:t>
      </w:r>
    </w:p>
    <w:p w14:paraId="6A34A831"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I. Funded Study Leave with Pay</w:t>
      </w:r>
    </w:p>
    <w:p w14:paraId="012545B5" w14:textId="77777777" w:rsidR="00546923" w:rsidRPr="007B2249" w:rsidRDefault="00546923" w:rsidP="0049030C">
      <w:pPr>
        <w:pStyle w:val="Footer"/>
        <w:shd w:val="clear" w:color="auto" w:fill="FFFFFF"/>
        <w:tabs>
          <w:tab w:val="right" w:pos="9252"/>
        </w:tabs>
        <w:ind w:right="-108"/>
        <w:jc w:val="both"/>
        <w:rPr>
          <w:rFonts w:asciiTheme="minorHAnsi" w:eastAsia="Trebuchet MS" w:hAnsiTheme="minorHAnsi" w:cstheme="minorHAnsi"/>
          <w:color w:val="000000" w:themeColor="text1"/>
          <w:sz w:val="28"/>
          <w:szCs w:val="28"/>
          <w:lang w:val="en-US" w:eastAsia="en-US" w:bidi="en-US"/>
        </w:rPr>
      </w:pPr>
      <w:r w:rsidRPr="007B2249">
        <w:rPr>
          <w:rFonts w:asciiTheme="minorHAnsi" w:eastAsia="Trebuchet MS" w:hAnsiTheme="minorHAnsi" w:cstheme="minorHAnsi"/>
          <w:color w:val="000000" w:themeColor="text1"/>
          <w:sz w:val="28"/>
          <w:szCs w:val="28"/>
          <w:lang w:val="en-US" w:eastAsia="en-US" w:bidi="en-US"/>
        </w:rPr>
        <w:t>Funded Study Leave with pay may be granted to staff subject to the following conditions:</w:t>
      </w:r>
    </w:p>
    <w:p w14:paraId="0DEFE56F" w14:textId="77777777" w:rsidR="00546923" w:rsidRPr="007B2249" w:rsidRDefault="00546923" w:rsidP="0049030C">
      <w:pPr>
        <w:numPr>
          <w:ilvl w:val="0"/>
          <w:numId w:val="101"/>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nominated and approved by the Bureau. </w:t>
      </w:r>
    </w:p>
    <w:p w14:paraId="47417B0A" w14:textId="77777777" w:rsidR="00546923" w:rsidRPr="007B2249" w:rsidRDefault="00546923" w:rsidP="0049030C">
      <w:pPr>
        <w:numPr>
          <w:ilvl w:val="0"/>
          <w:numId w:val="101"/>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field of study should be relevant to the training needs of the Bureau.</w:t>
      </w:r>
    </w:p>
    <w:p w14:paraId="3619F7F3" w14:textId="77777777" w:rsidR="00546923" w:rsidRPr="007B2249" w:rsidRDefault="00546923" w:rsidP="0049030C">
      <w:pPr>
        <w:numPr>
          <w:ilvl w:val="0"/>
          <w:numId w:val="101"/>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training must be undertaken in a recognized institution.</w:t>
      </w:r>
    </w:p>
    <w:p w14:paraId="1D4A082F" w14:textId="77777777" w:rsidR="00546923" w:rsidRPr="007B2249" w:rsidRDefault="00546923" w:rsidP="0049030C">
      <w:pPr>
        <w:numPr>
          <w:ilvl w:val="0"/>
          <w:numId w:val="101"/>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Nominated and approved candidate must have been accepted by a recognized institution.</w:t>
      </w:r>
    </w:p>
    <w:p w14:paraId="3C28C3EC"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II. Bond </w:t>
      </w:r>
    </w:p>
    <w:p w14:paraId="02F10E34" w14:textId="77777777" w:rsidR="00546923" w:rsidRPr="007B2249" w:rsidRDefault="00546923" w:rsidP="0049030C">
      <w:pPr>
        <w:pStyle w:val="ListParagraph"/>
        <w:widowControl/>
        <w:numPr>
          <w:ilvl w:val="0"/>
          <w:numId w:val="102"/>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benefits from a course of study sponsored by or on behalf of the Bureau shall sign a bond to serve the Bureau for a period not less than the duration of the said course.</w:t>
      </w:r>
    </w:p>
    <w:p w14:paraId="74BA8FB8" w14:textId="77777777" w:rsidR="00546923" w:rsidRPr="007B2249" w:rsidRDefault="00546923" w:rsidP="0049030C">
      <w:pPr>
        <w:pStyle w:val="ListParagraph"/>
        <w:widowControl/>
        <w:numPr>
          <w:ilvl w:val="0"/>
          <w:numId w:val="102"/>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All bonds so executed must be guaranteed by two persons who shall certify that in the event of failure to return to duty, all expenditure under the bond shall be refunded to the Bureau in full within a stipulated time.</w:t>
      </w:r>
    </w:p>
    <w:p w14:paraId="342873D8" w14:textId="77777777" w:rsidR="00546923" w:rsidRPr="007B2249" w:rsidRDefault="00546923" w:rsidP="0049030C">
      <w:pPr>
        <w:pStyle w:val="ListParagraph"/>
        <w:spacing w:line="276" w:lineRule="auto"/>
        <w:ind w:left="1080"/>
        <w:jc w:val="both"/>
        <w:rPr>
          <w:rFonts w:asciiTheme="minorHAnsi" w:hAnsiTheme="minorHAnsi" w:cstheme="minorHAnsi"/>
          <w:color w:val="000000" w:themeColor="text1"/>
          <w:sz w:val="28"/>
          <w:szCs w:val="28"/>
        </w:rPr>
      </w:pPr>
    </w:p>
    <w:p w14:paraId="0EF0E28A"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III. Non-funded Study Leave with Pay</w:t>
      </w:r>
    </w:p>
    <w:p w14:paraId="4A2F7D08" w14:textId="77777777" w:rsidR="00546923" w:rsidRPr="007B2249" w:rsidRDefault="00546923" w:rsidP="0049030C">
      <w:pPr>
        <w:pStyle w:val="Footer"/>
        <w:shd w:val="clear" w:color="auto" w:fill="FFFFFF"/>
        <w:tabs>
          <w:tab w:val="right" w:pos="9252"/>
        </w:tabs>
        <w:ind w:right="-108"/>
        <w:jc w:val="both"/>
        <w:rPr>
          <w:rFonts w:asciiTheme="minorHAnsi" w:eastAsia="Trebuchet MS" w:hAnsiTheme="minorHAnsi" w:cstheme="minorHAnsi"/>
          <w:color w:val="000000" w:themeColor="text1"/>
          <w:sz w:val="28"/>
          <w:szCs w:val="28"/>
          <w:lang w:val="en-US" w:eastAsia="en-US" w:bidi="en-US"/>
        </w:rPr>
      </w:pPr>
      <w:r w:rsidRPr="007B2249">
        <w:rPr>
          <w:rFonts w:asciiTheme="minorHAnsi" w:eastAsia="Trebuchet MS" w:hAnsiTheme="minorHAnsi" w:cstheme="minorHAnsi"/>
          <w:color w:val="000000" w:themeColor="text1"/>
          <w:sz w:val="28"/>
          <w:szCs w:val="28"/>
          <w:lang w:val="en-US" w:eastAsia="en-US" w:bidi="en-US"/>
        </w:rPr>
        <w:t>Non-funded Study leave with pay may be granted to staff subject to the following conditions:</w:t>
      </w:r>
    </w:p>
    <w:p w14:paraId="1ADC7EE4" w14:textId="77777777" w:rsidR="00546923" w:rsidRPr="007B2249" w:rsidRDefault="00546923" w:rsidP="0049030C">
      <w:pPr>
        <w:numPr>
          <w:ilvl w:val="0"/>
          <w:numId w:val="103"/>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Approved by the Bureau. </w:t>
      </w:r>
    </w:p>
    <w:p w14:paraId="17FCA249" w14:textId="77777777" w:rsidR="00546923" w:rsidRPr="007B2249" w:rsidRDefault="00546923" w:rsidP="0049030C">
      <w:pPr>
        <w:numPr>
          <w:ilvl w:val="0"/>
          <w:numId w:val="103"/>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Field of study should be relevant to the training needs of the Bureau.</w:t>
      </w:r>
    </w:p>
    <w:p w14:paraId="51EA7980" w14:textId="77777777" w:rsidR="00546923" w:rsidRPr="007B2249" w:rsidRDefault="00546923" w:rsidP="0049030C">
      <w:pPr>
        <w:numPr>
          <w:ilvl w:val="0"/>
          <w:numId w:val="103"/>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Training must be undertaken in a recognized institution.</w:t>
      </w:r>
    </w:p>
    <w:p w14:paraId="2B43F912" w14:textId="77777777" w:rsidR="00546923" w:rsidRPr="007B2249" w:rsidRDefault="00546923" w:rsidP="0049030C">
      <w:pPr>
        <w:numPr>
          <w:ilvl w:val="0"/>
          <w:numId w:val="103"/>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Approved staff must have been accepted by a recognized institution.</w:t>
      </w:r>
    </w:p>
    <w:p w14:paraId="69B6EBA6" w14:textId="77777777" w:rsidR="00546923" w:rsidRPr="007B2249" w:rsidRDefault="00546923" w:rsidP="0049030C">
      <w:pPr>
        <w:numPr>
          <w:ilvl w:val="0"/>
          <w:numId w:val="103"/>
        </w:numPr>
        <w:tabs>
          <w:tab w:val="clear" w:pos="1440"/>
        </w:tabs>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Approved staff should submit course details.</w:t>
      </w:r>
    </w:p>
    <w:p w14:paraId="297B1D6B" w14:textId="77777777" w:rsidR="00546923" w:rsidRPr="007B2249" w:rsidRDefault="00546923" w:rsidP="0049030C">
      <w:pPr>
        <w:tabs>
          <w:tab w:val="left" w:pos="1440"/>
        </w:tabs>
        <w:spacing w:line="276" w:lineRule="auto"/>
        <w:jc w:val="both"/>
        <w:rPr>
          <w:rFonts w:asciiTheme="minorHAnsi" w:hAnsiTheme="minorHAnsi" w:cstheme="minorHAnsi"/>
          <w:color w:val="000000" w:themeColor="text1"/>
          <w:sz w:val="28"/>
          <w:szCs w:val="28"/>
        </w:rPr>
      </w:pPr>
    </w:p>
    <w:p w14:paraId="73244ABD"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IV. Non-funded Study Leave without pay</w:t>
      </w:r>
    </w:p>
    <w:p w14:paraId="52542FB1" w14:textId="77777777" w:rsidR="00546923" w:rsidRPr="007B2249" w:rsidRDefault="00546923" w:rsidP="0049030C">
      <w:pPr>
        <w:pStyle w:val="Footer"/>
        <w:shd w:val="clear" w:color="auto" w:fill="FFFFFF"/>
        <w:tabs>
          <w:tab w:val="right" w:pos="9252"/>
        </w:tabs>
        <w:ind w:right="-108"/>
        <w:jc w:val="both"/>
        <w:rPr>
          <w:rFonts w:asciiTheme="minorHAnsi" w:eastAsia="Trebuchet MS" w:hAnsiTheme="minorHAnsi" w:cstheme="minorHAnsi"/>
          <w:color w:val="000000" w:themeColor="text1"/>
          <w:sz w:val="28"/>
          <w:szCs w:val="28"/>
          <w:lang w:val="en-US" w:eastAsia="en-US" w:bidi="en-US"/>
        </w:rPr>
      </w:pPr>
      <w:r w:rsidRPr="007B2249">
        <w:rPr>
          <w:rFonts w:asciiTheme="minorHAnsi" w:eastAsia="Trebuchet MS" w:hAnsiTheme="minorHAnsi" w:cstheme="minorHAnsi"/>
          <w:color w:val="000000" w:themeColor="text1"/>
          <w:sz w:val="28"/>
          <w:szCs w:val="28"/>
          <w:lang w:val="en-US" w:eastAsia="en-US" w:bidi="en-US"/>
        </w:rPr>
        <w:t>Non-funded Study Leave without pay may be granted to a staff who has not served up to two years in the Bureau or has been awarded fully funded scholarship subject to the following conditions:</w:t>
      </w:r>
    </w:p>
    <w:p w14:paraId="02B67D09" w14:textId="77777777" w:rsidR="00546923" w:rsidRPr="007B2249" w:rsidRDefault="00546923" w:rsidP="0049030C">
      <w:pPr>
        <w:numPr>
          <w:ilvl w:val="0"/>
          <w:numId w:val="104"/>
        </w:numPr>
        <w:tabs>
          <w:tab w:val="clear" w:pos="1440"/>
          <w:tab w:val="left" w:pos="1080"/>
        </w:tabs>
        <w:spacing w:after="0"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Approved by the Bureau. </w:t>
      </w:r>
    </w:p>
    <w:p w14:paraId="2DE76CAE" w14:textId="77777777" w:rsidR="00546923" w:rsidRPr="007B2249" w:rsidRDefault="00546923" w:rsidP="0049030C">
      <w:pPr>
        <w:numPr>
          <w:ilvl w:val="0"/>
          <w:numId w:val="104"/>
        </w:numPr>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Field of study should be relevant to the training needs of the Bureau.</w:t>
      </w:r>
    </w:p>
    <w:p w14:paraId="224121B6" w14:textId="77777777" w:rsidR="00546923" w:rsidRPr="007B2249" w:rsidRDefault="00546923" w:rsidP="0049030C">
      <w:pPr>
        <w:numPr>
          <w:ilvl w:val="0"/>
          <w:numId w:val="104"/>
        </w:numPr>
        <w:spacing w:after="0" w:line="276" w:lineRule="auto"/>
        <w:ind w:left="1080"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Training must be undertaken in a recognized institution.</w:t>
      </w:r>
    </w:p>
    <w:p w14:paraId="37B70D12" w14:textId="77777777" w:rsidR="00546923" w:rsidRPr="007B2249" w:rsidRDefault="00546923" w:rsidP="0049030C">
      <w:pPr>
        <w:numPr>
          <w:ilvl w:val="0"/>
          <w:numId w:val="104"/>
        </w:numPr>
        <w:shd w:val="clear" w:color="auto" w:fill="FFFFFF"/>
        <w:spacing w:after="0" w:line="276" w:lineRule="auto"/>
        <w:ind w:left="1080" w:right="-108" w:hanging="3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Approved staff must have been accepted by a recognized institution.</w:t>
      </w:r>
    </w:p>
    <w:p w14:paraId="047D5019" w14:textId="77777777" w:rsidR="00546923" w:rsidRPr="007B2249" w:rsidRDefault="00546923" w:rsidP="0049030C">
      <w:pPr>
        <w:pStyle w:val="Footer"/>
        <w:shd w:val="clear" w:color="auto" w:fill="FFFFFF"/>
        <w:tabs>
          <w:tab w:val="left" w:pos="720"/>
          <w:tab w:val="right" w:pos="9252"/>
        </w:tabs>
        <w:spacing w:after="120"/>
        <w:ind w:left="720" w:right="-108" w:hanging="720"/>
        <w:jc w:val="both"/>
        <w:rPr>
          <w:rFonts w:asciiTheme="minorHAnsi" w:eastAsia="Trebuchet MS" w:hAnsiTheme="minorHAnsi" w:cstheme="minorHAnsi"/>
          <w:color w:val="000000" w:themeColor="text1"/>
          <w:sz w:val="28"/>
          <w:szCs w:val="28"/>
          <w:lang w:val="en-US" w:eastAsia="en-US" w:bidi="en-US"/>
        </w:rPr>
      </w:pPr>
      <w:r w:rsidRPr="007B2249">
        <w:rPr>
          <w:rFonts w:asciiTheme="minorHAnsi" w:eastAsia="Trebuchet MS" w:hAnsiTheme="minorHAnsi" w:cstheme="minorHAnsi"/>
          <w:color w:val="000000" w:themeColor="text1"/>
          <w:sz w:val="28"/>
          <w:szCs w:val="28"/>
          <w:lang w:val="en-US" w:eastAsia="en-US" w:bidi="en-US"/>
        </w:rPr>
        <w:t xml:space="preserve">V. A staff member shall not earn annual leave allowance while on study leave. </w:t>
      </w:r>
    </w:p>
    <w:p w14:paraId="5676796A" w14:textId="77777777"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VI. Staff members on approved study leave with pay shall be eligible for payment of normal salaries as well as annual salary increment subject to the receipt of satisfactory progress report on such staff members.  </w:t>
      </w:r>
    </w:p>
    <w:p w14:paraId="1A1CC967" w14:textId="77777777"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VII. In the event of unsatisfactory report for staff on approved study leave with pay, the Bureau may seize to provide further support including annual salary increment.</w:t>
      </w:r>
    </w:p>
    <w:p w14:paraId="5D672B7D" w14:textId="77777777"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VIII. Where a staff member is offered a study grant which provides only limited support that does not cover certain expenses and materials required by the institution, the Bureau may meet such expenses subject to confirmation by the institution.</w:t>
      </w:r>
    </w:p>
    <w:p w14:paraId="59FC47A8" w14:textId="77777777"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IX. Staff members on study leave shall ensure that a progress report on their conduct and academic performance is submitted by the institution to the Bureau every year.  </w:t>
      </w:r>
    </w:p>
    <w:p w14:paraId="3E55CB6D" w14:textId="77777777"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X. When a staff benefits from foreign funded awards, the conditions pertaining to such awards are generally accepted and shall be treated as study leave with pay.</w:t>
      </w:r>
    </w:p>
    <w:p w14:paraId="7C69F4CD" w14:textId="77777777" w:rsidR="00546923" w:rsidRPr="007B2249" w:rsidRDefault="00546923" w:rsidP="0049030C">
      <w:pPr>
        <w:spacing w:after="120" w:line="276" w:lineRule="auto"/>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XI. An employee who returns from study leave with or without pay should immediately inform the Bureau.</w:t>
      </w:r>
    </w:p>
    <w:p w14:paraId="07E1655F" w14:textId="77777777" w:rsidR="00546923" w:rsidRPr="007B2249" w:rsidRDefault="00546923" w:rsidP="0049030C">
      <w:pPr>
        <w:pStyle w:val="NoSpacing"/>
        <w:numPr>
          <w:ilvl w:val="0"/>
          <w:numId w:val="111"/>
        </w:numPr>
        <w:jc w:val="both"/>
        <w:rPr>
          <w:rFonts w:asciiTheme="minorHAnsi" w:eastAsia="Trebuchet MS" w:hAnsiTheme="minorHAnsi" w:cstheme="minorHAnsi"/>
          <w:color w:val="000000" w:themeColor="text1"/>
          <w:sz w:val="28"/>
          <w:szCs w:val="28"/>
          <w:lang w:bidi="en-US"/>
        </w:rPr>
      </w:pPr>
      <w:r w:rsidRPr="007B2249">
        <w:rPr>
          <w:rFonts w:asciiTheme="minorHAnsi" w:eastAsia="Trebuchet MS" w:hAnsiTheme="minorHAnsi" w:cstheme="minorHAnsi"/>
          <w:color w:val="000000" w:themeColor="text1"/>
          <w:sz w:val="28"/>
          <w:szCs w:val="28"/>
          <w:lang w:bidi="en-US"/>
        </w:rPr>
        <w:t>An employee who has just returned from study leave shall be required to spend a minimum of six months on the job before he is qualified for annual leave.</w:t>
      </w:r>
    </w:p>
    <w:p w14:paraId="652FE4E4" w14:textId="62D5F26B" w:rsidR="00546923" w:rsidRPr="007B2249" w:rsidRDefault="00546923" w:rsidP="00843CBC">
      <w:pPr>
        <w:pStyle w:val="NoSpacing"/>
        <w:jc w:val="both"/>
        <w:rPr>
          <w:rFonts w:asciiTheme="minorHAnsi" w:eastAsia="Trebuchet MS" w:hAnsiTheme="minorHAnsi" w:cstheme="minorHAnsi"/>
          <w:color w:val="000000" w:themeColor="text1"/>
          <w:sz w:val="28"/>
          <w:szCs w:val="28"/>
          <w:lang w:bidi="en-US"/>
        </w:rPr>
      </w:pPr>
    </w:p>
    <w:p w14:paraId="796CF48A" w14:textId="77777777" w:rsidR="00546923" w:rsidRPr="007B2249" w:rsidRDefault="00546923" w:rsidP="0049030C">
      <w:pPr>
        <w:pStyle w:val="ListParagraph"/>
        <w:widowControl/>
        <w:numPr>
          <w:ilvl w:val="0"/>
          <w:numId w:val="109"/>
        </w:numPr>
        <w:autoSpaceDE/>
        <w:autoSpaceDN/>
        <w:spacing w:after="200" w:line="276" w:lineRule="auto"/>
        <w:contextualSpacing/>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Compassionate Leave</w:t>
      </w:r>
    </w:p>
    <w:p w14:paraId="63EE39AF"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Compassionate leave is paid time-off to attend to a sick family member or organize and attend funerals of a direct family member. Direct family members are spouse, child and parents-in-laws. The employee is required to submit through the Head of Department to the Director Human Resources and Administration, the appropriate documentation to support the leave request.  If appropriate documentation is given, approval for such leave must be given by the Director General /CEO. A maximum of 10 working days shall be granted to employees for the purpose of compassionate leave.</w:t>
      </w:r>
    </w:p>
    <w:p w14:paraId="4527C99D" w14:textId="77777777" w:rsidR="00546923" w:rsidRPr="007B2249" w:rsidRDefault="00546923" w:rsidP="0049030C">
      <w:pPr>
        <w:pStyle w:val="ListParagraph"/>
        <w:numPr>
          <w:ilvl w:val="0"/>
          <w:numId w:val="109"/>
        </w:numPr>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 xml:space="preserve">Pre-Retirement Leave </w:t>
      </w:r>
    </w:p>
    <w:p w14:paraId="226E5A1D"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Officers are required to give three months’ notice to retire from service before the effective date of retirement.  At the commencement of three months, officers should proceed immediately on one -month pre-retirement workshop/seminar.  For the </w:t>
      </w:r>
      <w:r w:rsidRPr="007B2249">
        <w:rPr>
          <w:rFonts w:asciiTheme="minorHAnsi" w:hAnsiTheme="minorHAnsi" w:cstheme="minorHAnsi"/>
          <w:color w:val="000000" w:themeColor="text1"/>
          <w:sz w:val="28"/>
          <w:szCs w:val="28"/>
        </w:rPr>
        <w:lastRenderedPageBreak/>
        <w:t>remaining two months, retiring officers are expected to take necessary measures to put their records straight so as to facilitate the speedy processing of their retirement benefits.</w:t>
      </w:r>
    </w:p>
    <w:p w14:paraId="7E83C859" w14:textId="77777777" w:rsidR="00546923" w:rsidRPr="007B2249" w:rsidRDefault="00546923" w:rsidP="0049030C">
      <w:pPr>
        <w:pStyle w:val="ListParagraph"/>
        <w:numPr>
          <w:ilvl w:val="0"/>
          <w:numId w:val="109"/>
        </w:num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Leave of Absence / </w:t>
      </w:r>
      <w:r w:rsidRPr="007B2249">
        <w:rPr>
          <w:rFonts w:asciiTheme="minorHAnsi" w:hAnsiTheme="minorHAnsi" w:cstheme="minorHAnsi"/>
          <w:b/>
          <w:bCs/>
          <w:color w:val="000000" w:themeColor="text1"/>
          <w:sz w:val="28"/>
          <w:szCs w:val="28"/>
        </w:rPr>
        <w:t>Sabbatical Leave</w:t>
      </w:r>
    </w:p>
    <w:p w14:paraId="20A9F8EB"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Bureau supports participation in civic duties by staff to the extent that this is possible without affecting operational efficiency.  Staff may also have some personal activities that they want to undertake and which may or may not assist them in the performance of their duties or it may be for secondment.  Therefore, the Bureau may grant leave of absence to enable staff to meet these requirements, so long as there is no conflict of interest. This leave shall be for a maximum of four (4) years.</w:t>
      </w:r>
    </w:p>
    <w:p w14:paraId="33BF0924" w14:textId="77777777" w:rsidR="00546923" w:rsidRPr="007B2249" w:rsidRDefault="00546923" w:rsidP="0049030C">
      <w:pPr>
        <w:pStyle w:val="ListParagraph"/>
        <w:ind w:left="0"/>
        <w:jc w:val="both"/>
        <w:rPr>
          <w:rFonts w:asciiTheme="minorHAnsi" w:hAnsiTheme="minorHAnsi" w:cstheme="minorHAnsi"/>
          <w:color w:val="000000" w:themeColor="text1"/>
          <w:sz w:val="28"/>
          <w:szCs w:val="28"/>
          <w:lang w:val="en-GB"/>
        </w:rPr>
      </w:pPr>
      <w:r w:rsidRPr="007B2249">
        <w:rPr>
          <w:rFonts w:asciiTheme="minorHAnsi" w:hAnsiTheme="minorHAnsi" w:cstheme="minorHAnsi"/>
          <w:color w:val="000000" w:themeColor="text1"/>
          <w:sz w:val="28"/>
          <w:szCs w:val="28"/>
        </w:rPr>
        <w:t xml:space="preserve">     To be eligible, a confirmed staff must have served in the services of the Bureau for a period of five (5) years and not more than five (5) staff shall be on leave of absence at a time.</w:t>
      </w:r>
      <w:r w:rsidRPr="007B2249">
        <w:rPr>
          <w:rFonts w:asciiTheme="minorHAnsi" w:hAnsiTheme="minorHAnsi" w:cstheme="minorHAnsi"/>
          <w:color w:val="000000" w:themeColor="text1"/>
          <w:sz w:val="28"/>
          <w:szCs w:val="28"/>
          <w:lang w:val="en-GB"/>
        </w:rPr>
        <w:t xml:space="preserve"> Staff on leave of absence shall be invited to participate in promotion examination where they are eligible. </w:t>
      </w:r>
    </w:p>
    <w:p w14:paraId="42CE85A4" w14:textId="77777777" w:rsidR="00546923" w:rsidRPr="007B2249" w:rsidRDefault="00546923" w:rsidP="0049030C">
      <w:pPr>
        <w:pStyle w:val="ListParagraph"/>
        <w:numPr>
          <w:ilvl w:val="0"/>
          <w:numId w:val="109"/>
        </w:numPr>
        <w:spacing w:after="120" w:line="276" w:lineRule="auto"/>
        <w:jc w:val="both"/>
        <w:rPr>
          <w:rFonts w:asciiTheme="minorHAnsi" w:hAnsiTheme="minorHAnsi" w:cstheme="minorHAnsi"/>
          <w:b/>
          <w:color w:val="000000" w:themeColor="text1"/>
          <w:sz w:val="28"/>
          <w:szCs w:val="28"/>
        </w:rPr>
      </w:pPr>
      <w:bookmarkStart w:id="364" w:name="_Toc136180069"/>
      <w:r w:rsidRPr="007B2249">
        <w:rPr>
          <w:rFonts w:asciiTheme="minorHAnsi" w:hAnsiTheme="minorHAnsi" w:cstheme="minorHAnsi"/>
          <w:b/>
          <w:color w:val="000000" w:themeColor="text1"/>
          <w:sz w:val="28"/>
          <w:szCs w:val="28"/>
        </w:rPr>
        <w:t>Part Time Study Programme</w:t>
      </w:r>
      <w:bookmarkEnd w:id="364"/>
    </w:p>
    <w:p w14:paraId="07E9BD12" w14:textId="77777777" w:rsidR="00546923" w:rsidRPr="007B2249" w:rsidRDefault="00546923" w:rsidP="0049030C">
      <w:pPr>
        <w:spacing w:line="276"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may be granted permission to pursue a part-time study programme as long as it does not adversely affect his/her performance.</w:t>
      </w:r>
    </w:p>
    <w:p w14:paraId="2D0722DF" w14:textId="77777777" w:rsidR="00546923" w:rsidRPr="007B2249" w:rsidRDefault="00546923" w:rsidP="0049030C">
      <w:pPr>
        <w:pStyle w:val="Heading2"/>
        <w:spacing w:before="0"/>
        <w:ind w:left="0"/>
        <w:rPr>
          <w:rFonts w:asciiTheme="minorHAnsi" w:eastAsia="Trebuchet MS" w:hAnsiTheme="minorHAnsi" w:cstheme="minorHAnsi"/>
          <w:b/>
          <w:bCs w:val="0"/>
          <w:color w:val="000000" w:themeColor="text1"/>
          <w:sz w:val="28"/>
          <w:szCs w:val="28"/>
          <w:lang w:val="en-US"/>
        </w:rPr>
      </w:pPr>
      <w:bookmarkStart w:id="365" w:name="_Toc136180073"/>
    </w:p>
    <w:p w14:paraId="05D19BDC" w14:textId="77777777" w:rsidR="00546923" w:rsidRPr="007B2249" w:rsidRDefault="00546923" w:rsidP="0049030C">
      <w:pPr>
        <w:pStyle w:val="Heading2"/>
        <w:numPr>
          <w:ilvl w:val="0"/>
          <w:numId w:val="109"/>
        </w:numPr>
        <w:spacing w:before="0"/>
        <w:rPr>
          <w:rFonts w:asciiTheme="minorHAnsi" w:eastAsia="Trebuchet MS" w:hAnsiTheme="minorHAnsi" w:cstheme="minorHAnsi"/>
          <w:bCs w:val="0"/>
          <w:color w:val="000000" w:themeColor="text1"/>
          <w:sz w:val="28"/>
          <w:szCs w:val="28"/>
          <w:lang w:val="en-US"/>
        </w:rPr>
      </w:pPr>
      <w:r w:rsidRPr="007B2249">
        <w:rPr>
          <w:rFonts w:asciiTheme="minorHAnsi" w:eastAsia="Trebuchet MS" w:hAnsiTheme="minorHAnsi" w:cstheme="minorHAnsi"/>
          <w:b/>
          <w:bCs w:val="0"/>
          <w:color w:val="000000" w:themeColor="text1"/>
          <w:sz w:val="28"/>
          <w:szCs w:val="28"/>
          <w:lang w:val="en-US"/>
        </w:rPr>
        <w:t>Urgent Personal Affairs (UPA Leave)</w:t>
      </w:r>
      <w:bookmarkEnd w:id="365"/>
    </w:p>
    <w:p w14:paraId="5554E80A" w14:textId="77777777" w:rsidR="00546923" w:rsidRPr="007B2249" w:rsidRDefault="00546923" w:rsidP="0049030C">
      <w:pPr>
        <w:pStyle w:val="Heading2"/>
        <w:spacing w:before="0"/>
        <w:rPr>
          <w:rFonts w:asciiTheme="minorHAnsi" w:eastAsia="Trebuchet MS" w:hAnsiTheme="minorHAnsi" w:cstheme="minorHAnsi"/>
          <w:bCs w:val="0"/>
          <w:color w:val="000000" w:themeColor="text1"/>
          <w:sz w:val="28"/>
          <w:szCs w:val="28"/>
          <w:lang w:val="en-US"/>
        </w:rPr>
      </w:pPr>
    </w:p>
    <w:p w14:paraId="3556AC6A" w14:textId="77777777" w:rsidR="00546923" w:rsidRPr="007B2249" w:rsidRDefault="00546923" w:rsidP="0049030C">
      <w:pPr>
        <w:pStyle w:val="ListParagraph"/>
        <w:widowControl/>
        <w:numPr>
          <w:ilvl w:val="0"/>
          <w:numId w:val="105"/>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Such leave of not more than 15 working days in any calendar year will be approved by the Director Human Resources and Administration through the Head of Division. </w:t>
      </w:r>
    </w:p>
    <w:p w14:paraId="59211DBF" w14:textId="77777777" w:rsidR="00546923" w:rsidRPr="007B2249" w:rsidRDefault="00546923" w:rsidP="0049030C">
      <w:pPr>
        <w:pStyle w:val="ListParagraph"/>
        <w:widowControl/>
        <w:numPr>
          <w:ilvl w:val="0"/>
          <w:numId w:val="105"/>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leave shall only be granted in the following circumstances:</w:t>
      </w:r>
    </w:p>
    <w:p w14:paraId="667F0DEA" w14:textId="77777777" w:rsidR="00546923" w:rsidRPr="007B2249" w:rsidRDefault="00546923" w:rsidP="0049030C">
      <w:pPr>
        <w:pStyle w:val="ListParagraph"/>
        <w:widowControl/>
        <w:numPr>
          <w:ilvl w:val="0"/>
          <w:numId w:val="106"/>
        </w:numPr>
        <w:autoSpaceDE/>
        <w:autoSpaceDN/>
        <w:spacing w:line="276" w:lineRule="auto"/>
        <w:ind w:left="144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wedding, serious illness of spouse, child, siblings, guardian, father and mother, death;</w:t>
      </w:r>
    </w:p>
    <w:p w14:paraId="3345A892" w14:textId="77777777" w:rsidR="00546923" w:rsidRPr="007B2249" w:rsidRDefault="00546923" w:rsidP="0049030C">
      <w:pPr>
        <w:pStyle w:val="ListParagraph"/>
        <w:widowControl/>
        <w:numPr>
          <w:ilvl w:val="0"/>
          <w:numId w:val="106"/>
        </w:numPr>
        <w:autoSpaceDE/>
        <w:autoSpaceDN/>
        <w:spacing w:line="276" w:lineRule="auto"/>
        <w:ind w:left="144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House relocations;</w:t>
      </w:r>
    </w:p>
    <w:p w14:paraId="1260A55C" w14:textId="77777777" w:rsidR="00546923" w:rsidRPr="007B2249" w:rsidRDefault="00546923" w:rsidP="0049030C">
      <w:pPr>
        <w:pStyle w:val="ListParagraph"/>
        <w:widowControl/>
        <w:numPr>
          <w:ilvl w:val="0"/>
          <w:numId w:val="106"/>
        </w:numPr>
        <w:autoSpaceDE/>
        <w:autoSpaceDN/>
        <w:spacing w:line="276" w:lineRule="auto"/>
        <w:ind w:left="144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Any other unforeseen circumstances.</w:t>
      </w:r>
    </w:p>
    <w:p w14:paraId="20B4765E" w14:textId="77777777" w:rsidR="00546923" w:rsidRPr="007B2249" w:rsidRDefault="00546923" w:rsidP="0049030C">
      <w:pPr>
        <w:pStyle w:val="Heading3"/>
        <w:tabs>
          <w:tab w:val="left" w:pos="1710"/>
        </w:tabs>
        <w:jc w:val="both"/>
        <w:rPr>
          <w:rFonts w:asciiTheme="minorHAnsi" w:hAnsiTheme="minorHAnsi" w:cstheme="minorHAnsi"/>
          <w:b w:val="0"/>
          <w:bCs w:val="0"/>
          <w:color w:val="000000" w:themeColor="text1"/>
          <w:sz w:val="28"/>
          <w:szCs w:val="28"/>
        </w:rPr>
      </w:pPr>
      <w:bookmarkStart w:id="366" w:name="_Toc44490040"/>
      <w:bookmarkStart w:id="367" w:name="_Toc79220906"/>
      <w:bookmarkStart w:id="368" w:name="_Toc79221637"/>
      <w:bookmarkStart w:id="369" w:name="_Toc79221803"/>
      <w:bookmarkStart w:id="370" w:name="_Toc79222157"/>
      <w:bookmarkStart w:id="371" w:name="_Toc99607573"/>
      <w:bookmarkStart w:id="372" w:name="_Toc519250660"/>
      <w:bookmarkStart w:id="373" w:name="_Toc79221163"/>
      <w:bookmarkStart w:id="374" w:name="_Toc79221376"/>
    </w:p>
    <w:p w14:paraId="462DB39D" w14:textId="77777777" w:rsidR="00546923" w:rsidRPr="007B2249" w:rsidRDefault="00546923" w:rsidP="0049030C">
      <w:pPr>
        <w:pStyle w:val="Heading3"/>
        <w:numPr>
          <w:ilvl w:val="0"/>
          <w:numId w:val="109"/>
        </w:numPr>
        <w:tabs>
          <w:tab w:val="left" w:pos="1710"/>
        </w:tabs>
        <w:jc w:val="both"/>
        <w:rPr>
          <w:rStyle w:val="PageNumber"/>
          <w:rFonts w:asciiTheme="minorHAnsi" w:hAnsiTheme="minorHAnsi" w:cstheme="minorHAnsi"/>
          <w:b w:val="0"/>
          <w:bCs w:val="0"/>
          <w:color w:val="000000" w:themeColor="text1"/>
          <w:sz w:val="28"/>
          <w:szCs w:val="28"/>
          <w:lang w:val="en-GB"/>
        </w:rPr>
      </w:pPr>
      <w:r w:rsidRPr="007B2249">
        <w:rPr>
          <w:rStyle w:val="PageNumber"/>
          <w:rFonts w:asciiTheme="minorHAnsi" w:hAnsiTheme="minorHAnsi" w:cstheme="minorHAnsi"/>
          <w:b w:val="0"/>
          <w:color w:val="000000" w:themeColor="text1"/>
          <w:sz w:val="28"/>
          <w:szCs w:val="28"/>
        </w:rPr>
        <w:t>Leave without Pay</w:t>
      </w:r>
      <w:bookmarkEnd w:id="366"/>
      <w:bookmarkEnd w:id="367"/>
      <w:bookmarkEnd w:id="368"/>
      <w:bookmarkEnd w:id="369"/>
      <w:bookmarkEnd w:id="370"/>
      <w:bookmarkEnd w:id="371"/>
      <w:bookmarkEnd w:id="372"/>
      <w:bookmarkEnd w:id="373"/>
      <w:bookmarkEnd w:id="374"/>
    </w:p>
    <w:p w14:paraId="6250621A" w14:textId="77777777" w:rsidR="00546923" w:rsidRPr="007B2249" w:rsidRDefault="00546923" w:rsidP="0049030C">
      <w:pPr>
        <w:pStyle w:val="Heading3"/>
        <w:jc w:val="both"/>
        <w:rPr>
          <w:rFonts w:asciiTheme="minorHAnsi" w:hAnsiTheme="minorHAnsi" w:cstheme="minorHAnsi"/>
          <w:b w:val="0"/>
          <w:color w:val="000000" w:themeColor="text1"/>
          <w:sz w:val="28"/>
          <w:szCs w:val="28"/>
          <w:lang w:val="en-GB"/>
        </w:rPr>
      </w:pPr>
      <w:bookmarkStart w:id="375" w:name="_Toc519250661"/>
      <w:bookmarkStart w:id="376" w:name="_Toc518558222"/>
      <w:r w:rsidRPr="007B2249">
        <w:rPr>
          <w:rFonts w:asciiTheme="minorHAnsi" w:hAnsiTheme="minorHAnsi" w:cstheme="minorHAnsi"/>
          <w:b w:val="0"/>
          <w:color w:val="000000" w:themeColor="text1"/>
          <w:sz w:val="28"/>
          <w:szCs w:val="28"/>
          <w:lang w:val="en-GB"/>
        </w:rPr>
        <w:t>Leave without Pay (LWOP) of up to twenty-one (21) working days can be granted to an employee to take care of personal needs such as an employee’s serious illness, the serious illness of an employee’s family member, supported by a medical report. Prior written authorization of the employee’s line manager and Commissioner/CEO must be obtained. The employee is not entitled to salary, allowances, or any other form of remuneration and cannot accumulate sick or annual leave during leave LWOP.</w:t>
      </w:r>
      <w:bookmarkEnd w:id="375"/>
      <w:bookmarkEnd w:id="376"/>
    </w:p>
    <w:p w14:paraId="40D07801" w14:textId="77777777" w:rsidR="00546923" w:rsidRPr="007B2249" w:rsidRDefault="00546923" w:rsidP="0049030C">
      <w:pPr>
        <w:pStyle w:val="Heading2"/>
        <w:numPr>
          <w:ilvl w:val="0"/>
          <w:numId w:val="109"/>
        </w:numPr>
        <w:spacing w:before="0"/>
        <w:rPr>
          <w:rFonts w:asciiTheme="minorHAnsi" w:eastAsia="Trebuchet MS" w:hAnsiTheme="minorHAnsi" w:cstheme="minorHAnsi"/>
          <w:b/>
          <w:bCs w:val="0"/>
          <w:color w:val="000000" w:themeColor="text1"/>
          <w:sz w:val="28"/>
          <w:szCs w:val="28"/>
          <w:lang w:val="en-US"/>
        </w:rPr>
      </w:pPr>
      <w:bookmarkStart w:id="377" w:name="_Toc136180075"/>
      <w:r w:rsidRPr="007B2249">
        <w:rPr>
          <w:rFonts w:asciiTheme="minorHAnsi" w:eastAsia="Trebuchet MS" w:hAnsiTheme="minorHAnsi" w:cstheme="minorHAnsi"/>
          <w:b/>
          <w:bCs w:val="0"/>
          <w:color w:val="000000" w:themeColor="text1"/>
          <w:sz w:val="28"/>
          <w:szCs w:val="28"/>
          <w:lang w:val="en-US"/>
        </w:rPr>
        <w:lastRenderedPageBreak/>
        <w:t>Overstaying Leave</w:t>
      </w:r>
      <w:bookmarkEnd w:id="377"/>
    </w:p>
    <w:p w14:paraId="1898A22C" w14:textId="77777777" w:rsidR="00546923" w:rsidRPr="007B2249" w:rsidRDefault="00546923" w:rsidP="0049030C">
      <w:pPr>
        <w:pStyle w:val="Heading2"/>
        <w:spacing w:before="0"/>
        <w:ind w:left="0"/>
        <w:rPr>
          <w:rFonts w:asciiTheme="minorHAnsi" w:eastAsia="Trebuchet MS" w:hAnsiTheme="minorHAnsi" w:cstheme="minorHAnsi"/>
          <w:bCs w:val="0"/>
          <w:color w:val="000000" w:themeColor="text1"/>
          <w:sz w:val="28"/>
          <w:szCs w:val="28"/>
          <w:lang w:val="en-US"/>
        </w:rPr>
      </w:pPr>
    </w:p>
    <w:p w14:paraId="3292235D" w14:textId="77777777" w:rsidR="00546923" w:rsidRPr="007B2249" w:rsidRDefault="00546923" w:rsidP="0049030C">
      <w:pPr>
        <w:pStyle w:val="ListParagraph"/>
        <w:widowControl/>
        <w:numPr>
          <w:ilvl w:val="0"/>
          <w:numId w:val="107"/>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Failure to report for duty on the expiration of any approved leave without reasonable excuse shall be deemed to be a breach of contract.  Therefore, an employee who fails to report for duty on the expiration of his/her approved leave for up to five (5) working days without communication shall be issued with a query.</w:t>
      </w:r>
    </w:p>
    <w:p w14:paraId="2B637529" w14:textId="77777777" w:rsidR="00546923" w:rsidRPr="007B2249" w:rsidRDefault="00546923" w:rsidP="0049030C">
      <w:pPr>
        <w:pStyle w:val="ListParagraph"/>
        <w:widowControl/>
        <w:numPr>
          <w:ilvl w:val="0"/>
          <w:numId w:val="107"/>
        </w:numPr>
        <w:autoSpaceDE/>
        <w:autoSpaceDN/>
        <w:spacing w:line="276" w:lineRule="auto"/>
        <w:ind w:left="1080"/>
        <w:contextual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After the expiration of fifteen (15) working days, such failure shall be construed as a voluntary termination of service by the employee.</w:t>
      </w:r>
    </w:p>
    <w:p w14:paraId="21927F96" w14:textId="77777777" w:rsidR="00546923" w:rsidRPr="007B2249" w:rsidRDefault="00546923" w:rsidP="0049030C">
      <w:pPr>
        <w:pStyle w:val="Heading2"/>
        <w:numPr>
          <w:ilvl w:val="0"/>
          <w:numId w:val="109"/>
        </w:numPr>
        <w:spacing w:before="0"/>
        <w:rPr>
          <w:rFonts w:asciiTheme="minorHAnsi" w:eastAsia="Trebuchet MS" w:hAnsiTheme="minorHAnsi" w:cstheme="minorHAnsi"/>
          <w:bCs w:val="0"/>
          <w:color w:val="000000" w:themeColor="text1"/>
          <w:sz w:val="28"/>
          <w:szCs w:val="28"/>
          <w:lang w:val="en-US"/>
        </w:rPr>
      </w:pPr>
      <w:bookmarkStart w:id="378" w:name="_Toc136180076"/>
      <w:r w:rsidRPr="007B2249">
        <w:rPr>
          <w:rFonts w:asciiTheme="minorHAnsi" w:eastAsia="Trebuchet MS" w:hAnsiTheme="minorHAnsi" w:cstheme="minorHAnsi"/>
          <w:b/>
          <w:bCs w:val="0"/>
          <w:color w:val="000000" w:themeColor="text1"/>
          <w:sz w:val="28"/>
          <w:szCs w:val="28"/>
          <w:lang w:val="en-US"/>
        </w:rPr>
        <w:t>Abandonment</w:t>
      </w:r>
      <w:bookmarkEnd w:id="378"/>
    </w:p>
    <w:p w14:paraId="0C35613B" w14:textId="77777777" w:rsidR="00546923" w:rsidRPr="007B2249" w:rsidRDefault="00546923" w:rsidP="0049030C">
      <w:pPr>
        <w:spacing w:line="276" w:lineRule="auto"/>
        <w:jc w:val="both"/>
        <w:rPr>
          <w:rFonts w:asciiTheme="minorHAnsi" w:eastAsia="Arial" w:hAnsiTheme="minorHAnsi" w:cstheme="minorHAnsi"/>
          <w:b/>
          <w:bCs/>
          <w:color w:val="000000" w:themeColor="text1"/>
          <w:sz w:val="28"/>
          <w:szCs w:val="28"/>
          <w:lang w:val="en-US" w:eastAsia="en-US" w:bidi="en-US"/>
        </w:rPr>
      </w:pPr>
      <w:r w:rsidRPr="007B2249">
        <w:rPr>
          <w:rFonts w:asciiTheme="minorHAnsi" w:hAnsiTheme="minorHAnsi" w:cstheme="minorHAnsi"/>
          <w:color w:val="000000" w:themeColor="text1"/>
          <w:sz w:val="28"/>
          <w:szCs w:val="28"/>
        </w:rPr>
        <w:t>Employees who absent themselves from work for fifteen (15) consecutive working days within a month without official permission will be deemed to have voluntarily abandoned their employment with the Bureau and shall attract the necessary disciplinary action.</w:t>
      </w:r>
      <w:bookmarkEnd w:id="348"/>
      <w:bookmarkEnd w:id="349"/>
      <w:bookmarkEnd w:id="350"/>
      <w:bookmarkEnd w:id="351"/>
      <w:bookmarkEnd w:id="352"/>
      <w:bookmarkEnd w:id="353"/>
      <w:bookmarkEnd w:id="354"/>
      <w:bookmarkEnd w:id="355"/>
    </w:p>
    <w:p w14:paraId="76DFCFB3"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13.3 Leave Allowance </w:t>
      </w:r>
    </w:p>
    <w:p w14:paraId="032FF9DF"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All Permanent staff shall proceed on annual leave. </w:t>
      </w:r>
    </w:p>
    <w:p w14:paraId="62918C98"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Staff shall be entitled to 30% of their Annual Basic salary as leave allowance and shall </w:t>
      </w:r>
    </w:p>
    <w:p w14:paraId="04CB7FFC"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be paid one week before he/she proceeds on leave. </w:t>
      </w:r>
    </w:p>
    <w:p w14:paraId="0DF9AC15"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Staff shall be entitled to a round trip air ticket to a country of their choice as </w:t>
      </w:r>
    </w:p>
    <w:p w14:paraId="3E4B6AAF"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follows:</w:t>
      </w:r>
    </w:p>
    <w:p w14:paraId="6E48993B" w14:textId="77777777" w:rsidR="00546923" w:rsidRPr="007B2249" w:rsidRDefault="00546923" w:rsidP="0049030C">
      <w:pPr>
        <w:ind w:left="153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 xml:space="preserve">Bureau - Business Class </w:t>
      </w:r>
    </w:p>
    <w:p w14:paraId="073E379A" w14:textId="2996FAF1" w:rsidR="00546923" w:rsidRPr="007B2249" w:rsidRDefault="00546923" w:rsidP="00E932DA">
      <w:pPr>
        <w:ind w:left="1530" w:hanging="5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r w:rsidRPr="007B2249">
        <w:rPr>
          <w:rFonts w:asciiTheme="minorHAnsi" w:hAnsiTheme="minorHAnsi" w:cstheme="minorHAnsi"/>
          <w:color w:val="000000" w:themeColor="text1"/>
          <w:sz w:val="28"/>
          <w:szCs w:val="28"/>
        </w:rPr>
        <w:tab/>
        <w:t>Managers, Investigators a</w:t>
      </w:r>
      <w:r w:rsidR="00E932DA">
        <w:rPr>
          <w:rFonts w:asciiTheme="minorHAnsi" w:hAnsiTheme="minorHAnsi" w:cstheme="minorHAnsi"/>
          <w:color w:val="000000" w:themeColor="text1"/>
          <w:sz w:val="28"/>
          <w:szCs w:val="28"/>
        </w:rPr>
        <w:t xml:space="preserve">nd Other Staff - Economy Class </w:t>
      </w:r>
    </w:p>
    <w:p w14:paraId="78E7D0F4"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 xml:space="preserve">13.4 Deferment of Leave </w:t>
      </w:r>
    </w:p>
    <w:p w14:paraId="1A462E76" w14:textId="6186A0AA" w:rsidR="00546923" w:rsidRPr="007B2249" w:rsidRDefault="00546923" w:rsidP="00E932DA">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Management shall defer the leave of an employee on the recommendation of the Head of Department depending on the exigencies of duties. Such deferred leave shall be taken at a convenient time within the calendar year. Deferment cannot be fo</w:t>
      </w:r>
      <w:r w:rsidR="00E932DA">
        <w:rPr>
          <w:rFonts w:asciiTheme="minorHAnsi" w:hAnsiTheme="minorHAnsi" w:cstheme="minorHAnsi"/>
          <w:color w:val="000000" w:themeColor="text1"/>
          <w:sz w:val="28"/>
          <w:szCs w:val="28"/>
        </w:rPr>
        <w:t xml:space="preserve">r more than one calendar year. </w:t>
      </w:r>
    </w:p>
    <w:p w14:paraId="11712F20"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b/>
          <w:bCs/>
          <w:color w:val="000000" w:themeColor="text1"/>
          <w:sz w:val="28"/>
          <w:szCs w:val="28"/>
        </w:rPr>
        <w:t>13.5 Curtailment of Leave</w:t>
      </w:r>
      <w:r w:rsidRPr="007B2249">
        <w:rPr>
          <w:rFonts w:asciiTheme="minorHAnsi" w:hAnsiTheme="minorHAnsi" w:cstheme="minorHAnsi"/>
          <w:color w:val="000000" w:themeColor="text1"/>
          <w:sz w:val="28"/>
          <w:szCs w:val="28"/>
        </w:rPr>
        <w:t xml:space="preserve"> </w:t>
      </w:r>
    </w:p>
    <w:p w14:paraId="3E299253"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 employee may be recalled to return to duty before the expiration of the leave. </w:t>
      </w:r>
    </w:p>
    <w:p w14:paraId="5BDF60BA"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When an employee at the request of or with the permission of the Bureau takes less </w:t>
      </w:r>
    </w:p>
    <w:p w14:paraId="238EB2F6"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leave than entitled or is recalled from leave before the expiration of the leave, the </w:t>
      </w:r>
    </w:p>
    <w:p w14:paraId="347456B8"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outstanding leave days will be carried forward and taken at a convenient time, in the </w:t>
      </w:r>
    </w:p>
    <w:p w14:paraId="320217CC" w14:textId="06D7DA36" w:rsidR="00546923" w:rsidRPr="007B2249" w:rsidRDefault="00546923" w:rsidP="00E932DA">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interest of the business of the Bureau, depending</w:t>
      </w:r>
      <w:r w:rsidR="00E932DA">
        <w:rPr>
          <w:rFonts w:asciiTheme="minorHAnsi" w:hAnsiTheme="minorHAnsi" w:cstheme="minorHAnsi"/>
          <w:color w:val="000000" w:themeColor="text1"/>
          <w:sz w:val="28"/>
          <w:szCs w:val="28"/>
        </w:rPr>
        <w:t xml:space="preserve"> on the exigencies of the job. </w:t>
      </w:r>
    </w:p>
    <w:p w14:paraId="1557AD53"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Personnel with assigned offices proceeding on leave for whatever reason or duration </w:t>
      </w:r>
    </w:p>
    <w:p w14:paraId="5FA1162D"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shall hand over all office door keys to the respective officer acting on his/her behalf </w:t>
      </w:r>
    </w:p>
    <w:p w14:paraId="41DCB20F"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while on leave. Where none is available, the keys are to be handed over to the </w:t>
      </w:r>
    </w:p>
    <w:p w14:paraId="4AA7D100" w14:textId="77777777" w:rsidR="00546923" w:rsidRPr="007B2249" w:rsidRDefault="00546923" w:rsidP="0049030C">
      <w:pPr>
        <w:ind w:left="72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Administration Officers charge and logged in the Security.</w:t>
      </w:r>
    </w:p>
    <w:p w14:paraId="2309C7E4" w14:textId="77777777" w:rsidR="00546923" w:rsidRPr="007B2249" w:rsidRDefault="00546923" w:rsidP="0049030C">
      <w:pPr>
        <w:pStyle w:val="NoSpacing"/>
        <w:ind w:left="851" w:firstLine="27"/>
        <w:jc w:val="both"/>
        <w:rPr>
          <w:rFonts w:asciiTheme="minorHAnsi" w:hAnsiTheme="minorHAnsi" w:cstheme="minorHAnsi"/>
          <w:color w:val="000000" w:themeColor="text1"/>
          <w:sz w:val="28"/>
          <w:szCs w:val="28"/>
        </w:rPr>
      </w:pPr>
    </w:p>
    <w:p w14:paraId="494635F7" w14:textId="77777777" w:rsidR="00546923" w:rsidRPr="007B2249" w:rsidRDefault="00546923" w:rsidP="0049030C">
      <w:pPr>
        <w:pStyle w:val="Heading3"/>
        <w:spacing w:after="120"/>
        <w:ind w:left="851"/>
        <w:jc w:val="both"/>
        <w:rPr>
          <w:rFonts w:asciiTheme="minorHAnsi" w:hAnsiTheme="minorHAnsi" w:cstheme="minorHAnsi"/>
          <w:b w:val="0"/>
          <w:color w:val="000000" w:themeColor="text1"/>
          <w:spacing w:val="-1"/>
          <w:sz w:val="28"/>
          <w:szCs w:val="28"/>
          <w:lang w:val="en-GB"/>
        </w:rPr>
      </w:pPr>
    </w:p>
    <w:p w14:paraId="25913127" w14:textId="77777777" w:rsidR="00546923" w:rsidRPr="007B2249" w:rsidRDefault="00546923" w:rsidP="0049030C">
      <w:pPr>
        <w:jc w:val="both"/>
        <w:rPr>
          <w:rFonts w:asciiTheme="minorHAnsi" w:hAnsiTheme="minorHAnsi" w:cstheme="minorHAnsi"/>
          <w:sz w:val="28"/>
          <w:szCs w:val="28"/>
        </w:rPr>
      </w:pPr>
    </w:p>
    <w:p w14:paraId="4E1778A3" w14:textId="77777777" w:rsidR="00546923" w:rsidRPr="007B2249" w:rsidRDefault="00546923" w:rsidP="0049030C">
      <w:pPr>
        <w:jc w:val="both"/>
        <w:rPr>
          <w:rFonts w:asciiTheme="minorHAnsi" w:hAnsiTheme="minorHAnsi" w:cstheme="minorHAnsi"/>
          <w:sz w:val="28"/>
          <w:szCs w:val="28"/>
        </w:rPr>
      </w:pPr>
    </w:p>
    <w:p w14:paraId="757BEC63" w14:textId="77777777" w:rsidR="00546923" w:rsidRPr="007B2249" w:rsidRDefault="00546923" w:rsidP="0049030C">
      <w:pPr>
        <w:jc w:val="both"/>
        <w:rPr>
          <w:rFonts w:asciiTheme="minorHAnsi" w:hAnsiTheme="minorHAnsi" w:cstheme="minorHAnsi"/>
          <w:sz w:val="28"/>
          <w:szCs w:val="28"/>
        </w:rPr>
      </w:pPr>
    </w:p>
    <w:p w14:paraId="2E2896BD" w14:textId="77777777" w:rsidR="00546923" w:rsidRPr="007B2249" w:rsidRDefault="00546923" w:rsidP="0049030C">
      <w:pPr>
        <w:jc w:val="both"/>
        <w:rPr>
          <w:rFonts w:asciiTheme="minorHAnsi" w:hAnsiTheme="minorHAnsi" w:cstheme="minorHAnsi"/>
          <w:sz w:val="28"/>
          <w:szCs w:val="28"/>
        </w:rPr>
      </w:pPr>
    </w:p>
    <w:p w14:paraId="662BA567"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33754AF8"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35C9CACF"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19764251"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68DACC1B"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2CD507DE"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039BA43F"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04F8BB24"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552FF4AC"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2BCA44D9"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09C014EC" w14:textId="77777777" w:rsidR="00546923" w:rsidRPr="007B2249" w:rsidRDefault="00546923" w:rsidP="0049030C">
      <w:pPr>
        <w:ind w:left="2880" w:firstLine="720"/>
        <w:jc w:val="both"/>
        <w:rPr>
          <w:rFonts w:asciiTheme="minorHAnsi" w:hAnsiTheme="minorHAnsi" w:cstheme="minorHAnsi"/>
          <w:b/>
          <w:bCs/>
          <w:color w:val="000000" w:themeColor="text1"/>
          <w:sz w:val="28"/>
          <w:szCs w:val="28"/>
        </w:rPr>
      </w:pPr>
    </w:p>
    <w:p w14:paraId="28EF5E47" w14:textId="725B3F9B" w:rsidR="00546923" w:rsidRDefault="00546923" w:rsidP="0049030C">
      <w:pPr>
        <w:jc w:val="both"/>
        <w:rPr>
          <w:rFonts w:asciiTheme="minorHAnsi" w:hAnsiTheme="minorHAnsi" w:cstheme="minorHAnsi"/>
          <w:b/>
          <w:bCs/>
          <w:color w:val="000000" w:themeColor="text1"/>
          <w:sz w:val="28"/>
          <w:szCs w:val="28"/>
        </w:rPr>
      </w:pPr>
    </w:p>
    <w:p w14:paraId="31A4175E" w14:textId="77777777" w:rsidR="00843CBC" w:rsidRPr="007B2249" w:rsidRDefault="00843CBC" w:rsidP="0049030C">
      <w:pPr>
        <w:jc w:val="both"/>
        <w:rPr>
          <w:rFonts w:asciiTheme="minorHAnsi" w:hAnsiTheme="minorHAnsi" w:cstheme="minorHAnsi"/>
          <w:b/>
          <w:bCs/>
          <w:color w:val="000000" w:themeColor="text1"/>
          <w:sz w:val="28"/>
          <w:szCs w:val="28"/>
        </w:rPr>
      </w:pPr>
    </w:p>
    <w:p w14:paraId="02009AA5" w14:textId="77777777" w:rsidR="00546923" w:rsidRPr="007B2249" w:rsidRDefault="00546923" w:rsidP="0049030C">
      <w:pPr>
        <w:jc w:val="both"/>
        <w:rPr>
          <w:rFonts w:asciiTheme="minorHAnsi" w:hAnsiTheme="minorHAnsi" w:cstheme="minorHAnsi"/>
          <w:b/>
          <w:bCs/>
          <w:color w:val="000000" w:themeColor="text1"/>
          <w:sz w:val="28"/>
          <w:szCs w:val="28"/>
        </w:rPr>
      </w:pPr>
    </w:p>
    <w:p w14:paraId="2F1128AC" w14:textId="0D60A032" w:rsidR="00546923" w:rsidRPr="007B2249" w:rsidRDefault="00546923" w:rsidP="00E932DA">
      <w:pPr>
        <w:jc w:val="both"/>
        <w:rPr>
          <w:rFonts w:asciiTheme="minorHAnsi" w:hAnsiTheme="minorHAnsi" w:cstheme="minorHAnsi"/>
          <w:b/>
          <w:bCs/>
          <w:color w:val="000000" w:themeColor="text1"/>
          <w:sz w:val="28"/>
          <w:szCs w:val="28"/>
        </w:rPr>
      </w:pPr>
    </w:p>
    <w:bookmarkEnd w:id="2"/>
    <w:p w14:paraId="40521F68" w14:textId="77777777" w:rsidR="00546923" w:rsidRPr="007B2249" w:rsidRDefault="00546923" w:rsidP="0049030C">
      <w:pPr>
        <w:pStyle w:val="Heading2"/>
        <w:spacing w:before="0"/>
        <w:jc w:val="cente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CHAPTER FOURTEEN</w:t>
      </w:r>
    </w:p>
    <w:p w14:paraId="298BB937" w14:textId="77777777" w:rsidR="00546923" w:rsidRPr="007B2249" w:rsidRDefault="00546923" w:rsidP="0049030C">
      <w:pPr>
        <w:pStyle w:val="Heading2"/>
        <w:spacing w:before="0"/>
        <w:jc w:val="center"/>
        <w:rPr>
          <w:rFonts w:asciiTheme="minorHAnsi" w:hAnsiTheme="minorHAnsi" w:cstheme="minorHAnsi"/>
          <w:color w:val="000000" w:themeColor="text1"/>
          <w:sz w:val="28"/>
          <w:szCs w:val="28"/>
        </w:rPr>
      </w:pPr>
    </w:p>
    <w:p w14:paraId="704D440D"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14.0 DISCIPLINE AND GRIEVANCE PROCEDURE</w:t>
      </w:r>
    </w:p>
    <w:p w14:paraId="5F389517" w14:textId="77777777" w:rsidR="00546923" w:rsidRPr="007B2249" w:rsidRDefault="00546923" w:rsidP="0049030C">
      <w:pPr>
        <w:pStyle w:val="Heading2"/>
        <w:spacing w:before="0"/>
        <w:rPr>
          <w:rFonts w:asciiTheme="minorHAnsi" w:hAnsiTheme="minorHAnsi" w:cstheme="minorHAnsi"/>
          <w:b/>
          <w:color w:val="000000" w:themeColor="text1"/>
          <w:sz w:val="28"/>
          <w:szCs w:val="28"/>
        </w:rPr>
      </w:pPr>
    </w:p>
    <w:p w14:paraId="18BC82A0" w14:textId="77777777" w:rsidR="00546923" w:rsidRPr="007B2249" w:rsidRDefault="00546923" w:rsidP="0049030C">
      <w:pPr>
        <w:pStyle w:val="ListParagraph"/>
        <w:ind w:left="0"/>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14.1 Introduction</w:t>
      </w:r>
    </w:p>
    <w:p w14:paraId="12EC03DA"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In any organization, discipline is a cardinal principle of conduct since the success of the </w:t>
      </w:r>
    </w:p>
    <w:p w14:paraId="035C7FDE"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organization depends largely on disciplined staff. The Bureau therefore, expects staff </w:t>
      </w:r>
    </w:p>
    <w:p w14:paraId="0EA20792"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to be fully informed of and conform to its rules and regulations, and show high sense of </w:t>
      </w:r>
    </w:p>
    <w:p w14:paraId="79092E0C" w14:textId="77777777" w:rsidR="00546923" w:rsidRPr="007B2249" w:rsidRDefault="00546923" w:rsidP="0049030C">
      <w:pPr>
        <w:pStyle w:val="ListParagraph"/>
        <w:ind w:left="0"/>
        <w:jc w:val="both"/>
        <w:rPr>
          <w:rFonts w:asciiTheme="minorHAnsi"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responsibility in their relationship with all stakeholders. </w:t>
      </w:r>
      <w:r w:rsidRPr="007B2249">
        <w:rPr>
          <w:rFonts w:asciiTheme="minorHAnsi" w:hAnsiTheme="minorHAnsi" w:cstheme="minorHAnsi"/>
          <w:color w:val="000000" w:themeColor="text1"/>
          <w:sz w:val="28"/>
          <w:szCs w:val="28"/>
        </w:rPr>
        <w:t xml:space="preserve">Discipline is necessary to </w:t>
      </w:r>
    </w:p>
    <w:p w14:paraId="70388388" w14:textId="77777777" w:rsidR="00546923" w:rsidRPr="007B2249" w:rsidRDefault="00546923" w:rsidP="0049030C">
      <w:pPr>
        <w:pStyle w:val="ListParagraph"/>
        <w:ind w:left="-360" w:firstLine="0"/>
        <w:jc w:val="both"/>
        <w:rPr>
          <w:rFonts w:asciiTheme="minorHAnsi" w:eastAsia="Times New Roman" w:hAnsiTheme="minorHAnsi" w:cstheme="minorHAnsi"/>
          <w:color w:val="000000" w:themeColor="text1"/>
          <w:sz w:val="28"/>
          <w:szCs w:val="28"/>
        </w:rPr>
      </w:pPr>
      <w:r w:rsidRPr="007B2249">
        <w:rPr>
          <w:rFonts w:asciiTheme="minorHAnsi" w:hAnsiTheme="minorHAnsi" w:cstheme="minorHAnsi"/>
          <w:color w:val="000000" w:themeColor="text1"/>
          <w:sz w:val="28"/>
          <w:szCs w:val="28"/>
        </w:rPr>
        <w:t>engender harmonious relationships and enable the achievement of the goals and objectives of the Bureau.</w:t>
      </w:r>
      <w:r w:rsidRPr="007B2249">
        <w:rPr>
          <w:rFonts w:asciiTheme="minorHAnsi" w:eastAsia="Times New Roman" w:hAnsiTheme="minorHAnsi" w:cstheme="minorHAnsi"/>
          <w:color w:val="000000" w:themeColor="text1"/>
          <w:sz w:val="28"/>
          <w:szCs w:val="28"/>
        </w:rPr>
        <w:t xml:space="preserve"> </w:t>
      </w:r>
      <w:r w:rsidRPr="007B2249">
        <w:rPr>
          <w:rFonts w:asciiTheme="minorHAnsi" w:hAnsiTheme="minorHAnsi" w:cstheme="minorHAnsi"/>
          <w:color w:val="000000" w:themeColor="text1"/>
          <w:sz w:val="28"/>
          <w:szCs w:val="28"/>
        </w:rPr>
        <w:t>It shall be the duty of every officer to acquaint himself/herself with the disciplinary rules and any other regulations in force.</w:t>
      </w:r>
    </w:p>
    <w:p w14:paraId="431AFE4E"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14.2</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General Inefficiency</w:t>
      </w:r>
    </w:p>
    <w:p w14:paraId="7D9AC096"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14.3</w:t>
      </w:r>
      <w:r w:rsidRPr="007B2249">
        <w:rPr>
          <w:rFonts w:asciiTheme="minorHAnsi" w:hAnsiTheme="minorHAnsi" w:cstheme="minorHAnsi"/>
          <w:b/>
          <w:color w:val="000000" w:themeColor="text1"/>
          <w:sz w:val="28"/>
          <w:szCs w:val="28"/>
        </w:rPr>
        <w:tab/>
        <w:t>Definition</w:t>
      </w:r>
    </w:p>
    <w:p w14:paraId="34DB3AEC"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General Inefficiency consists of a series of omissions, commissions or incompetence, the cumulative effect of which shows that the officer is not capable of discharging his duties efficiently.</w:t>
      </w:r>
    </w:p>
    <w:p w14:paraId="59703019"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14.4</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Drawing Attention to Shortcoming</w:t>
      </w:r>
    </w:p>
    <w:p w14:paraId="3FF20A0C"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Every superior officer shall bring the attention of subordinate to any observed shortcoming for the purpose of eliminating such and record any such action(s)</w:t>
      </w:r>
    </w:p>
    <w:p w14:paraId="43783577"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14.5</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Removal for General Inefficiency</w:t>
      </w:r>
    </w:p>
    <w:p w14:paraId="75A7FE87" w14:textId="77777777" w:rsidR="00546923" w:rsidRPr="007B2249" w:rsidRDefault="00546923" w:rsidP="0049030C">
      <w:pPr>
        <w:tabs>
          <w:tab w:val="left" w:pos="1440"/>
        </w:tabs>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
        <w:t>Before the proceedings for the removal of an officer for general inefficiency may be commenced, he must have been warned on three occasions in writing.</w:t>
      </w:r>
    </w:p>
    <w:p w14:paraId="48DC7B40"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14.6</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Performance of Duties</w:t>
      </w:r>
    </w:p>
    <w:p w14:paraId="4D7129FB" w14:textId="77777777" w:rsidR="00546923" w:rsidRPr="007B2249" w:rsidRDefault="00546923" w:rsidP="0049030C">
      <w:pPr>
        <w:tabs>
          <w:tab w:val="left" w:pos="1440"/>
        </w:tabs>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
        <w:t>A female employee shall not be penalized by reason of pregnancy alone, but if her condition interferes with the efficient performance of her duties, she may at the discretion of Management be given lighter duties.</w:t>
      </w:r>
    </w:p>
    <w:p w14:paraId="096452F6"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14.7</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Effective Date of Termination for Inefficiency</w:t>
      </w:r>
    </w:p>
    <w:p w14:paraId="68CF537F" w14:textId="3D527E34" w:rsidR="00546923"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all cases of termination for inefficiency, the rules guiding termination (3.4.1) shall apply.</w:t>
      </w:r>
    </w:p>
    <w:p w14:paraId="20C06603" w14:textId="77777777" w:rsidR="00663F66" w:rsidRPr="007B2249" w:rsidRDefault="00663F66" w:rsidP="0049030C">
      <w:pPr>
        <w:tabs>
          <w:tab w:val="left" w:pos="1440"/>
        </w:tabs>
        <w:ind w:left="1440"/>
        <w:jc w:val="both"/>
        <w:rPr>
          <w:rFonts w:asciiTheme="minorHAnsi" w:hAnsiTheme="minorHAnsi" w:cstheme="minorHAnsi"/>
          <w:color w:val="000000" w:themeColor="text1"/>
          <w:sz w:val="28"/>
          <w:szCs w:val="28"/>
        </w:rPr>
      </w:pPr>
    </w:p>
    <w:p w14:paraId="74C32ED0"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u w:val="single"/>
        </w:rPr>
      </w:pPr>
      <w:r w:rsidRPr="007B2249">
        <w:rPr>
          <w:rFonts w:asciiTheme="minorHAnsi" w:hAnsiTheme="minorHAnsi" w:cstheme="minorHAnsi"/>
          <w:color w:val="000000" w:themeColor="text1"/>
          <w:sz w:val="28"/>
          <w:szCs w:val="28"/>
        </w:rPr>
        <w:lastRenderedPageBreak/>
        <w:t>14.8</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u w:val="single"/>
        </w:rPr>
        <w:t>Misconduct</w:t>
      </w:r>
    </w:p>
    <w:p w14:paraId="7EE7CF2E"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14.9</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Definition</w:t>
      </w:r>
    </w:p>
    <w:p w14:paraId="1E040E06"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Misconduct means any specific act or conduct contrary to the provisions of this Conditions of Service and/or any act of wrong doing which is inimical to the image of the Bureau and which can be investigated and if proven, may lead to termination or retirement.</w:t>
      </w:r>
    </w:p>
    <w:p w14:paraId="1C9ACED4"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79FD5BE6"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4.10</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Acts of Misconduct Includes: -</w:t>
      </w:r>
    </w:p>
    <w:p w14:paraId="07BB924D"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a)</w:t>
      </w:r>
      <w:r w:rsidRPr="007B2249">
        <w:rPr>
          <w:rFonts w:asciiTheme="minorHAnsi" w:hAnsiTheme="minorHAnsi" w:cstheme="minorHAnsi"/>
          <w:b/>
          <w:color w:val="000000" w:themeColor="text1"/>
          <w:sz w:val="28"/>
          <w:szCs w:val="28"/>
        </w:rPr>
        <w:t xml:space="preserve">   </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Scandalous conduct such as:</w:t>
      </w:r>
    </w:p>
    <w:p w14:paraId="41E83E4F"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w:t>
      </w:r>
      <w:r w:rsidRPr="007B2249">
        <w:rPr>
          <w:rFonts w:asciiTheme="minorHAnsi" w:hAnsiTheme="minorHAnsi" w:cstheme="minorHAnsi"/>
          <w:color w:val="000000" w:themeColor="text1"/>
          <w:sz w:val="28"/>
          <w:szCs w:val="28"/>
        </w:rPr>
        <w:tab/>
        <w:t>Immoral behaviour,</w:t>
      </w:r>
    </w:p>
    <w:p w14:paraId="05AB283B"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ii)</w:t>
      </w:r>
      <w:r w:rsidRPr="007B2249">
        <w:rPr>
          <w:rFonts w:asciiTheme="minorHAnsi" w:hAnsiTheme="minorHAnsi" w:cstheme="minorHAnsi"/>
          <w:color w:val="000000" w:themeColor="text1"/>
          <w:sz w:val="28"/>
          <w:szCs w:val="28"/>
        </w:rPr>
        <w:tab/>
        <w:t>Unruly behaviour,</w:t>
      </w:r>
    </w:p>
    <w:p w14:paraId="1233168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iii)</w:t>
      </w:r>
      <w:r w:rsidRPr="007B2249">
        <w:rPr>
          <w:rFonts w:asciiTheme="minorHAnsi" w:hAnsiTheme="minorHAnsi" w:cstheme="minorHAnsi"/>
          <w:color w:val="000000" w:themeColor="text1"/>
          <w:sz w:val="28"/>
          <w:szCs w:val="28"/>
        </w:rPr>
        <w:tab/>
        <w:t>Drunkenness,</w:t>
      </w:r>
    </w:p>
    <w:p w14:paraId="4CF3401C"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iv)</w:t>
      </w:r>
      <w:r w:rsidRPr="007B2249">
        <w:rPr>
          <w:rFonts w:asciiTheme="minorHAnsi" w:hAnsiTheme="minorHAnsi" w:cstheme="minorHAnsi"/>
          <w:color w:val="000000" w:themeColor="text1"/>
          <w:sz w:val="28"/>
          <w:szCs w:val="28"/>
        </w:rPr>
        <w:tab/>
        <w:t>Foul language,</w:t>
      </w:r>
    </w:p>
    <w:p w14:paraId="2AEF459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v)</w:t>
      </w:r>
      <w:r w:rsidRPr="007B2249">
        <w:rPr>
          <w:rFonts w:asciiTheme="minorHAnsi" w:hAnsiTheme="minorHAnsi" w:cstheme="minorHAnsi"/>
          <w:color w:val="000000" w:themeColor="text1"/>
          <w:sz w:val="28"/>
          <w:szCs w:val="28"/>
        </w:rPr>
        <w:tab/>
        <w:t>Assault,</w:t>
      </w:r>
    </w:p>
    <w:p w14:paraId="384CABE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vi)</w:t>
      </w:r>
      <w:r w:rsidRPr="007B2249">
        <w:rPr>
          <w:rFonts w:asciiTheme="minorHAnsi" w:hAnsiTheme="minorHAnsi" w:cstheme="minorHAnsi"/>
          <w:color w:val="000000" w:themeColor="text1"/>
          <w:sz w:val="28"/>
          <w:szCs w:val="28"/>
        </w:rPr>
        <w:tab/>
        <w:t>Battery</w:t>
      </w:r>
    </w:p>
    <w:p w14:paraId="706ADFA1"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r w:rsidRPr="007B2249">
        <w:rPr>
          <w:rFonts w:asciiTheme="minorHAnsi" w:hAnsiTheme="minorHAnsi" w:cstheme="minorHAnsi"/>
          <w:color w:val="000000" w:themeColor="text1"/>
          <w:sz w:val="28"/>
          <w:szCs w:val="28"/>
        </w:rPr>
        <w:tab/>
        <w:t>Refusal to proceed on transfer or accept posting,</w:t>
      </w:r>
    </w:p>
    <w:p w14:paraId="4F121E38"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w:t>
      </w:r>
      <w:r w:rsidRPr="007B2249">
        <w:rPr>
          <w:rFonts w:asciiTheme="minorHAnsi" w:hAnsiTheme="minorHAnsi" w:cstheme="minorHAnsi"/>
          <w:color w:val="000000" w:themeColor="text1"/>
          <w:sz w:val="28"/>
          <w:szCs w:val="28"/>
        </w:rPr>
        <w:tab/>
        <w:t>Habitual lateness to work,</w:t>
      </w:r>
    </w:p>
    <w:p w14:paraId="051E3891"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w:t>
      </w:r>
      <w:r w:rsidRPr="007B2249">
        <w:rPr>
          <w:rFonts w:asciiTheme="minorHAnsi" w:hAnsiTheme="minorHAnsi" w:cstheme="minorHAnsi"/>
          <w:color w:val="000000" w:themeColor="text1"/>
          <w:sz w:val="28"/>
          <w:szCs w:val="28"/>
        </w:rPr>
        <w:tab/>
        <w:t>Deliberate delay in treating official document,</w:t>
      </w:r>
    </w:p>
    <w:p w14:paraId="736CCD91"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e)</w:t>
      </w:r>
      <w:r w:rsidRPr="007B2249">
        <w:rPr>
          <w:rFonts w:asciiTheme="minorHAnsi" w:hAnsiTheme="minorHAnsi" w:cstheme="minorHAnsi"/>
          <w:color w:val="000000" w:themeColor="text1"/>
          <w:sz w:val="28"/>
          <w:szCs w:val="28"/>
        </w:rPr>
        <w:tab/>
        <w:t>Failure to keep records,</w:t>
      </w:r>
    </w:p>
    <w:p w14:paraId="30172B0A"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w:t>
      </w:r>
      <w:r w:rsidRPr="007B2249">
        <w:rPr>
          <w:rFonts w:asciiTheme="minorHAnsi" w:hAnsiTheme="minorHAnsi" w:cstheme="minorHAnsi"/>
          <w:color w:val="000000" w:themeColor="text1"/>
          <w:sz w:val="28"/>
          <w:szCs w:val="28"/>
        </w:rPr>
        <w:tab/>
        <w:t>Unauthorised removal of public records,</w:t>
      </w:r>
    </w:p>
    <w:p w14:paraId="03DADFC0"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g)</w:t>
      </w:r>
      <w:r w:rsidRPr="007B2249">
        <w:rPr>
          <w:rFonts w:asciiTheme="minorHAnsi" w:hAnsiTheme="minorHAnsi" w:cstheme="minorHAnsi"/>
          <w:color w:val="000000" w:themeColor="text1"/>
          <w:sz w:val="28"/>
          <w:szCs w:val="28"/>
        </w:rPr>
        <w:tab/>
        <w:t>Dishonesty,</w:t>
      </w:r>
    </w:p>
    <w:p w14:paraId="7EC6764E"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h)</w:t>
      </w:r>
      <w:r w:rsidRPr="007B2249">
        <w:rPr>
          <w:rFonts w:asciiTheme="minorHAnsi" w:hAnsiTheme="minorHAnsi" w:cstheme="minorHAnsi"/>
          <w:color w:val="000000" w:themeColor="text1"/>
          <w:sz w:val="28"/>
          <w:szCs w:val="28"/>
        </w:rPr>
        <w:tab/>
        <w:t>Negligence,</w:t>
      </w:r>
    </w:p>
    <w:p w14:paraId="1EB578F6"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w:t>
      </w:r>
      <w:r w:rsidRPr="007B2249">
        <w:rPr>
          <w:rFonts w:asciiTheme="minorHAnsi" w:hAnsiTheme="minorHAnsi" w:cstheme="minorHAnsi"/>
          <w:color w:val="000000" w:themeColor="text1"/>
          <w:sz w:val="28"/>
          <w:szCs w:val="28"/>
        </w:rPr>
        <w:tab/>
        <w:t>Membership of cults,</w:t>
      </w:r>
    </w:p>
    <w:p w14:paraId="32EE3B20"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j)</w:t>
      </w:r>
      <w:r w:rsidRPr="007B2249">
        <w:rPr>
          <w:rFonts w:asciiTheme="minorHAnsi" w:hAnsiTheme="minorHAnsi" w:cstheme="minorHAnsi"/>
          <w:color w:val="000000" w:themeColor="text1"/>
          <w:sz w:val="28"/>
          <w:szCs w:val="28"/>
        </w:rPr>
        <w:tab/>
        <w:t>Sleeping on duty,</w:t>
      </w:r>
    </w:p>
    <w:p w14:paraId="785F1895"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k)</w:t>
      </w:r>
      <w:r w:rsidRPr="007B2249">
        <w:rPr>
          <w:rFonts w:asciiTheme="minorHAnsi" w:hAnsiTheme="minorHAnsi" w:cstheme="minorHAnsi"/>
          <w:color w:val="000000" w:themeColor="text1"/>
          <w:sz w:val="28"/>
          <w:szCs w:val="28"/>
        </w:rPr>
        <w:tab/>
        <w:t>Improper dressing while on duty,</w:t>
      </w:r>
    </w:p>
    <w:p w14:paraId="733F03C9"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l)</w:t>
      </w:r>
      <w:r w:rsidRPr="007B2249">
        <w:rPr>
          <w:rFonts w:asciiTheme="minorHAnsi" w:hAnsiTheme="minorHAnsi" w:cstheme="minorHAnsi"/>
          <w:color w:val="000000" w:themeColor="text1"/>
          <w:sz w:val="28"/>
          <w:szCs w:val="28"/>
        </w:rPr>
        <w:tab/>
        <w:t>Hawking merchandise within office premises,</w:t>
      </w:r>
    </w:p>
    <w:p w14:paraId="5381395E"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w:t>
      </w:r>
      <w:r w:rsidRPr="007B2249">
        <w:rPr>
          <w:rFonts w:asciiTheme="minorHAnsi" w:hAnsiTheme="minorHAnsi" w:cstheme="minorHAnsi"/>
          <w:color w:val="000000" w:themeColor="text1"/>
          <w:sz w:val="28"/>
          <w:szCs w:val="28"/>
        </w:rPr>
        <w:tab/>
        <w:t>Refusal to take/carry out lawful instruction from superior officers,</w:t>
      </w:r>
    </w:p>
    <w:p w14:paraId="1F82B506"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n)</w:t>
      </w:r>
      <w:r w:rsidRPr="007B2249">
        <w:rPr>
          <w:rFonts w:asciiTheme="minorHAnsi" w:hAnsiTheme="minorHAnsi" w:cstheme="minorHAnsi"/>
          <w:color w:val="000000" w:themeColor="text1"/>
          <w:sz w:val="28"/>
          <w:szCs w:val="28"/>
        </w:rPr>
        <w:tab/>
        <w:t>Malingering,</w:t>
      </w:r>
    </w:p>
    <w:p w14:paraId="746773E7"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w:t>
      </w:r>
      <w:r w:rsidRPr="007B2249">
        <w:rPr>
          <w:rFonts w:asciiTheme="minorHAnsi" w:hAnsiTheme="minorHAnsi" w:cstheme="minorHAnsi"/>
          <w:color w:val="000000" w:themeColor="text1"/>
          <w:sz w:val="28"/>
          <w:szCs w:val="28"/>
        </w:rPr>
        <w:tab/>
        <w:t>Insubordination</w:t>
      </w:r>
    </w:p>
    <w:p w14:paraId="3FD6651F"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w:t>
      </w:r>
      <w:r w:rsidRPr="007B2249">
        <w:rPr>
          <w:rFonts w:asciiTheme="minorHAnsi" w:hAnsiTheme="minorHAnsi" w:cstheme="minorHAnsi"/>
          <w:color w:val="000000" w:themeColor="text1"/>
          <w:sz w:val="28"/>
          <w:szCs w:val="28"/>
        </w:rPr>
        <w:tab/>
        <w:t>Discourteous behaviour to the public.</w:t>
      </w:r>
    </w:p>
    <w:p w14:paraId="1EF22803" w14:textId="77777777" w:rsidR="00546923" w:rsidRPr="007B2249" w:rsidRDefault="00546923" w:rsidP="0049030C">
      <w:pPr>
        <w:tabs>
          <w:tab w:val="left" w:pos="1440"/>
        </w:tabs>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q)</w:t>
      </w:r>
      <w:r w:rsidRPr="007B2249">
        <w:rPr>
          <w:rFonts w:asciiTheme="minorHAnsi" w:hAnsiTheme="minorHAnsi" w:cstheme="minorHAnsi"/>
          <w:color w:val="000000" w:themeColor="text1"/>
          <w:sz w:val="28"/>
          <w:szCs w:val="28"/>
        </w:rPr>
        <w:tab/>
        <w:t>Failure to appear before or to answer questions satisfactorily from any person or body designated by the Bureau for the purpose of investigating any matter.</w:t>
      </w:r>
    </w:p>
    <w:p w14:paraId="4AF5B516" w14:textId="77777777" w:rsidR="00546923" w:rsidRPr="007B2249" w:rsidRDefault="00546923" w:rsidP="0049030C">
      <w:pPr>
        <w:tabs>
          <w:tab w:val="left" w:pos="1440"/>
        </w:tabs>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w:t>
      </w:r>
      <w:r w:rsidRPr="007B2249">
        <w:rPr>
          <w:rFonts w:asciiTheme="minorHAnsi" w:hAnsiTheme="minorHAnsi" w:cstheme="minorHAnsi"/>
          <w:color w:val="000000" w:themeColor="text1"/>
          <w:sz w:val="28"/>
          <w:szCs w:val="28"/>
        </w:rPr>
        <w:tab/>
        <w:t>Touting or aiding and abetting touting at the Airport.</w:t>
      </w:r>
    </w:p>
    <w:p w14:paraId="4F30D718" w14:textId="77777777" w:rsidR="00546923" w:rsidRPr="007B2249" w:rsidRDefault="00546923" w:rsidP="0049030C">
      <w:pPr>
        <w:tabs>
          <w:tab w:val="left" w:pos="1440"/>
        </w:tabs>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w:t>
      </w:r>
      <w:r w:rsidRPr="007B2249">
        <w:rPr>
          <w:rFonts w:asciiTheme="minorHAnsi" w:hAnsiTheme="minorHAnsi" w:cstheme="minorHAnsi"/>
          <w:color w:val="000000" w:themeColor="text1"/>
          <w:sz w:val="28"/>
          <w:szCs w:val="28"/>
        </w:rPr>
        <w:tab/>
        <w:t>Rumour-mongering.</w:t>
      </w:r>
    </w:p>
    <w:p w14:paraId="1FB8A636" w14:textId="77777777" w:rsidR="00546923" w:rsidRPr="007B2249" w:rsidRDefault="00546923" w:rsidP="0049030C">
      <w:pPr>
        <w:tabs>
          <w:tab w:val="left" w:pos="1440"/>
        </w:tabs>
        <w:ind w:left="144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w:t>
      </w:r>
      <w:r w:rsidRPr="007B2249">
        <w:rPr>
          <w:rFonts w:asciiTheme="minorHAnsi" w:hAnsiTheme="minorHAnsi" w:cstheme="minorHAnsi"/>
          <w:color w:val="000000" w:themeColor="text1"/>
          <w:sz w:val="28"/>
          <w:szCs w:val="28"/>
        </w:rPr>
        <w:tab/>
        <w:t>Refusal to wear Uniforms provided while on duty.</w:t>
      </w:r>
    </w:p>
    <w:p w14:paraId="09CD2E14"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1F6D5B2F"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14.11</w:t>
      </w:r>
      <w:r w:rsidRPr="007B2249">
        <w:rPr>
          <w:rFonts w:asciiTheme="minorHAnsi" w:hAnsiTheme="minorHAnsi" w:cstheme="minorHAnsi"/>
          <w:color w:val="000000" w:themeColor="text1"/>
          <w:sz w:val="28"/>
          <w:szCs w:val="28"/>
        </w:rPr>
        <w:tab/>
        <w:t xml:space="preserve">           </w:t>
      </w:r>
      <w:r w:rsidRPr="007B2249">
        <w:rPr>
          <w:rFonts w:asciiTheme="minorHAnsi" w:hAnsiTheme="minorHAnsi" w:cstheme="minorHAnsi"/>
          <w:b/>
          <w:color w:val="000000" w:themeColor="text1"/>
          <w:sz w:val="28"/>
          <w:szCs w:val="28"/>
        </w:rPr>
        <w:t>Serious Misconduct</w:t>
      </w:r>
    </w:p>
    <w:p w14:paraId="414FCA1A"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2D0931D8"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14.12</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Definition</w:t>
      </w:r>
    </w:p>
    <w:p w14:paraId="54CA029C" w14:textId="60B47BC5"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Serious Misconduct means any specific act of very serious wrongdoing and improper </w:t>
      </w:r>
      <w:r w:rsidR="00E932DA" w:rsidRPr="007B2249">
        <w:rPr>
          <w:rFonts w:asciiTheme="minorHAnsi" w:hAnsiTheme="minorHAnsi" w:cstheme="minorHAnsi"/>
          <w:color w:val="000000" w:themeColor="text1"/>
          <w:sz w:val="28"/>
          <w:szCs w:val="28"/>
        </w:rPr>
        <w:t>behaviour</w:t>
      </w:r>
      <w:r w:rsidRPr="007B2249">
        <w:rPr>
          <w:rFonts w:asciiTheme="minorHAnsi" w:hAnsiTheme="minorHAnsi" w:cstheme="minorHAnsi"/>
          <w:color w:val="000000" w:themeColor="text1"/>
          <w:sz w:val="28"/>
          <w:szCs w:val="28"/>
        </w:rPr>
        <w:t xml:space="preserve"> which is inimical to the image of the Bureau and which can be investigated and if proven, may lead to dismissal.</w:t>
      </w:r>
    </w:p>
    <w:p w14:paraId="64D2FE06"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14.13</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 xml:space="preserve"> Acts of Serious Misconduct Includes </w:t>
      </w:r>
    </w:p>
    <w:p w14:paraId="0D6826D7" w14:textId="77777777" w:rsidR="00546923" w:rsidRPr="007B2249" w:rsidRDefault="00546923" w:rsidP="0049030C">
      <w:pPr>
        <w:tabs>
          <w:tab w:val="left" w:pos="2250"/>
        </w:tabs>
        <w:ind w:left="1530" w:hanging="15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14.14        </w:t>
      </w:r>
      <w:r w:rsidRPr="007B2249">
        <w:rPr>
          <w:rFonts w:asciiTheme="minorHAnsi" w:hAnsiTheme="minorHAnsi" w:cstheme="minorHAnsi"/>
          <w:b/>
          <w:color w:val="000000" w:themeColor="text1"/>
          <w:sz w:val="28"/>
          <w:szCs w:val="28"/>
        </w:rPr>
        <w:t xml:space="preserve">  Falsification of Records, Suppression of Records, Withholding of Files</w:t>
      </w:r>
    </w:p>
    <w:p w14:paraId="6FA6C6D7" w14:textId="77777777" w:rsidR="00546923" w:rsidRPr="007B2249" w:rsidRDefault="00546923" w:rsidP="0049030C">
      <w:pPr>
        <w:tabs>
          <w:tab w:val="left" w:pos="2250"/>
        </w:tabs>
        <w:ind w:firstLine="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a)   Falsification of Records, </w:t>
      </w:r>
    </w:p>
    <w:p w14:paraId="6C2723E8"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b)  Suppression of Records, </w:t>
      </w:r>
    </w:p>
    <w:p w14:paraId="34997A96"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c)   Withholding of Files. </w:t>
      </w:r>
    </w:p>
    <w:p w14:paraId="7F009758" w14:textId="77777777" w:rsidR="00546923" w:rsidRPr="007B2249" w:rsidRDefault="00546923" w:rsidP="0049030C">
      <w:pPr>
        <w:tabs>
          <w:tab w:val="left" w:pos="540"/>
          <w:tab w:val="left" w:pos="990"/>
        </w:tabs>
        <w:ind w:left="1890" w:hanging="117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d) Conviction on a criminal charge (other than a minor traffic or sanitary offence or the like),</w:t>
      </w:r>
    </w:p>
    <w:p w14:paraId="54BAF66A"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e)   Absence from duty without leave.</w:t>
      </w:r>
    </w:p>
    <w:p w14:paraId="238C2CA2"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f)    False claims against Government officials,</w:t>
      </w:r>
    </w:p>
    <w:p w14:paraId="5398FA73"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g)   Engaging in partisan political activities,</w:t>
      </w:r>
    </w:p>
    <w:p w14:paraId="2ECCDF13"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h)   Bankruptcy/serious financial embarrassment,  </w:t>
      </w:r>
    </w:p>
    <w:p w14:paraId="0496B8D1"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t>
      </w: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   Unauthorized disclosure of official information,</w:t>
      </w:r>
    </w:p>
    <w:p w14:paraId="253CE665"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                        j)   Bribery,</w:t>
      </w:r>
    </w:p>
    <w:p w14:paraId="2C5F7A92"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k)   Corruption,</w:t>
      </w:r>
    </w:p>
    <w:p w14:paraId="65EE109F"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l)   Embezzlement</w:t>
      </w:r>
    </w:p>
    <w:p w14:paraId="79009EF1"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m)   Misappropriation,</w:t>
      </w:r>
    </w:p>
    <w:p w14:paraId="27DE7512"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n)   Violation of Oath of Secrecy,</w:t>
      </w:r>
    </w:p>
    <w:p w14:paraId="1C3DEE36"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o)   Action prejudicial to the security of the state,</w:t>
      </w:r>
    </w:p>
    <w:p w14:paraId="0EE849B7"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p)   Advance fee fraud (criminal code 419),</w:t>
      </w:r>
    </w:p>
    <w:p w14:paraId="00609886"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q)   Holding more than one full-time job,</w:t>
      </w:r>
    </w:p>
    <w:p w14:paraId="14C7F226"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r)   Nepotism or any other form of preferential treatment,</w:t>
      </w:r>
    </w:p>
    <w:p w14:paraId="55A14863"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s)   Divided loyalty,</w:t>
      </w:r>
    </w:p>
    <w:p w14:paraId="2762E918"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t)   Sabotage,</w:t>
      </w:r>
    </w:p>
    <w:p w14:paraId="189515B0" w14:textId="2A33161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u)   </w:t>
      </w:r>
      <w:r w:rsidR="00E932DA" w:rsidRPr="007B2249">
        <w:rPr>
          <w:rFonts w:asciiTheme="minorHAnsi" w:hAnsiTheme="minorHAnsi" w:cstheme="minorHAnsi"/>
          <w:color w:val="000000" w:themeColor="text1"/>
          <w:sz w:val="28"/>
          <w:szCs w:val="28"/>
        </w:rPr>
        <w:t>Wilful</w:t>
      </w:r>
      <w:r w:rsidRPr="007B2249">
        <w:rPr>
          <w:rFonts w:asciiTheme="minorHAnsi" w:hAnsiTheme="minorHAnsi" w:cstheme="minorHAnsi"/>
          <w:color w:val="000000" w:themeColor="text1"/>
          <w:sz w:val="28"/>
          <w:szCs w:val="28"/>
        </w:rPr>
        <w:t xml:space="preserve"> damage to public property,</w:t>
      </w:r>
    </w:p>
    <w:p w14:paraId="2A6DBDDB"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v)   Desertion of beat/abandonment of duty post,</w:t>
      </w:r>
    </w:p>
    <w:p w14:paraId="4F1947E2"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w)   Sexual harassment, and</w:t>
      </w:r>
    </w:p>
    <w:p w14:paraId="17E79454"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x)   Any other act unbecoming of a public officer.                                                                                                                                                                                                                                                                                                                                              </w:t>
      </w:r>
    </w:p>
    <w:p w14:paraId="2A320B38" w14:textId="77777777" w:rsidR="00546923" w:rsidRPr="007B2249" w:rsidRDefault="00546923" w:rsidP="0049030C">
      <w:pPr>
        <w:tabs>
          <w:tab w:val="left" w:pos="225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14.15 </w:t>
      </w:r>
      <w:r w:rsidRPr="007B2249">
        <w:rPr>
          <w:rFonts w:asciiTheme="minorHAnsi" w:hAnsiTheme="minorHAnsi" w:cstheme="minorHAnsi"/>
          <w:b/>
          <w:color w:val="000000" w:themeColor="text1"/>
          <w:sz w:val="28"/>
          <w:szCs w:val="28"/>
        </w:rPr>
        <w:t xml:space="preserve">Criminal Offences: </w:t>
      </w:r>
      <w:r w:rsidRPr="007B2249">
        <w:rPr>
          <w:rFonts w:asciiTheme="minorHAnsi" w:hAnsiTheme="minorHAnsi" w:cstheme="minorHAnsi"/>
          <w:color w:val="000000" w:themeColor="text1"/>
          <w:sz w:val="28"/>
          <w:szCs w:val="28"/>
        </w:rPr>
        <w:t>Conviction for a criminal offence other than a minor traffic or sanitary offence or the like</w:t>
      </w:r>
    </w:p>
    <w:p w14:paraId="5CE53FBB" w14:textId="77777777" w:rsidR="00546923" w:rsidRPr="007B2249" w:rsidRDefault="00546923" w:rsidP="0049030C">
      <w:pPr>
        <w:tabs>
          <w:tab w:val="left" w:pos="0"/>
          <w:tab w:val="left" w:pos="216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14.16 </w:t>
      </w:r>
      <w:r w:rsidRPr="007B2249">
        <w:rPr>
          <w:rFonts w:asciiTheme="minorHAnsi" w:hAnsiTheme="minorHAnsi" w:cstheme="minorHAnsi"/>
          <w:b/>
          <w:color w:val="000000" w:themeColor="text1"/>
          <w:sz w:val="28"/>
          <w:szCs w:val="28"/>
        </w:rPr>
        <w:t>Absence from Duty without Leave:</w:t>
      </w:r>
      <w:r w:rsidRPr="007B2249">
        <w:rPr>
          <w:rFonts w:asciiTheme="minorHAnsi" w:hAnsiTheme="minorHAnsi" w:cstheme="minorHAnsi"/>
          <w:color w:val="000000" w:themeColor="text1"/>
          <w:sz w:val="28"/>
          <w:szCs w:val="28"/>
        </w:rPr>
        <w:t xml:space="preserve">  Any officer who is absent from duty without authority renders himself liable to be dismissed from the service, and the onus shall rest on him to show that the circumstances do not justify the imposition of the full penalty.</w:t>
      </w:r>
    </w:p>
    <w:p w14:paraId="61CAC159" w14:textId="77777777" w:rsidR="00546923" w:rsidRPr="007B2249" w:rsidRDefault="00546923" w:rsidP="0049030C">
      <w:pPr>
        <w:tabs>
          <w:tab w:val="left" w:pos="2160"/>
        </w:tabs>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14.17 </w:t>
      </w:r>
      <w:r w:rsidRPr="007B2249">
        <w:rPr>
          <w:rFonts w:asciiTheme="minorHAnsi" w:hAnsiTheme="minorHAnsi" w:cstheme="minorHAnsi"/>
          <w:b/>
          <w:color w:val="000000" w:themeColor="text1"/>
          <w:sz w:val="28"/>
          <w:szCs w:val="28"/>
        </w:rPr>
        <w:t>Financial Embarrassment</w:t>
      </w:r>
      <w:r w:rsidRPr="007B2249">
        <w:rPr>
          <w:rFonts w:asciiTheme="minorHAnsi" w:hAnsiTheme="minorHAnsi" w:cstheme="minorHAnsi"/>
          <w:color w:val="000000" w:themeColor="text1"/>
          <w:sz w:val="28"/>
          <w:szCs w:val="28"/>
        </w:rPr>
        <w:t>:  This refers to the state of a staff member’s indebtedness, which having regard to the amount of debts incurred by him, has actually caused serious financial hardship to him.  A staff shall be deemed to be in serious financial embarrassment:</w:t>
      </w:r>
    </w:p>
    <w:p w14:paraId="3A685A0F" w14:textId="77777777" w:rsidR="00546923" w:rsidRPr="007B2249" w:rsidRDefault="00546923" w:rsidP="0049030C">
      <w:pPr>
        <w:numPr>
          <w:ilvl w:val="1"/>
          <w:numId w:val="82"/>
        </w:numPr>
        <w:tabs>
          <w:tab w:val="clear" w:pos="2970"/>
          <w:tab w:val="left" w:pos="1530"/>
          <w:tab w:val="left" w:pos="2160"/>
          <w:tab w:val="num" w:pos="288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If the aggregate of his unsecured debts and liabilities at any given time exceeds the sum of three times his monthly emoluments.</w:t>
      </w:r>
    </w:p>
    <w:p w14:paraId="5053CC69" w14:textId="77777777" w:rsidR="00546923" w:rsidRPr="007B2249" w:rsidRDefault="00546923" w:rsidP="0049030C">
      <w:pPr>
        <w:tabs>
          <w:tab w:val="left" w:pos="1530"/>
          <w:tab w:val="left" w:pos="2160"/>
          <w:tab w:val="left" w:pos="2250"/>
        </w:tabs>
        <w:ind w:left="2160"/>
        <w:jc w:val="both"/>
        <w:rPr>
          <w:rFonts w:asciiTheme="minorHAnsi" w:hAnsiTheme="minorHAnsi" w:cstheme="minorHAnsi"/>
          <w:color w:val="000000" w:themeColor="text1"/>
          <w:sz w:val="28"/>
          <w:szCs w:val="28"/>
        </w:rPr>
      </w:pPr>
    </w:p>
    <w:p w14:paraId="39D5C59E" w14:textId="77777777" w:rsidR="00546923" w:rsidRPr="007B2249" w:rsidRDefault="00546923" w:rsidP="0049030C">
      <w:pPr>
        <w:numPr>
          <w:ilvl w:val="1"/>
          <w:numId w:val="82"/>
        </w:numPr>
        <w:tabs>
          <w:tab w:val="clear" w:pos="2970"/>
          <w:tab w:val="left" w:pos="1530"/>
          <w:tab w:val="left" w:pos="216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Where he is adjudged debtor, for as long as the judgment debt remains unsettled; or</w:t>
      </w:r>
    </w:p>
    <w:p w14:paraId="590B0056" w14:textId="77777777" w:rsidR="00546923" w:rsidRPr="007B2249" w:rsidRDefault="00546923" w:rsidP="0049030C">
      <w:pPr>
        <w:tabs>
          <w:tab w:val="left" w:pos="1530"/>
          <w:tab w:val="left" w:pos="2160"/>
          <w:tab w:val="left" w:pos="2250"/>
        </w:tabs>
        <w:jc w:val="both"/>
        <w:rPr>
          <w:rFonts w:asciiTheme="minorHAnsi" w:hAnsiTheme="minorHAnsi" w:cstheme="minorHAnsi"/>
          <w:color w:val="000000" w:themeColor="text1"/>
          <w:sz w:val="28"/>
          <w:szCs w:val="28"/>
        </w:rPr>
      </w:pPr>
    </w:p>
    <w:p w14:paraId="1618B717" w14:textId="77777777" w:rsidR="00546923" w:rsidRPr="007B2249" w:rsidRDefault="00546923" w:rsidP="0049030C">
      <w:pPr>
        <w:numPr>
          <w:ilvl w:val="1"/>
          <w:numId w:val="82"/>
        </w:numPr>
        <w:tabs>
          <w:tab w:val="clear" w:pos="2970"/>
          <w:tab w:val="left" w:pos="1530"/>
          <w:tab w:val="left" w:pos="2160"/>
          <w:tab w:val="left" w:pos="288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Where he is adjudged bankrupt or insolvent wage earner, for as long as he remains an undercharged bankrupt or as the case may be for as long as any judgment remains unsatisfied.</w:t>
      </w:r>
    </w:p>
    <w:p w14:paraId="4D34AAA5" w14:textId="77777777" w:rsidR="00546923" w:rsidRPr="007B2249" w:rsidRDefault="00546923" w:rsidP="0049030C">
      <w:pPr>
        <w:tabs>
          <w:tab w:val="left" w:pos="2160"/>
        </w:tabs>
        <w:jc w:val="both"/>
        <w:rPr>
          <w:rFonts w:asciiTheme="minorHAnsi" w:hAnsiTheme="minorHAnsi" w:cstheme="minorHAnsi"/>
          <w:color w:val="000000" w:themeColor="text1"/>
          <w:sz w:val="28"/>
          <w:szCs w:val="28"/>
        </w:rPr>
      </w:pPr>
    </w:p>
    <w:p w14:paraId="78836C1B" w14:textId="5507CBE0" w:rsidR="00546923" w:rsidRPr="007B2249" w:rsidRDefault="00546923" w:rsidP="009E6E0A">
      <w:pPr>
        <w:ind w:left="1440" w:hanging="1440"/>
        <w:jc w:val="both"/>
        <w:rPr>
          <w:rFonts w:asciiTheme="minorHAnsi" w:hAnsiTheme="minorHAnsi" w:cstheme="minorHAnsi"/>
          <w:color w:val="000000" w:themeColor="text1"/>
          <w:sz w:val="28"/>
          <w:szCs w:val="28"/>
        </w:rPr>
      </w:pPr>
      <w:r w:rsidRPr="00C11B7F">
        <w:rPr>
          <w:rFonts w:asciiTheme="minorHAnsi" w:hAnsiTheme="minorHAnsi" w:cstheme="minorHAnsi"/>
          <w:b/>
          <w:color w:val="000000" w:themeColor="text1"/>
          <w:sz w:val="28"/>
          <w:szCs w:val="28"/>
        </w:rPr>
        <w:t>14.18</w:t>
      </w:r>
      <w:r w:rsidR="00C11B7F">
        <w:rPr>
          <w:rFonts w:asciiTheme="minorHAnsi" w:hAnsiTheme="minorHAnsi" w:cstheme="minorHAnsi"/>
          <w:b/>
          <w:color w:val="000000" w:themeColor="text1"/>
          <w:sz w:val="28"/>
          <w:szCs w:val="28"/>
        </w:rPr>
        <w:t>:</w:t>
      </w:r>
      <w:r w:rsidRPr="007B2249">
        <w:rPr>
          <w:rFonts w:asciiTheme="minorHAnsi" w:hAnsiTheme="minorHAnsi" w:cstheme="minorHAnsi"/>
          <w:color w:val="000000" w:themeColor="text1"/>
          <w:sz w:val="28"/>
          <w:szCs w:val="28"/>
        </w:rPr>
        <w:tab/>
        <w:t xml:space="preserve"> Bribery, Corruption, Embezzlement, Misappropriation, Advance Fee Fraud (Criminal Code 419)</w:t>
      </w:r>
    </w:p>
    <w:p w14:paraId="64D744C9" w14:textId="52E4589D" w:rsidR="00546923" w:rsidRPr="007B2249" w:rsidRDefault="00546923" w:rsidP="009E6E0A">
      <w:pPr>
        <w:tabs>
          <w:tab w:val="left" w:pos="2340"/>
        </w:tabs>
        <w:ind w:left="1440" w:hanging="1440"/>
        <w:jc w:val="both"/>
        <w:rPr>
          <w:rFonts w:asciiTheme="minorHAnsi" w:hAnsiTheme="minorHAnsi" w:cstheme="minorHAnsi"/>
          <w:color w:val="000000" w:themeColor="text1"/>
          <w:sz w:val="28"/>
          <w:szCs w:val="28"/>
        </w:rPr>
      </w:pPr>
      <w:r w:rsidRPr="00C11B7F">
        <w:rPr>
          <w:rFonts w:asciiTheme="minorHAnsi" w:hAnsiTheme="minorHAnsi" w:cstheme="minorHAnsi"/>
          <w:b/>
          <w:color w:val="000000" w:themeColor="text1"/>
          <w:sz w:val="28"/>
          <w:szCs w:val="28"/>
        </w:rPr>
        <w:t>14.19</w:t>
      </w:r>
      <w:r w:rsidR="00C11B7F">
        <w:rPr>
          <w:rFonts w:asciiTheme="minorHAnsi" w:hAnsiTheme="minorHAnsi" w:cstheme="minorHAnsi"/>
          <w:b/>
          <w:color w:val="000000" w:themeColor="text1"/>
          <w:sz w:val="28"/>
          <w:szCs w:val="28"/>
        </w:rPr>
        <w:t>:</w:t>
      </w:r>
      <w:r w:rsidRPr="007B2249">
        <w:rPr>
          <w:rFonts w:asciiTheme="minorHAnsi" w:hAnsiTheme="minorHAnsi" w:cstheme="minorHAnsi"/>
          <w:color w:val="000000" w:themeColor="text1"/>
          <w:sz w:val="28"/>
          <w:szCs w:val="28"/>
        </w:rPr>
        <w:t xml:space="preserve"> </w:t>
      </w:r>
      <w:r w:rsidR="009E6E0A">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Disclosure of Official Information:</w:t>
      </w:r>
      <w:r w:rsidRPr="007B2249">
        <w:rPr>
          <w:rFonts w:asciiTheme="minorHAnsi" w:hAnsiTheme="minorHAnsi" w:cstheme="minorHAnsi"/>
          <w:color w:val="000000" w:themeColor="text1"/>
          <w:sz w:val="28"/>
          <w:szCs w:val="28"/>
        </w:rPr>
        <w:t xml:space="preserve">  Every staff is prohibited from disclosing to any person except in accordance with official routine, any article, note, document or information entrusted to him in confidence.  Similarly, every staff should exercise due care and diligence to prevent the knowledge of any such article, note, document or information being communicated to any person against the interest of the Bureau.</w:t>
      </w:r>
    </w:p>
    <w:p w14:paraId="366F84EF" w14:textId="00A1891E" w:rsidR="00546923" w:rsidRPr="009E6E0A" w:rsidRDefault="00546923" w:rsidP="009E6E0A">
      <w:pPr>
        <w:tabs>
          <w:tab w:val="left" w:pos="1440"/>
        </w:tabs>
        <w:ind w:left="1440" w:hanging="1440"/>
        <w:jc w:val="both"/>
        <w:rPr>
          <w:rFonts w:asciiTheme="minorHAnsi" w:hAnsiTheme="minorHAnsi" w:cstheme="minorHAnsi"/>
          <w:b/>
          <w:color w:val="000000" w:themeColor="text1"/>
          <w:sz w:val="28"/>
          <w:szCs w:val="28"/>
          <w:u w:val="single"/>
        </w:rPr>
      </w:pPr>
      <w:r w:rsidRPr="00C11B7F">
        <w:rPr>
          <w:rFonts w:asciiTheme="minorHAnsi" w:hAnsiTheme="minorHAnsi" w:cstheme="minorHAnsi"/>
          <w:b/>
          <w:color w:val="000000" w:themeColor="text1"/>
          <w:sz w:val="28"/>
          <w:szCs w:val="28"/>
        </w:rPr>
        <w:t>14.19</w:t>
      </w:r>
      <w:r w:rsidR="00C11B7F">
        <w:rPr>
          <w:rFonts w:asciiTheme="minorHAnsi" w:hAnsiTheme="minorHAnsi" w:cstheme="minorHAnsi"/>
          <w:b/>
          <w:color w:val="000000" w:themeColor="text1"/>
          <w:sz w:val="28"/>
          <w:szCs w:val="28"/>
        </w:rPr>
        <w:t>:</w:t>
      </w:r>
      <w:r w:rsidR="009E6E0A">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 xml:space="preserve"> </w:t>
      </w:r>
      <w:r w:rsidRPr="007B2249">
        <w:rPr>
          <w:rFonts w:asciiTheme="minorHAnsi" w:hAnsiTheme="minorHAnsi" w:cstheme="minorHAnsi"/>
          <w:b/>
          <w:color w:val="000000" w:themeColor="text1"/>
          <w:sz w:val="28"/>
          <w:szCs w:val="28"/>
        </w:rPr>
        <w:t xml:space="preserve">Disciplinary </w:t>
      </w:r>
      <w:r w:rsidR="009E6E0A" w:rsidRPr="007B2249">
        <w:rPr>
          <w:rFonts w:asciiTheme="minorHAnsi" w:hAnsiTheme="minorHAnsi" w:cstheme="minorHAnsi"/>
          <w:b/>
          <w:color w:val="000000" w:themeColor="text1"/>
          <w:sz w:val="28"/>
          <w:szCs w:val="28"/>
        </w:rPr>
        <w:t>Committee</w:t>
      </w:r>
      <w:r w:rsidR="009E6E0A" w:rsidRPr="007B2249">
        <w:rPr>
          <w:rFonts w:asciiTheme="minorHAnsi" w:hAnsiTheme="minorHAnsi" w:cstheme="minorHAnsi"/>
          <w:color w:val="000000" w:themeColor="text1"/>
          <w:sz w:val="28"/>
          <w:szCs w:val="28"/>
        </w:rPr>
        <w:t xml:space="preserve"> There</w:t>
      </w:r>
      <w:r w:rsidRPr="007B2249">
        <w:rPr>
          <w:rFonts w:asciiTheme="minorHAnsi" w:hAnsiTheme="minorHAnsi" w:cstheme="minorHAnsi"/>
          <w:color w:val="000000" w:themeColor="text1"/>
          <w:sz w:val="28"/>
          <w:szCs w:val="28"/>
        </w:rPr>
        <w:t xml:space="preserve"> shall be a Central Disciplinary Committee (CDC) comprising representatives of all the Directorates, the Legal Department and the representatives of the Union(s) as observers to which the affected staff belong.</w:t>
      </w:r>
    </w:p>
    <w:p w14:paraId="6F4B82F0" w14:textId="3CCEE8E3" w:rsidR="00546923" w:rsidRPr="007B2249" w:rsidRDefault="00546923" w:rsidP="009E6E0A">
      <w:pPr>
        <w:tabs>
          <w:tab w:val="left" w:pos="1440"/>
        </w:tabs>
        <w:ind w:left="144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Human Resource Department shall serve as the Secretary of the Committee.  All recommendations made by the Committee shall be submitted to the Management through the Director in charge of Human Resources for consideration</w:t>
      </w:r>
    </w:p>
    <w:p w14:paraId="5D6896CE" w14:textId="143DBA3F" w:rsidR="00546923" w:rsidRPr="009E6E0A" w:rsidRDefault="00546923" w:rsidP="009E6E0A">
      <w:pPr>
        <w:tabs>
          <w:tab w:val="left" w:pos="1440"/>
        </w:tabs>
        <w:ind w:left="1440" w:hanging="1440"/>
        <w:jc w:val="both"/>
        <w:rPr>
          <w:rFonts w:asciiTheme="minorHAnsi" w:hAnsiTheme="minorHAnsi" w:cstheme="minorHAnsi"/>
          <w:b/>
          <w:color w:val="000000" w:themeColor="text1"/>
          <w:sz w:val="28"/>
          <w:szCs w:val="28"/>
        </w:rPr>
      </w:pPr>
      <w:r w:rsidRPr="00C11B7F">
        <w:rPr>
          <w:rFonts w:asciiTheme="minorHAnsi" w:hAnsiTheme="minorHAnsi" w:cstheme="minorHAnsi"/>
          <w:b/>
          <w:color w:val="000000" w:themeColor="text1"/>
          <w:sz w:val="28"/>
          <w:szCs w:val="28"/>
        </w:rPr>
        <w:t>14.20</w:t>
      </w:r>
      <w:r w:rsidR="00C11B7F">
        <w:rPr>
          <w:rFonts w:asciiTheme="minorHAnsi" w:hAnsiTheme="minorHAnsi" w:cstheme="minorHAnsi"/>
          <w:b/>
          <w:color w:val="000000" w:themeColor="text1"/>
          <w:sz w:val="28"/>
          <w:szCs w:val="28"/>
        </w:rPr>
        <w:t>:</w:t>
      </w:r>
      <w:r w:rsidR="009E6E0A">
        <w:rPr>
          <w:rFonts w:asciiTheme="minorHAnsi" w:hAnsiTheme="minorHAnsi" w:cstheme="minorHAnsi"/>
          <w:b/>
          <w:color w:val="000000" w:themeColor="text1"/>
          <w:sz w:val="28"/>
          <w:szCs w:val="28"/>
        </w:rPr>
        <w:tab/>
      </w:r>
      <w:r w:rsidRPr="00C11B7F">
        <w:rPr>
          <w:rFonts w:asciiTheme="minorHAnsi" w:hAnsiTheme="minorHAnsi" w:cstheme="minorHAnsi"/>
          <w:b/>
          <w:color w:val="000000" w:themeColor="text1"/>
          <w:sz w:val="28"/>
          <w:szCs w:val="28"/>
        </w:rPr>
        <w:t xml:space="preserve"> </w:t>
      </w:r>
      <w:r w:rsidR="009E6E0A">
        <w:rPr>
          <w:rFonts w:asciiTheme="minorHAnsi" w:hAnsiTheme="minorHAnsi" w:cstheme="minorHAnsi"/>
          <w:b/>
          <w:color w:val="000000" w:themeColor="text1"/>
          <w:sz w:val="28"/>
          <w:szCs w:val="28"/>
        </w:rPr>
        <w:t xml:space="preserve">Disciplinary Procedure </w:t>
      </w:r>
      <w:r w:rsidRPr="007B2249">
        <w:rPr>
          <w:rFonts w:asciiTheme="minorHAnsi" w:hAnsiTheme="minorHAnsi" w:cstheme="minorHAnsi"/>
          <w:color w:val="000000" w:themeColor="text1"/>
          <w:sz w:val="28"/>
          <w:szCs w:val="28"/>
        </w:rPr>
        <w:t>Disciplinary proceedings in accordance with this policy shall be initiated on the grounds of misconduct or an employee’s general incompetence or inefficiency.  A standing Disciplinary Committee as indicated in Rule 4.5 shall be established for quick dispensation of disciplinary cases in the Bureau.  The guidelines shall be as follows:</w:t>
      </w:r>
    </w:p>
    <w:p w14:paraId="106E39E6" w14:textId="77777777" w:rsidR="00546923" w:rsidRPr="007B2249" w:rsidRDefault="00546923" w:rsidP="0049030C">
      <w:pPr>
        <w:numPr>
          <w:ilvl w:val="0"/>
          <w:numId w:val="84"/>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Following a report of misconduct by an employee, the Head of Department shall give a verbal warning to the employee depending on the gravity of the offence committed.  However, in relation to serious misconduct, the Head of Department shall request the Directorate in charge of Human Resources to handle the case and the Human Resources Department shall issue a written query to the erring staff.</w:t>
      </w:r>
    </w:p>
    <w:p w14:paraId="6FAFF6F5" w14:textId="77777777" w:rsidR="00546923" w:rsidRPr="007B2249" w:rsidRDefault="00546923" w:rsidP="0049030C">
      <w:pPr>
        <w:numPr>
          <w:ilvl w:val="0"/>
          <w:numId w:val="84"/>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 xml:space="preserve">Where after reviewing the response of the employee, the Human Resources Department determines that the misconduct or offence attracts more than a warning, the matter shall be referred to the appropriate Disciplinary Committee for consideration. </w:t>
      </w:r>
    </w:p>
    <w:p w14:paraId="4CA1FD01" w14:textId="77777777" w:rsidR="00546923" w:rsidRPr="007B2249" w:rsidRDefault="00546923" w:rsidP="0049030C">
      <w:pPr>
        <w:numPr>
          <w:ilvl w:val="0"/>
          <w:numId w:val="84"/>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When a case is referred to the Disciplinary Committee, the recommendation of the committee shall be submitted to the Director-General / CEO through the Director in charge of Human Resources for final approval.</w:t>
      </w:r>
    </w:p>
    <w:p w14:paraId="7D73EDB2"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For general guidance, it needs to be pointed out that in all disciplinary matters, reference must be made to the Director in charge of Human Resources to ascertain the facts and offer professional advice in recommending or determining appropriate disciplinary action in order to maintain a measure of uniformity.</w:t>
      </w:r>
    </w:p>
    <w:p w14:paraId="6372B9CD"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Director in charge of Human Resources could, where necessary act in liaison with the Legal Department especially concerning matters of criminal nature.</w:t>
      </w:r>
    </w:p>
    <w:p w14:paraId="434EDC4B"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disciplinary procedures as here defined should be strictly followed at all times.</w:t>
      </w:r>
    </w:p>
    <w:p w14:paraId="4365F586"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u w:val="single"/>
        </w:rPr>
      </w:pPr>
      <w:r w:rsidRPr="007B2249">
        <w:rPr>
          <w:rFonts w:asciiTheme="minorHAnsi" w:hAnsiTheme="minorHAnsi" w:cstheme="minorHAnsi"/>
          <w:color w:val="000000" w:themeColor="text1"/>
          <w:sz w:val="28"/>
          <w:szCs w:val="28"/>
        </w:rPr>
        <w:t>14.21</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Disciplinary Measures</w:t>
      </w:r>
    </w:p>
    <w:p w14:paraId="3988EC13"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the event of any infringement of rules and regulations or any misconduct by an employee, the Bureau has the right to impose the following measures as considered appropriate, to the gravity of the offence:</w:t>
      </w:r>
    </w:p>
    <w:p w14:paraId="54D558F0"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14.22</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Caution/Warning</w:t>
      </w:r>
    </w:p>
    <w:p w14:paraId="17C1C655" w14:textId="77777777" w:rsidR="00546923" w:rsidRPr="007B2249" w:rsidRDefault="00546923" w:rsidP="0049030C">
      <w:pPr>
        <w:numPr>
          <w:ilvl w:val="0"/>
          <w:numId w:val="85"/>
        </w:numPr>
        <w:tabs>
          <w:tab w:val="clear" w:pos="2880"/>
          <w:tab w:val="left" w:pos="1440"/>
          <w:tab w:val="num" w:pos="2430"/>
        </w:tabs>
        <w:spacing w:after="0" w:line="240" w:lineRule="auto"/>
        <w:ind w:left="2430" w:hanging="9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commits a minor offence or short-coming in the performance of his duties shall be warned verbally by his Head of Department or Section.</w:t>
      </w:r>
    </w:p>
    <w:p w14:paraId="7FE267DE" w14:textId="77777777" w:rsidR="00546923" w:rsidRPr="007B2249" w:rsidRDefault="00546923" w:rsidP="0049030C">
      <w:pPr>
        <w:tabs>
          <w:tab w:val="left" w:pos="1440"/>
          <w:tab w:val="num" w:pos="2430"/>
        </w:tabs>
        <w:ind w:left="2430" w:hanging="990"/>
        <w:jc w:val="both"/>
        <w:rPr>
          <w:rFonts w:asciiTheme="minorHAnsi" w:hAnsiTheme="minorHAnsi" w:cstheme="minorHAnsi"/>
          <w:color w:val="000000" w:themeColor="text1"/>
          <w:sz w:val="28"/>
          <w:szCs w:val="28"/>
        </w:rPr>
      </w:pPr>
    </w:p>
    <w:p w14:paraId="2BB7AA4F" w14:textId="77777777" w:rsidR="00546923" w:rsidRPr="007B2249" w:rsidRDefault="00546923" w:rsidP="0049030C">
      <w:pPr>
        <w:numPr>
          <w:ilvl w:val="0"/>
          <w:numId w:val="85"/>
        </w:numPr>
        <w:tabs>
          <w:tab w:val="clear" w:pos="2880"/>
          <w:tab w:val="left" w:pos="1440"/>
          <w:tab w:val="num" w:pos="2430"/>
        </w:tabs>
        <w:spacing w:after="0" w:line="240" w:lineRule="auto"/>
        <w:ind w:left="2430" w:hanging="9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whose conduct or work is unsatisfactory shall be reported to the Human Resource Department with a view to issuing him/her query.  The representation of the employee and the comments of his Head of Department or Section shall be forwarded to the Director in charge of Human Resources for further necessary action.</w:t>
      </w:r>
    </w:p>
    <w:p w14:paraId="400D5983" w14:textId="77777777" w:rsidR="00546923" w:rsidRPr="007B2249" w:rsidRDefault="00546923" w:rsidP="0049030C">
      <w:pPr>
        <w:tabs>
          <w:tab w:val="left" w:pos="1440"/>
          <w:tab w:val="num" w:pos="2430"/>
        </w:tabs>
        <w:ind w:left="2430" w:hanging="990"/>
        <w:jc w:val="both"/>
        <w:rPr>
          <w:rFonts w:asciiTheme="minorHAnsi" w:hAnsiTheme="minorHAnsi" w:cstheme="minorHAnsi"/>
          <w:color w:val="000000" w:themeColor="text1"/>
          <w:sz w:val="28"/>
          <w:szCs w:val="28"/>
        </w:rPr>
      </w:pPr>
    </w:p>
    <w:p w14:paraId="5B2FD500" w14:textId="77777777" w:rsidR="00546923" w:rsidRPr="007B2249" w:rsidRDefault="00546923" w:rsidP="0049030C">
      <w:pPr>
        <w:numPr>
          <w:ilvl w:val="0"/>
          <w:numId w:val="85"/>
        </w:numPr>
        <w:tabs>
          <w:tab w:val="clear" w:pos="2880"/>
          <w:tab w:val="left" w:pos="1440"/>
          <w:tab w:val="num" w:pos="2430"/>
        </w:tabs>
        <w:spacing w:after="0" w:line="240" w:lineRule="auto"/>
        <w:ind w:left="2430" w:hanging="9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After three written warnings in a year, the case will be referred to the appropriate committee for further disciplinary action.</w:t>
      </w:r>
    </w:p>
    <w:p w14:paraId="550B35BE" w14:textId="77777777" w:rsidR="00546923" w:rsidRPr="007B2249" w:rsidRDefault="00546923" w:rsidP="0049030C">
      <w:pPr>
        <w:tabs>
          <w:tab w:val="left" w:pos="1440"/>
          <w:tab w:val="num" w:pos="2430"/>
        </w:tabs>
        <w:ind w:left="2430" w:hanging="990"/>
        <w:jc w:val="both"/>
        <w:rPr>
          <w:rFonts w:asciiTheme="minorHAnsi" w:hAnsiTheme="minorHAnsi" w:cstheme="minorHAnsi"/>
          <w:color w:val="000000" w:themeColor="text1"/>
          <w:sz w:val="28"/>
          <w:szCs w:val="28"/>
        </w:rPr>
      </w:pPr>
    </w:p>
    <w:p w14:paraId="2A19A493" w14:textId="77777777" w:rsidR="00546923" w:rsidRPr="007B2249" w:rsidRDefault="00546923" w:rsidP="0049030C">
      <w:pPr>
        <w:numPr>
          <w:ilvl w:val="0"/>
          <w:numId w:val="85"/>
        </w:numPr>
        <w:tabs>
          <w:tab w:val="clear" w:pos="2880"/>
          <w:tab w:val="left" w:pos="1440"/>
          <w:tab w:val="num" w:pos="2430"/>
        </w:tabs>
        <w:spacing w:after="0" w:line="240" w:lineRule="auto"/>
        <w:ind w:left="2430" w:hanging="9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all cases, the alleged faults of an employee will be brought to his notice through the issuance of a query.  Any memorandum (query) issued to an employee must be dealt with and returned to the responsible officer within 48 hours from the period of receipt of such query.</w:t>
      </w:r>
    </w:p>
    <w:p w14:paraId="34CB5A1E"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p>
    <w:p w14:paraId="784D0C02"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9E6E0A">
        <w:rPr>
          <w:rFonts w:asciiTheme="minorHAnsi" w:hAnsiTheme="minorHAnsi" w:cstheme="minorHAnsi"/>
          <w:b/>
          <w:color w:val="000000" w:themeColor="text1"/>
          <w:sz w:val="28"/>
          <w:szCs w:val="28"/>
        </w:rPr>
        <w:t>14.23</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Surcharges</w:t>
      </w:r>
    </w:p>
    <w:p w14:paraId="3ED2A422" w14:textId="5CB5C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An employee may be surcharged for recovery of funds or damaged or lost property of the Bureau which occurred due to negligence or </w:t>
      </w:r>
      <w:r w:rsidR="00C11B7F" w:rsidRPr="007B2249">
        <w:rPr>
          <w:rFonts w:asciiTheme="minorHAnsi" w:hAnsiTheme="minorHAnsi" w:cstheme="minorHAnsi"/>
          <w:color w:val="000000" w:themeColor="text1"/>
          <w:sz w:val="28"/>
          <w:szCs w:val="28"/>
        </w:rPr>
        <w:t>wilful</w:t>
      </w:r>
      <w:r w:rsidRPr="007B2249">
        <w:rPr>
          <w:rFonts w:asciiTheme="minorHAnsi" w:hAnsiTheme="minorHAnsi" w:cstheme="minorHAnsi"/>
          <w:color w:val="000000" w:themeColor="text1"/>
          <w:sz w:val="28"/>
          <w:szCs w:val="28"/>
        </w:rPr>
        <w:t xml:space="preserve"> act of the employee.</w:t>
      </w:r>
    </w:p>
    <w:p w14:paraId="31EF8C7C"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4DED4C9C"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9E6E0A">
        <w:rPr>
          <w:rFonts w:asciiTheme="minorHAnsi" w:hAnsiTheme="minorHAnsi" w:cstheme="minorHAnsi"/>
          <w:b/>
          <w:color w:val="000000" w:themeColor="text1"/>
          <w:sz w:val="28"/>
          <w:szCs w:val="28"/>
        </w:rPr>
        <w:t>14.24</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Deferment of Increment</w:t>
      </w:r>
    </w:p>
    <w:p w14:paraId="23A0D52A" w14:textId="77777777" w:rsidR="00546923" w:rsidRPr="007B2249" w:rsidRDefault="00546923" w:rsidP="0049030C">
      <w:pPr>
        <w:tabs>
          <w:tab w:val="left" w:pos="1440"/>
          <w:tab w:val="left" w:pos="198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 Incremental progression may be deferred for a minimum period of three months and a maximum period of six months on account of misconduct, or/and inefficiency.</w:t>
      </w:r>
    </w:p>
    <w:p w14:paraId="6C1E7396" w14:textId="77777777" w:rsidR="00546923" w:rsidRPr="007B2249" w:rsidRDefault="00546923" w:rsidP="0049030C">
      <w:pPr>
        <w:tabs>
          <w:tab w:val="left" w:pos="1440"/>
          <w:tab w:val="left" w:pos="1980"/>
        </w:tabs>
        <w:ind w:left="1440"/>
        <w:jc w:val="both"/>
        <w:rPr>
          <w:rFonts w:asciiTheme="minorHAnsi" w:hAnsiTheme="minorHAnsi" w:cstheme="minorHAnsi"/>
          <w:color w:val="000000" w:themeColor="text1"/>
          <w:sz w:val="28"/>
          <w:szCs w:val="28"/>
        </w:rPr>
      </w:pPr>
    </w:p>
    <w:p w14:paraId="67453EB2" w14:textId="77777777" w:rsidR="00546923" w:rsidRPr="007B2249" w:rsidRDefault="00546923" w:rsidP="0049030C">
      <w:pPr>
        <w:tabs>
          <w:tab w:val="left" w:pos="1440"/>
          <w:tab w:val="left" w:pos="198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the event of such deferment, the employee shall be informed in writing.  If an increment is deferred for more than six months in any year, in case of multiple deferments, it shall no longer be granted for that year.</w:t>
      </w:r>
    </w:p>
    <w:p w14:paraId="66832095" w14:textId="77777777" w:rsidR="00546923" w:rsidRPr="007B2249" w:rsidRDefault="00546923" w:rsidP="0049030C">
      <w:pPr>
        <w:tabs>
          <w:tab w:val="left" w:pos="1980"/>
        </w:tabs>
        <w:ind w:left="1980"/>
        <w:jc w:val="both"/>
        <w:rPr>
          <w:rFonts w:asciiTheme="minorHAnsi" w:hAnsiTheme="minorHAnsi" w:cstheme="minorHAnsi"/>
          <w:color w:val="000000" w:themeColor="text1"/>
          <w:sz w:val="28"/>
          <w:szCs w:val="28"/>
        </w:rPr>
      </w:pPr>
    </w:p>
    <w:p w14:paraId="4F85DFE0" w14:textId="77777777" w:rsidR="00546923" w:rsidRPr="007B2249" w:rsidRDefault="00546923" w:rsidP="0049030C">
      <w:pPr>
        <w:rPr>
          <w:rFonts w:asciiTheme="minorHAnsi" w:hAnsiTheme="minorHAnsi" w:cstheme="minorHAnsi"/>
          <w:b/>
          <w:color w:val="000000" w:themeColor="text1"/>
          <w:sz w:val="28"/>
          <w:szCs w:val="28"/>
        </w:rPr>
      </w:pPr>
      <w:r w:rsidRPr="009E6E0A">
        <w:rPr>
          <w:rFonts w:asciiTheme="minorHAnsi" w:hAnsiTheme="minorHAnsi" w:cstheme="minorHAnsi"/>
          <w:b/>
          <w:color w:val="000000" w:themeColor="text1"/>
          <w:sz w:val="28"/>
          <w:szCs w:val="28"/>
        </w:rPr>
        <w:t>14.25</w:t>
      </w:r>
      <w:r w:rsidRPr="009E6E0A">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Disciplinary Proceedings after Maternity Leave</w:t>
      </w:r>
    </w:p>
    <w:p w14:paraId="5DEA75DB"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Any disciplinary proceeding against a female employee which would otherwise have been taken during the period of her maternity leave shall be postponed until her maternity leave has expired.</w:t>
      </w:r>
    </w:p>
    <w:p w14:paraId="06B83877"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645AE1E7"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9E6E0A">
        <w:rPr>
          <w:rFonts w:asciiTheme="minorHAnsi" w:hAnsiTheme="minorHAnsi" w:cstheme="minorHAnsi"/>
          <w:b/>
          <w:color w:val="000000" w:themeColor="text1"/>
          <w:sz w:val="28"/>
          <w:szCs w:val="28"/>
        </w:rPr>
        <w:t>14.26</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Suspension</w:t>
      </w:r>
    </w:p>
    <w:p w14:paraId="0D994F5C" w14:textId="77777777" w:rsidR="00546923" w:rsidRPr="007B2249" w:rsidRDefault="00546923" w:rsidP="0049030C">
      <w:pPr>
        <w:tabs>
          <w:tab w:val="left" w:pos="1440"/>
          <w:tab w:val="left" w:pos="2880"/>
        </w:tabs>
        <w:ind w:left="2160" w:hanging="288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w:t>
      </w: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w:t>
      </w:r>
      <w:r w:rsidRPr="007B2249">
        <w:rPr>
          <w:rFonts w:asciiTheme="minorHAnsi" w:hAnsiTheme="minorHAnsi" w:cstheme="minorHAnsi"/>
          <w:color w:val="000000" w:themeColor="text1"/>
          <w:sz w:val="28"/>
          <w:szCs w:val="28"/>
        </w:rPr>
        <w:tab/>
        <w:t xml:space="preserve">Whenever, in the opinion of a Head of Department a prima-facie case of misconduct which is of such a nature as to warrant immediate suspension has been committed by an employee, the Management </w:t>
      </w:r>
      <w:r w:rsidRPr="007B2249">
        <w:rPr>
          <w:rFonts w:asciiTheme="minorHAnsi" w:hAnsiTheme="minorHAnsi" w:cstheme="minorHAnsi"/>
          <w:color w:val="000000" w:themeColor="text1"/>
          <w:sz w:val="28"/>
          <w:szCs w:val="28"/>
        </w:rPr>
        <w:lastRenderedPageBreak/>
        <w:t xml:space="preserve">shall suspend the employee immediately pending the determination of his case.  </w:t>
      </w:r>
    </w:p>
    <w:p w14:paraId="4D863A3D"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31750A61" w14:textId="77777777" w:rsidR="00546923" w:rsidRPr="007B2249" w:rsidRDefault="00546923" w:rsidP="0049030C">
      <w:pPr>
        <w:pStyle w:val="ListParagraph"/>
        <w:widowControl/>
        <w:numPr>
          <w:ilvl w:val="0"/>
          <w:numId w:val="83"/>
        </w:numPr>
        <w:tabs>
          <w:tab w:val="clear" w:pos="2880"/>
          <w:tab w:val="left" w:pos="1440"/>
          <w:tab w:val="num" w:pos="2250"/>
        </w:tabs>
        <w:autoSpaceDE/>
        <w:autoSpaceDN/>
        <w:ind w:left="216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suspension shall be for an initial period of three months and shall be reviewed thereafter for another three months, or for such other periods thereafter as may be determined by Management.</w:t>
      </w:r>
    </w:p>
    <w:p w14:paraId="721C0B5E" w14:textId="77777777" w:rsidR="00546923" w:rsidRPr="007B2249" w:rsidRDefault="00546923" w:rsidP="0049030C">
      <w:pPr>
        <w:pStyle w:val="ListParagraph"/>
        <w:tabs>
          <w:tab w:val="left" w:pos="1440"/>
          <w:tab w:val="left" w:pos="2250"/>
        </w:tabs>
        <w:ind w:left="2160"/>
        <w:jc w:val="both"/>
        <w:rPr>
          <w:rFonts w:asciiTheme="minorHAnsi" w:hAnsiTheme="minorHAnsi" w:cstheme="minorHAnsi"/>
          <w:color w:val="000000" w:themeColor="text1"/>
          <w:sz w:val="28"/>
          <w:szCs w:val="28"/>
        </w:rPr>
      </w:pPr>
    </w:p>
    <w:p w14:paraId="38ED1713" w14:textId="77777777" w:rsidR="00546923" w:rsidRPr="007B2249" w:rsidRDefault="00546923" w:rsidP="0049030C">
      <w:pPr>
        <w:pStyle w:val="ListParagraph"/>
        <w:widowControl/>
        <w:numPr>
          <w:ilvl w:val="0"/>
          <w:numId w:val="83"/>
        </w:numPr>
        <w:tabs>
          <w:tab w:val="clear" w:pos="2880"/>
          <w:tab w:val="left" w:pos="1440"/>
          <w:tab w:val="num" w:pos="2160"/>
          <w:tab w:val="left" w:pos="2250"/>
        </w:tabs>
        <w:autoSpaceDE/>
        <w:autoSpaceDN/>
        <w:ind w:left="21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Whenever in the opinion of the Management a prima facie case of misconduct has been made against an employee and it is necessary to investigate the matter further with a view to determining the guilt or appropriate disciplinary action, the employee may be suspended without pay pending the determination of his case and subject to provision (</w:t>
      </w:r>
      <w:proofErr w:type="spellStart"/>
      <w:r w:rsidRPr="007B2249">
        <w:rPr>
          <w:rFonts w:asciiTheme="minorHAnsi" w:hAnsiTheme="minorHAnsi" w:cstheme="minorHAnsi"/>
          <w:color w:val="000000" w:themeColor="text1"/>
          <w:sz w:val="28"/>
          <w:szCs w:val="28"/>
        </w:rPr>
        <w:t>i</w:t>
      </w:r>
      <w:proofErr w:type="spellEnd"/>
      <w:r w:rsidRPr="007B2249">
        <w:rPr>
          <w:rFonts w:asciiTheme="minorHAnsi" w:hAnsiTheme="minorHAnsi" w:cstheme="minorHAnsi"/>
          <w:color w:val="000000" w:themeColor="text1"/>
          <w:sz w:val="28"/>
          <w:szCs w:val="28"/>
        </w:rPr>
        <w:t>) above.</w:t>
      </w:r>
    </w:p>
    <w:p w14:paraId="7A9B0C8A"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p>
    <w:p w14:paraId="293D05C4" w14:textId="77777777" w:rsidR="00546923" w:rsidRPr="007B2249" w:rsidRDefault="00546923" w:rsidP="0049030C">
      <w:pPr>
        <w:numPr>
          <w:ilvl w:val="0"/>
          <w:numId w:val="83"/>
        </w:numPr>
        <w:tabs>
          <w:tab w:val="clear" w:pos="2880"/>
          <w:tab w:val="left" w:pos="1440"/>
          <w:tab w:val="num" w:pos="2160"/>
          <w:tab w:val="left" w:pos="2790"/>
        </w:tabs>
        <w:spacing w:after="0" w:line="240" w:lineRule="auto"/>
        <w:ind w:left="21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employee so suspended shall be forbidden to carry out the duties and to visit his place of work without the express permission of the Management.  When an employee has been so suspended, he may also be called upon to handover any uniform, account books, records and any other property as the Head of Department shall direct, and he shall be deprived of his salary for that period.</w:t>
      </w:r>
    </w:p>
    <w:p w14:paraId="2512FEF4" w14:textId="77777777" w:rsidR="00546923" w:rsidRPr="007B2249" w:rsidRDefault="00546923" w:rsidP="0049030C">
      <w:pPr>
        <w:tabs>
          <w:tab w:val="left" w:pos="1440"/>
          <w:tab w:val="left" w:pos="2880"/>
        </w:tabs>
        <w:ind w:left="1440"/>
        <w:jc w:val="both"/>
        <w:rPr>
          <w:rFonts w:asciiTheme="minorHAnsi" w:hAnsiTheme="minorHAnsi" w:cstheme="minorHAnsi"/>
          <w:color w:val="000000" w:themeColor="text1"/>
          <w:sz w:val="28"/>
          <w:szCs w:val="28"/>
        </w:rPr>
      </w:pPr>
    </w:p>
    <w:p w14:paraId="64CBACCE" w14:textId="77777777" w:rsidR="00546923" w:rsidRPr="007B2249" w:rsidRDefault="00546923" w:rsidP="0049030C">
      <w:pPr>
        <w:numPr>
          <w:ilvl w:val="0"/>
          <w:numId w:val="83"/>
        </w:numPr>
        <w:tabs>
          <w:tab w:val="clear" w:pos="2880"/>
          <w:tab w:val="left" w:pos="2160"/>
          <w:tab w:val="left" w:pos="2250"/>
        </w:tabs>
        <w:spacing w:after="0" w:line="240" w:lineRule="auto"/>
        <w:ind w:left="21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Notice of suspension shall be conveyed to the employee concerned in writing.</w:t>
      </w:r>
    </w:p>
    <w:p w14:paraId="74B156B1" w14:textId="77777777" w:rsidR="00546923" w:rsidRPr="007B2249" w:rsidRDefault="00546923" w:rsidP="0049030C">
      <w:pPr>
        <w:pStyle w:val="ListParagraph"/>
        <w:rPr>
          <w:rFonts w:asciiTheme="minorHAnsi" w:hAnsiTheme="minorHAnsi" w:cstheme="minorHAnsi"/>
          <w:color w:val="000000" w:themeColor="text1"/>
          <w:sz w:val="28"/>
          <w:szCs w:val="28"/>
        </w:rPr>
      </w:pPr>
    </w:p>
    <w:p w14:paraId="5257A7CE" w14:textId="77777777" w:rsidR="00546923" w:rsidRPr="007B2249" w:rsidRDefault="00546923" w:rsidP="0049030C">
      <w:pPr>
        <w:numPr>
          <w:ilvl w:val="0"/>
          <w:numId w:val="83"/>
        </w:numPr>
        <w:tabs>
          <w:tab w:val="clear" w:pos="2880"/>
          <w:tab w:val="left" w:pos="2160"/>
          <w:tab w:val="left" w:pos="2250"/>
        </w:tabs>
        <w:spacing w:after="0" w:line="240" w:lineRule="auto"/>
        <w:ind w:left="21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In the event that the suspended officer is exonerated, he/she shall be reinstated and all the withheld emoluments shall be paid to him/her.</w:t>
      </w:r>
    </w:p>
    <w:p w14:paraId="07CD6C1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6EB7A708"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14.27</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Interdiction</w:t>
      </w:r>
    </w:p>
    <w:p w14:paraId="168FDC77" w14:textId="77777777" w:rsidR="00546923" w:rsidRPr="007B2249" w:rsidRDefault="00546923" w:rsidP="0049030C">
      <w:pPr>
        <w:numPr>
          <w:ilvl w:val="0"/>
          <w:numId w:val="86"/>
        </w:numPr>
        <w:tabs>
          <w:tab w:val="clear" w:pos="2880"/>
          <w:tab w:val="left" w:pos="1440"/>
        </w:tabs>
        <w:spacing w:after="0" w:line="240" w:lineRule="auto"/>
        <w:ind w:left="216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When an employee has been charged with a criminal offence before a court of law, whether or not connected with the Bureau and the Management considers it in the interest of the Bureau that he should cease to exercise the powers and functions of his office instantly, the employee may be interdicted from his duties forthwith.</w:t>
      </w:r>
    </w:p>
    <w:p w14:paraId="28096CC4"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p>
    <w:p w14:paraId="0C9E6323" w14:textId="77777777" w:rsidR="00546923" w:rsidRPr="007B2249" w:rsidRDefault="00546923" w:rsidP="0049030C">
      <w:pPr>
        <w:numPr>
          <w:ilvl w:val="0"/>
          <w:numId w:val="86"/>
        </w:numPr>
        <w:tabs>
          <w:tab w:val="clear" w:pos="2880"/>
          <w:tab w:val="left" w:pos="1440"/>
          <w:tab w:val="num" w:pos="2250"/>
        </w:tabs>
        <w:spacing w:after="0" w:line="240" w:lineRule="auto"/>
        <w:ind w:left="2250" w:hanging="81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Formal notice of interdiction shall be given to the employee concerned in writing.</w:t>
      </w:r>
    </w:p>
    <w:p w14:paraId="334DF794"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511FB5A4" w14:textId="77777777" w:rsidR="00546923" w:rsidRPr="007B2249" w:rsidRDefault="00546923" w:rsidP="0049030C">
      <w:pPr>
        <w:numPr>
          <w:ilvl w:val="0"/>
          <w:numId w:val="86"/>
        </w:numPr>
        <w:tabs>
          <w:tab w:val="clear" w:pos="2880"/>
          <w:tab w:val="left" w:pos="1440"/>
          <w:tab w:val="num" w:pos="2250"/>
        </w:tabs>
        <w:spacing w:after="0" w:line="240" w:lineRule="auto"/>
        <w:ind w:left="2250" w:hanging="81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When an employee has been interdicted, he shall be entitled to receive only one-half of his salary per month.  An employee who is under interdiction shall be required to handover any uniform, accounts book and records, and any other property of the Bureau in his charge to such person as the Head of Department shall order and he shall be forbidden to carry on his duties and to visit his place of work except with the express permission of the Director-General / CEO or Regional Management in the case of the Regional offices.</w:t>
      </w:r>
    </w:p>
    <w:p w14:paraId="48883C5B" w14:textId="77777777" w:rsidR="00546923" w:rsidRPr="007B2249" w:rsidRDefault="00546923" w:rsidP="0049030C">
      <w:pPr>
        <w:tabs>
          <w:tab w:val="left" w:pos="1440"/>
          <w:tab w:val="num" w:pos="2250"/>
        </w:tabs>
        <w:ind w:left="2250" w:hanging="810"/>
        <w:jc w:val="both"/>
        <w:rPr>
          <w:rFonts w:asciiTheme="minorHAnsi" w:hAnsiTheme="minorHAnsi" w:cstheme="minorHAnsi"/>
          <w:color w:val="000000" w:themeColor="text1"/>
          <w:sz w:val="28"/>
          <w:szCs w:val="28"/>
        </w:rPr>
      </w:pPr>
    </w:p>
    <w:p w14:paraId="2D80387D" w14:textId="77777777" w:rsidR="00546923" w:rsidRPr="007B2249" w:rsidRDefault="00546923" w:rsidP="0049030C">
      <w:pPr>
        <w:tabs>
          <w:tab w:val="left" w:pos="1440"/>
          <w:tab w:val="num" w:pos="2250"/>
        </w:tabs>
        <w:ind w:left="2250" w:hanging="81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
        <w:t>An employee who has been interdicted is responsible for keeping his Department informed of the address of his station at which instructions to him can be delivered.  If he fails to comply within 48 hours with instruction properly delivered to such address, he will be regarded as being absent from duty without leave and notice unless reasonable and acceptable explanation is given.</w:t>
      </w:r>
    </w:p>
    <w:p w14:paraId="2B03ED8D" w14:textId="77777777" w:rsidR="00546923" w:rsidRPr="007B2249" w:rsidRDefault="00546923" w:rsidP="0049030C">
      <w:pPr>
        <w:tabs>
          <w:tab w:val="left" w:pos="1440"/>
        </w:tabs>
        <w:ind w:left="2880"/>
        <w:jc w:val="both"/>
        <w:rPr>
          <w:rFonts w:asciiTheme="minorHAnsi" w:hAnsiTheme="minorHAnsi" w:cstheme="minorHAnsi"/>
          <w:color w:val="000000" w:themeColor="text1"/>
          <w:sz w:val="28"/>
          <w:szCs w:val="28"/>
        </w:rPr>
      </w:pPr>
    </w:p>
    <w:p w14:paraId="50BD0167" w14:textId="77777777" w:rsidR="00546923" w:rsidRPr="007B2249" w:rsidRDefault="00546923" w:rsidP="0049030C">
      <w:pPr>
        <w:tabs>
          <w:tab w:val="left" w:pos="1440"/>
        </w:tabs>
        <w:ind w:left="225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Where an employee under interdiction who is found not guilty of all charges and has been discharged and acquitted, he shall be reinstated and shall receive the balance of his salary withheld during the period of interdiction.</w:t>
      </w:r>
    </w:p>
    <w:p w14:paraId="7DEBBBAF" w14:textId="77777777" w:rsidR="00546923" w:rsidRPr="007B2249" w:rsidRDefault="00546923" w:rsidP="0049030C">
      <w:pPr>
        <w:tabs>
          <w:tab w:val="left" w:pos="1440"/>
        </w:tabs>
        <w:ind w:left="2340"/>
        <w:jc w:val="both"/>
        <w:rPr>
          <w:rFonts w:asciiTheme="minorHAnsi" w:hAnsiTheme="minorHAnsi" w:cstheme="minorHAnsi"/>
          <w:color w:val="000000" w:themeColor="text1"/>
          <w:sz w:val="28"/>
          <w:szCs w:val="28"/>
        </w:rPr>
      </w:pPr>
    </w:p>
    <w:p w14:paraId="35811D6D" w14:textId="70407A6B" w:rsidR="00546923" w:rsidRPr="007B2249" w:rsidRDefault="00546923" w:rsidP="00E932DA">
      <w:pPr>
        <w:tabs>
          <w:tab w:val="left" w:pos="1440"/>
        </w:tabs>
        <w:ind w:left="23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under interdiction who is found guilty by the court shall not subsequently receive any part of his salary withheld during the period of interdicti</w:t>
      </w:r>
      <w:r w:rsidR="00E932DA">
        <w:rPr>
          <w:rFonts w:asciiTheme="minorHAnsi" w:hAnsiTheme="minorHAnsi" w:cstheme="minorHAnsi"/>
          <w:color w:val="000000" w:themeColor="text1"/>
          <w:sz w:val="28"/>
          <w:szCs w:val="28"/>
        </w:rPr>
        <w:t>on.</w:t>
      </w:r>
    </w:p>
    <w:p w14:paraId="3E8C341D" w14:textId="214524D9" w:rsidR="00546923" w:rsidRPr="00E932DA" w:rsidRDefault="00546923" w:rsidP="00E932DA">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14.27</w:t>
      </w:r>
      <w:r w:rsidRPr="007B2249">
        <w:rPr>
          <w:rFonts w:asciiTheme="minorHAnsi" w:hAnsiTheme="minorHAnsi" w:cstheme="minorHAnsi"/>
          <w:color w:val="000000" w:themeColor="text1"/>
          <w:sz w:val="28"/>
          <w:szCs w:val="28"/>
        </w:rPr>
        <w:tab/>
      </w:r>
      <w:r w:rsidR="00E932DA">
        <w:rPr>
          <w:rFonts w:asciiTheme="minorHAnsi" w:hAnsiTheme="minorHAnsi" w:cstheme="minorHAnsi"/>
          <w:b/>
          <w:color w:val="000000" w:themeColor="text1"/>
          <w:sz w:val="28"/>
          <w:szCs w:val="28"/>
        </w:rPr>
        <w:t>Dismissal</w:t>
      </w:r>
    </w:p>
    <w:p w14:paraId="23B8175A"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All cases of indiscipline which may lead to dismissal shall be placed before the appropriate disciplinary committee and approved by the Director-General / CEO or the Management as the case may be, in the case of junior staff, while cases involving senior staff and Directors shall be referred to the supervisory Ministry.</w:t>
      </w:r>
    </w:p>
    <w:p w14:paraId="686490DD"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p>
    <w:p w14:paraId="75165ED3"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An employee of the Bureau shall be dismissed if a case of corruption is duly established against him/her after due process.</w:t>
      </w:r>
    </w:p>
    <w:p w14:paraId="7640BE1C"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2CCA22F2"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Failure to disclose any previous conviction for a criminal offence will lead to summary dismissal.</w:t>
      </w:r>
    </w:p>
    <w:p w14:paraId="61AB719B"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09324365"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convicted on a criminal charge shall not receive any emolument for the period following the date of his conviction.  In the event of any acquittal on appeal, payment of arrears of his emolument shall be made but nothing in these conditions shall prevent his being dismissed or otherwise punished on any other charges arising out of his conduct in matter, provided that such charges do not raise substantially the same issue as those of which he has been acquitted.</w:t>
      </w:r>
    </w:p>
    <w:p w14:paraId="6850255F"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65B6A9BE"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Upon conviction of any employee on a criminal charge, he shall be dismissed or have his appointment terminated with effect from the date on which he was convicted.</w:t>
      </w:r>
    </w:p>
    <w:p w14:paraId="2B9ABE0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6A78205A"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of the Bureau shall be dismissed if he:</w:t>
      </w:r>
    </w:p>
    <w:p w14:paraId="1D7DFD6E"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05702B8C" w14:textId="77777777" w:rsidR="00546923" w:rsidRPr="007B2249" w:rsidRDefault="00546923" w:rsidP="0049030C">
      <w:pPr>
        <w:numPr>
          <w:ilvl w:val="1"/>
          <w:numId w:val="87"/>
        </w:numPr>
        <w:tabs>
          <w:tab w:val="clear" w:pos="3600"/>
          <w:tab w:val="left" w:pos="1440"/>
          <w:tab w:val="num" w:pos="288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Acts as attorney or agent against the Bureau in any matter; or institutes a legal action against the Bureau, while he is in the employment of the Bureau.</w:t>
      </w:r>
    </w:p>
    <w:p w14:paraId="3B435162" w14:textId="77777777" w:rsidR="00546923" w:rsidRPr="007B2249" w:rsidRDefault="00546923" w:rsidP="0049030C">
      <w:pPr>
        <w:tabs>
          <w:tab w:val="left" w:pos="1440"/>
          <w:tab w:val="num" w:pos="2880"/>
        </w:tabs>
        <w:ind w:left="2880" w:hanging="630"/>
        <w:jc w:val="both"/>
        <w:rPr>
          <w:rFonts w:asciiTheme="minorHAnsi" w:hAnsiTheme="minorHAnsi" w:cstheme="minorHAnsi"/>
          <w:color w:val="000000" w:themeColor="text1"/>
          <w:sz w:val="28"/>
          <w:szCs w:val="28"/>
        </w:rPr>
      </w:pPr>
    </w:p>
    <w:p w14:paraId="2095E6EF" w14:textId="77777777" w:rsidR="00546923" w:rsidRPr="007B2249" w:rsidRDefault="00546923" w:rsidP="0049030C">
      <w:pPr>
        <w:numPr>
          <w:ilvl w:val="1"/>
          <w:numId w:val="87"/>
        </w:numPr>
        <w:tabs>
          <w:tab w:val="clear" w:pos="3600"/>
          <w:tab w:val="left" w:pos="1440"/>
          <w:tab w:val="num" w:pos="288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Falsifies testimonials, certificates, personnel or financial records or is found to have forged or fraudulently altered official documents of the Bureau.</w:t>
      </w:r>
    </w:p>
    <w:p w14:paraId="31C9197F" w14:textId="77777777" w:rsidR="00546923" w:rsidRPr="007B2249" w:rsidRDefault="00546923" w:rsidP="0049030C">
      <w:pPr>
        <w:tabs>
          <w:tab w:val="left" w:pos="1440"/>
          <w:tab w:val="num" w:pos="2880"/>
        </w:tabs>
        <w:ind w:left="2880" w:hanging="630"/>
        <w:jc w:val="both"/>
        <w:rPr>
          <w:rFonts w:asciiTheme="minorHAnsi" w:hAnsiTheme="minorHAnsi" w:cstheme="minorHAnsi"/>
          <w:color w:val="000000" w:themeColor="text1"/>
          <w:sz w:val="28"/>
          <w:szCs w:val="28"/>
        </w:rPr>
      </w:pPr>
    </w:p>
    <w:p w14:paraId="0AE3D93C" w14:textId="77777777" w:rsidR="00546923" w:rsidRPr="007B2249" w:rsidRDefault="00546923" w:rsidP="0049030C">
      <w:pPr>
        <w:numPr>
          <w:ilvl w:val="1"/>
          <w:numId w:val="87"/>
        </w:numPr>
        <w:tabs>
          <w:tab w:val="clear" w:pos="3600"/>
          <w:tab w:val="left" w:pos="1440"/>
          <w:tab w:val="num" w:pos="288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Is discovered to have misled the officer or committee that appointed him in reaching his or its decision on his appointment by making a false statement in applying for a post.</w:t>
      </w:r>
    </w:p>
    <w:p w14:paraId="621179D5" w14:textId="77777777" w:rsidR="00546923" w:rsidRPr="007B2249" w:rsidRDefault="00546923" w:rsidP="0049030C">
      <w:pPr>
        <w:tabs>
          <w:tab w:val="left" w:pos="1440"/>
          <w:tab w:val="num" w:pos="2880"/>
        </w:tabs>
        <w:ind w:left="2880" w:hanging="630"/>
        <w:jc w:val="both"/>
        <w:rPr>
          <w:rFonts w:asciiTheme="minorHAnsi" w:hAnsiTheme="minorHAnsi" w:cstheme="minorHAnsi"/>
          <w:color w:val="000000" w:themeColor="text1"/>
          <w:sz w:val="28"/>
          <w:szCs w:val="28"/>
        </w:rPr>
      </w:pPr>
    </w:p>
    <w:p w14:paraId="537BD292" w14:textId="77777777" w:rsidR="00546923" w:rsidRPr="007B2249" w:rsidRDefault="00546923" w:rsidP="0049030C">
      <w:pPr>
        <w:numPr>
          <w:ilvl w:val="1"/>
          <w:numId w:val="87"/>
        </w:numPr>
        <w:tabs>
          <w:tab w:val="clear" w:pos="3600"/>
          <w:tab w:val="left" w:pos="1440"/>
          <w:tab w:val="num" w:pos="288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Is discovered to have been dismissed from any post in the Public Service or Private Sector.</w:t>
      </w:r>
    </w:p>
    <w:p w14:paraId="5049FDFC" w14:textId="77777777" w:rsidR="00546923" w:rsidRPr="007B2249" w:rsidRDefault="00546923" w:rsidP="0049030C">
      <w:pPr>
        <w:tabs>
          <w:tab w:val="left" w:pos="1440"/>
          <w:tab w:val="num" w:pos="2880"/>
        </w:tabs>
        <w:ind w:left="2880" w:hanging="630"/>
        <w:jc w:val="both"/>
        <w:rPr>
          <w:rFonts w:asciiTheme="minorHAnsi" w:hAnsiTheme="minorHAnsi" w:cstheme="minorHAnsi"/>
          <w:color w:val="000000" w:themeColor="text1"/>
          <w:sz w:val="28"/>
          <w:szCs w:val="28"/>
        </w:rPr>
      </w:pPr>
    </w:p>
    <w:p w14:paraId="41A1894F" w14:textId="77777777" w:rsidR="00546923" w:rsidRPr="007B2249" w:rsidRDefault="00546923" w:rsidP="0049030C">
      <w:pPr>
        <w:numPr>
          <w:ilvl w:val="1"/>
          <w:numId w:val="87"/>
        </w:numPr>
        <w:tabs>
          <w:tab w:val="clear" w:pos="3600"/>
          <w:tab w:val="left" w:pos="1440"/>
          <w:tab w:val="num" w:pos="2880"/>
        </w:tabs>
        <w:spacing w:after="0" w:line="240" w:lineRule="auto"/>
        <w:ind w:left="2880" w:hanging="63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Is discovered to have absconded from duty of the Bureau without leave.</w:t>
      </w:r>
    </w:p>
    <w:p w14:paraId="6D1D7097"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1D754958"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is confirmed in his appointment shall be dismissed by the Bureau for misconduct but no such employee shall be so dismissed until his case has been considered by the appropriate Disciplinary Committee.</w:t>
      </w:r>
    </w:p>
    <w:p w14:paraId="378B6B71" w14:textId="77777777" w:rsidR="00546923" w:rsidRPr="007B2249" w:rsidRDefault="00546923" w:rsidP="0049030C">
      <w:pPr>
        <w:tabs>
          <w:tab w:val="left" w:pos="1440"/>
        </w:tabs>
        <w:ind w:left="2160"/>
        <w:jc w:val="both"/>
        <w:rPr>
          <w:rFonts w:asciiTheme="minorHAnsi" w:hAnsiTheme="minorHAnsi" w:cstheme="minorHAnsi"/>
          <w:color w:val="000000" w:themeColor="text1"/>
          <w:sz w:val="28"/>
          <w:szCs w:val="28"/>
        </w:rPr>
      </w:pPr>
    </w:p>
    <w:p w14:paraId="7AA5A9E9"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No notice or salary in lieu of notice shall be given to any employee dismissed for misconduct but dismissal shall take effect from the date which the employee concerned is officially notified that he has been so dismissed.</w:t>
      </w:r>
    </w:p>
    <w:p w14:paraId="4074440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4761DE03" w14:textId="77777777" w:rsidR="00546923" w:rsidRPr="007B2249" w:rsidRDefault="00546923" w:rsidP="0049030C">
      <w:pPr>
        <w:numPr>
          <w:ilvl w:val="0"/>
          <w:numId w:val="87"/>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dismissed for misconduct shall not be entitled to leave, accrued leave pay, traveling expenses or severance benefits, and shall vacate the Bureau’s Quarters immediately and handover any property of the Bureau in his custody to his Head of Department.</w:t>
      </w:r>
    </w:p>
    <w:p w14:paraId="108EF867"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p>
    <w:p w14:paraId="57DC3CB1"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14.28</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Grievance Procedure</w:t>
      </w:r>
    </w:p>
    <w:p w14:paraId="371131C3"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complaints shall proceed through the immediate superior to the Head of Section, Head of Department, Head of Directorate in that order.  On no account should staff by-pass the established line of authority of hierarchy.  Similarly, matters that could not be resolved at the lower level should be progressed for resolution through the line of authority.</w:t>
      </w:r>
    </w:p>
    <w:p w14:paraId="29AEC90D"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3163CEF1"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Superior officers also owe it a duty not to disrupt the line of communication by using junior functionaries and thereby undermining their immediate superiors, especially for ulterior motives.  This shall constitute an act of indiscipline.</w:t>
      </w:r>
    </w:p>
    <w:p w14:paraId="5D06B78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65BAECC3"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Staffs are advised to follow the authorized procedure, and to state the facts of their cases as briefly as possible.</w:t>
      </w:r>
    </w:p>
    <w:p w14:paraId="4F19DC51"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2E25E359"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lastRenderedPageBreak/>
        <w:t>14.29</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Right of Appeal</w:t>
      </w:r>
    </w:p>
    <w:p w14:paraId="7E8F9197"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Members of staff have the right of appeal to the next level of authority up to the Management, Director-General / CEO, and Governing Board (where it exits), the Supervising Ministry, and Office of the Head of the Civil Service of the Federation (OHCSF) up to the Head of Government as the case may be against any disciplinary action meted out to them.  Full access to all documents relevant to staff’s petition/appeal should be allowed.</w:t>
      </w:r>
    </w:p>
    <w:p w14:paraId="64D139E6"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p>
    <w:p w14:paraId="49A72A0F"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When an officer remains dissatisfied with the outcome of a resolution matter/case, he deserves the right to channel the appeal or grievances(s) to the following in the arranged order as the case may be:</w:t>
      </w:r>
    </w:p>
    <w:p w14:paraId="2D0564CE" w14:textId="77777777" w:rsidR="00546923" w:rsidRPr="007B2249" w:rsidRDefault="00546923" w:rsidP="0049030C">
      <w:pPr>
        <w:numPr>
          <w:ilvl w:val="0"/>
          <w:numId w:val="88"/>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Management,</w:t>
      </w:r>
    </w:p>
    <w:p w14:paraId="42F90721" w14:textId="77777777" w:rsidR="00546923" w:rsidRPr="007B2249" w:rsidRDefault="00546923" w:rsidP="0049030C">
      <w:pPr>
        <w:numPr>
          <w:ilvl w:val="0"/>
          <w:numId w:val="88"/>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Supervising Ministry,</w:t>
      </w:r>
    </w:p>
    <w:p w14:paraId="66936416" w14:textId="77777777" w:rsidR="00546923" w:rsidRPr="007B2249" w:rsidRDefault="00546923" w:rsidP="0049030C">
      <w:pPr>
        <w:numPr>
          <w:ilvl w:val="0"/>
          <w:numId w:val="88"/>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Office of the Head of Civil Service of the Federation (OHCSF),</w:t>
      </w:r>
    </w:p>
    <w:p w14:paraId="3F739DCC" w14:textId="77777777" w:rsidR="00546923" w:rsidRPr="007B2249" w:rsidRDefault="00546923" w:rsidP="0049030C">
      <w:pPr>
        <w:numPr>
          <w:ilvl w:val="0"/>
          <w:numId w:val="88"/>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Head of Government.</w:t>
      </w:r>
    </w:p>
    <w:p w14:paraId="517973F9"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p>
    <w:p w14:paraId="3B6301A2"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14.30</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Time Limit for Appeal</w:t>
      </w:r>
    </w:p>
    <w:p w14:paraId="60426616"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time limit allowed for an appeal shall not be more than six months.</w:t>
      </w:r>
    </w:p>
    <w:p w14:paraId="6E5349B5"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appeal shall not be entertained after this period unless such a delay is supported by valid reasons.</w:t>
      </w:r>
    </w:p>
    <w:p w14:paraId="0C3F9E4B"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7FA84855" w14:textId="77777777" w:rsidR="00546923" w:rsidRPr="007B2249" w:rsidRDefault="00546923" w:rsidP="0049030C">
      <w:pPr>
        <w:pStyle w:val="ListParagraph"/>
        <w:widowControl/>
        <w:numPr>
          <w:ilvl w:val="1"/>
          <w:numId w:val="89"/>
        </w:numPr>
        <w:tabs>
          <w:tab w:val="left" w:pos="1440"/>
        </w:tabs>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General Conduct Prohibitions</w:t>
      </w:r>
    </w:p>
    <w:p w14:paraId="75EBE1B5"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p>
    <w:p w14:paraId="753ECE44" w14:textId="77777777"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14.32</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Insubordination</w:t>
      </w:r>
    </w:p>
    <w:p w14:paraId="057C0E1A"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employees of the Bureau shall </w:t>
      </w:r>
      <w:r w:rsidRPr="007B2249">
        <w:rPr>
          <w:rFonts w:asciiTheme="minorHAnsi" w:hAnsiTheme="minorHAnsi" w:cstheme="minorHAnsi"/>
          <w:b/>
          <w:color w:val="000000" w:themeColor="text1"/>
          <w:sz w:val="28"/>
          <w:szCs w:val="28"/>
        </w:rPr>
        <w:t>NOT</w:t>
      </w:r>
      <w:r w:rsidRPr="007B2249">
        <w:rPr>
          <w:rFonts w:asciiTheme="minorHAnsi" w:hAnsiTheme="minorHAnsi" w:cstheme="minorHAnsi"/>
          <w:color w:val="000000" w:themeColor="text1"/>
          <w:sz w:val="28"/>
          <w:szCs w:val="28"/>
        </w:rPr>
        <w:t xml:space="preserve"> engage in insubordinate, obstructive or violent conduct such as:</w:t>
      </w:r>
    </w:p>
    <w:p w14:paraId="0335B79E"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p>
    <w:p w14:paraId="3ED1D668"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Refusing to obey lawful instructions.</w:t>
      </w:r>
    </w:p>
    <w:p w14:paraId="131B1B7E"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r w:rsidRPr="007B2249">
        <w:rPr>
          <w:rFonts w:asciiTheme="minorHAnsi" w:hAnsiTheme="minorHAnsi" w:cstheme="minorHAnsi"/>
          <w:color w:val="000000" w:themeColor="text1"/>
          <w:sz w:val="28"/>
          <w:szCs w:val="28"/>
        </w:rPr>
        <w:tab/>
        <w:t>Working in a deliberately slow or dilatory manner.</w:t>
      </w:r>
    </w:p>
    <w:p w14:paraId="11FA74BD"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w:t>
      </w:r>
      <w:r w:rsidRPr="007B2249">
        <w:rPr>
          <w:rFonts w:asciiTheme="minorHAnsi" w:hAnsiTheme="minorHAnsi" w:cstheme="minorHAnsi"/>
          <w:color w:val="000000" w:themeColor="text1"/>
          <w:sz w:val="28"/>
          <w:szCs w:val="28"/>
        </w:rPr>
        <w:tab/>
        <w:t>Behaving in an obstructive or disruptive way.</w:t>
      </w:r>
    </w:p>
    <w:p w14:paraId="505D2078" w14:textId="77777777" w:rsidR="00546923" w:rsidRPr="007B2249" w:rsidRDefault="00546923" w:rsidP="0049030C">
      <w:pPr>
        <w:tabs>
          <w:tab w:val="left" w:pos="1440"/>
        </w:tabs>
        <w:ind w:left="216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(d)</w:t>
      </w:r>
      <w:r w:rsidRPr="007B2249">
        <w:rPr>
          <w:rFonts w:asciiTheme="minorHAnsi" w:hAnsiTheme="minorHAnsi" w:cstheme="minorHAnsi"/>
          <w:color w:val="000000" w:themeColor="text1"/>
          <w:sz w:val="28"/>
          <w:szCs w:val="28"/>
        </w:rPr>
        <w:tab/>
        <w:t>Behaving in an aggressive, intimidating, violent or unruly way.</w:t>
      </w:r>
    </w:p>
    <w:p w14:paraId="1FB38312" w14:textId="77777777" w:rsidR="00546923" w:rsidRPr="007B2249" w:rsidRDefault="00546923" w:rsidP="0049030C">
      <w:pPr>
        <w:tabs>
          <w:tab w:val="left" w:pos="1530"/>
        </w:tabs>
        <w:ind w:left="2790" w:hanging="135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lastRenderedPageBreak/>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Oral or written warning depending on the severity of the act.</w:t>
      </w:r>
    </w:p>
    <w:p w14:paraId="44B81D75" w14:textId="5278409F" w:rsidR="00546923" w:rsidRDefault="00546923" w:rsidP="0049030C">
      <w:pPr>
        <w:tabs>
          <w:tab w:val="left" w:pos="1440"/>
        </w:tabs>
        <w:ind w:left="1440"/>
        <w:jc w:val="both"/>
        <w:rPr>
          <w:rFonts w:asciiTheme="minorHAnsi" w:hAnsiTheme="minorHAnsi" w:cstheme="minorHAnsi"/>
          <w:color w:val="000000" w:themeColor="text1"/>
          <w:sz w:val="28"/>
          <w:szCs w:val="28"/>
        </w:rPr>
      </w:pPr>
    </w:p>
    <w:p w14:paraId="6A540739" w14:textId="77777777" w:rsidR="00E932DA" w:rsidRPr="007B2249" w:rsidRDefault="00E932DA" w:rsidP="0049030C">
      <w:pPr>
        <w:tabs>
          <w:tab w:val="left" w:pos="1440"/>
        </w:tabs>
        <w:ind w:left="1440"/>
        <w:jc w:val="both"/>
        <w:rPr>
          <w:rFonts w:asciiTheme="minorHAnsi" w:hAnsiTheme="minorHAnsi" w:cstheme="minorHAnsi"/>
          <w:color w:val="000000" w:themeColor="text1"/>
          <w:sz w:val="28"/>
          <w:szCs w:val="28"/>
        </w:rPr>
      </w:pPr>
    </w:p>
    <w:p w14:paraId="664EFC20" w14:textId="07C8532B"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14.33 </w:t>
      </w:r>
      <w:r w:rsidR="00C11B7F">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Corruption</w:t>
      </w:r>
    </w:p>
    <w:p w14:paraId="7F2B43AB"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Corruptly solicit, or accept gratification or gifts.</w:t>
      </w:r>
    </w:p>
    <w:p w14:paraId="79E2C1CF" w14:textId="1680A025" w:rsidR="00546923" w:rsidRPr="007B2249"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Dismissal</w:t>
      </w:r>
    </w:p>
    <w:p w14:paraId="0B322C12"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w:t>
      </w:r>
      <w:r w:rsidRPr="007B2249">
        <w:rPr>
          <w:rFonts w:asciiTheme="minorHAnsi" w:hAnsiTheme="minorHAnsi" w:cstheme="minorHAnsi"/>
          <w:b/>
          <w:color w:val="000000" w:themeColor="text1"/>
          <w:sz w:val="28"/>
          <w:szCs w:val="28"/>
        </w:rPr>
        <w:tab/>
        <w:t>Fraud</w:t>
      </w:r>
    </w:p>
    <w:p w14:paraId="1ED16A69"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Participate in fraud with regard to the business of the Bureau.</w:t>
      </w:r>
    </w:p>
    <w:p w14:paraId="1161C9C6" w14:textId="05A0304A" w:rsidR="00546923" w:rsidRPr="007B2249"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00E932DA">
        <w:rPr>
          <w:rFonts w:asciiTheme="minorHAnsi" w:hAnsiTheme="minorHAnsi" w:cstheme="minorHAnsi"/>
          <w:color w:val="000000" w:themeColor="text1"/>
          <w:sz w:val="28"/>
          <w:szCs w:val="28"/>
        </w:rPr>
        <w:t>Dismissal and Prosecution</w:t>
      </w:r>
    </w:p>
    <w:p w14:paraId="6F865C63"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ab/>
        <w:t>Obscenity</w:t>
      </w:r>
    </w:p>
    <w:p w14:paraId="1093294B"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Making threatening, annoying, obscene, malicious or indecent statement against another staff.</w:t>
      </w:r>
    </w:p>
    <w:p w14:paraId="4313CBCE" w14:textId="0A496063" w:rsidR="00546923" w:rsidRPr="007B2249" w:rsidRDefault="00546923" w:rsidP="00E932DA">
      <w:pPr>
        <w:tabs>
          <w:tab w:val="left" w:pos="1440"/>
        </w:tabs>
        <w:ind w:left="2880" w:hanging="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Warning or Termination, depending on the gravity of the offence.</w:t>
      </w:r>
    </w:p>
    <w:p w14:paraId="697E8529"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Damage</w:t>
      </w:r>
    </w:p>
    <w:p w14:paraId="35C7623E"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Causing damage to the property of the Bureau.</w:t>
      </w:r>
    </w:p>
    <w:p w14:paraId="44641E7A" w14:textId="098E8C11" w:rsidR="00546923" w:rsidRPr="007B2249" w:rsidRDefault="00546923" w:rsidP="00E932DA">
      <w:pPr>
        <w:tabs>
          <w:tab w:val="left" w:pos="1440"/>
        </w:tabs>
        <w:ind w:left="2880" w:hanging="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Surcharge, or Surcharge and Termination, depending</w:t>
      </w:r>
      <w:r w:rsidR="00E932DA">
        <w:rPr>
          <w:rFonts w:asciiTheme="minorHAnsi" w:hAnsiTheme="minorHAnsi" w:cstheme="minorHAnsi"/>
          <w:color w:val="000000" w:themeColor="text1"/>
          <w:sz w:val="28"/>
          <w:szCs w:val="28"/>
        </w:rPr>
        <w:t xml:space="preserve"> on the gravity of the offence.</w:t>
      </w:r>
    </w:p>
    <w:p w14:paraId="4FF20C5B"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ab/>
        <w:t>Theft and Willful Damage</w:t>
      </w:r>
    </w:p>
    <w:p w14:paraId="13D0D754" w14:textId="0930C8BB"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Stealing or causing </w:t>
      </w:r>
      <w:r w:rsidR="00E932DA" w:rsidRPr="007B2249">
        <w:rPr>
          <w:rFonts w:asciiTheme="minorHAnsi" w:hAnsiTheme="minorHAnsi" w:cstheme="minorHAnsi"/>
          <w:color w:val="000000" w:themeColor="text1"/>
          <w:sz w:val="28"/>
          <w:szCs w:val="28"/>
        </w:rPr>
        <w:t>wilful</w:t>
      </w:r>
      <w:r w:rsidRPr="007B2249">
        <w:rPr>
          <w:rFonts w:asciiTheme="minorHAnsi" w:hAnsiTheme="minorHAnsi" w:cstheme="minorHAnsi"/>
          <w:color w:val="000000" w:themeColor="text1"/>
          <w:sz w:val="28"/>
          <w:szCs w:val="28"/>
        </w:rPr>
        <w:t xml:space="preserve"> damage to the property of the Bureau.</w:t>
      </w:r>
    </w:p>
    <w:p w14:paraId="5AC3F7C1" w14:textId="391B33F3" w:rsidR="00546923" w:rsidRPr="007B2249"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00E932DA">
        <w:rPr>
          <w:rFonts w:asciiTheme="minorHAnsi" w:hAnsiTheme="minorHAnsi" w:cstheme="minorHAnsi"/>
          <w:color w:val="000000" w:themeColor="text1"/>
          <w:sz w:val="28"/>
          <w:szCs w:val="28"/>
        </w:rPr>
        <w:t>Dismissal and Prosecution.</w:t>
      </w:r>
    </w:p>
    <w:p w14:paraId="2B0493D6"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ab/>
        <w:t>Falsification of Credentials and Certificates</w:t>
      </w:r>
    </w:p>
    <w:p w14:paraId="69A841B8"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Falsifying credentials and certificates in order to gain an advantage.</w:t>
      </w:r>
    </w:p>
    <w:p w14:paraId="2A3D5377" w14:textId="4B42C390" w:rsidR="00546923" w:rsidRPr="007B2249"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Summary Dismissal and Prosecution.</w:t>
      </w:r>
    </w:p>
    <w:p w14:paraId="0DB7C2E4"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Desertion of Beat</w:t>
      </w:r>
    </w:p>
    <w:p w14:paraId="1F3B0700" w14:textId="590149B5" w:rsidR="00546923" w:rsidRPr="007B2249"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on shift duty must not leave his post until he has handed over to his reliever or arrangements have been made by the Head of Section to cover the duty.  Any staff of the Bureau who is absent from duty without advice for three consecutive days or any four days in a calendar month, or is found to be a habitual truant may have his appointment terminated or dismissed.</w:t>
      </w:r>
    </w:p>
    <w:p w14:paraId="3688460B"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 xml:space="preserve">          Insobriety</w:t>
      </w:r>
    </w:p>
    <w:p w14:paraId="24F3F2EF"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If a staff is intoxicated while on duty or incapable of work because of excessive drinking and/or drug abuse.</w:t>
      </w:r>
    </w:p>
    <w:p w14:paraId="5B4F6876" w14:textId="11215054" w:rsidR="00546923" w:rsidRPr="007B2249"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Termination</w:t>
      </w:r>
    </w:p>
    <w:p w14:paraId="10675E92"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Traffic</w:t>
      </w:r>
    </w:p>
    <w:p w14:paraId="68A3C980"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Contravening traffic laws when using the Bureau's Vehicle on duty, or using the Bureau's vehicle for any unauthorized purpose including carrying passengers and goods or driving recklessly.</w:t>
      </w:r>
    </w:p>
    <w:p w14:paraId="42942CA6" w14:textId="5A6C9FCD" w:rsidR="00546923" w:rsidRPr="007B2249" w:rsidRDefault="00546923" w:rsidP="00E932DA">
      <w:pPr>
        <w:tabs>
          <w:tab w:val="left" w:pos="1440"/>
        </w:tabs>
        <w:ind w:left="2880" w:hanging="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Warning or Termination depending on the gravity of the offence.</w:t>
      </w:r>
    </w:p>
    <w:p w14:paraId="4981A8CE"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Divulging Sensitive Official Information</w:t>
      </w:r>
    </w:p>
    <w:p w14:paraId="41CB4063" w14:textId="79763A40" w:rsidR="00546923" w:rsidRPr="007B2249" w:rsidRDefault="00546923" w:rsidP="00E932DA">
      <w:pPr>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No employee shall, whether during the continuance of his employment or thereafter divulge or make known directly or indirectly to any person(s) whomsoever (other than to a duly authorized person) any of the Bureau’s business or any confidential information</w:t>
      </w:r>
      <w:r w:rsidR="00E932DA">
        <w:rPr>
          <w:rFonts w:asciiTheme="minorHAnsi" w:hAnsiTheme="minorHAnsi" w:cstheme="minorHAnsi"/>
          <w:color w:val="000000" w:themeColor="text1"/>
          <w:sz w:val="28"/>
          <w:szCs w:val="28"/>
        </w:rPr>
        <w:t xml:space="preserve"> in connection with the Bureau.</w:t>
      </w:r>
    </w:p>
    <w:p w14:paraId="06CD263A" w14:textId="3653B880" w:rsidR="00546923" w:rsidRPr="00E932DA" w:rsidRDefault="00546923" w:rsidP="00E932DA">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This shall include spreading idle and malicious </w:t>
      </w:r>
      <w:r w:rsidR="00E932DA" w:rsidRPr="007B2249">
        <w:rPr>
          <w:rFonts w:asciiTheme="minorHAnsi" w:hAnsiTheme="minorHAnsi" w:cstheme="minorHAnsi"/>
          <w:color w:val="000000" w:themeColor="text1"/>
          <w:sz w:val="28"/>
          <w:szCs w:val="28"/>
        </w:rPr>
        <w:t>rumours</w:t>
      </w:r>
      <w:r w:rsidRPr="007B2249">
        <w:rPr>
          <w:rFonts w:asciiTheme="minorHAnsi" w:hAnsiTheme="minorHAnsi" w:cstheme="minorHAnsi"/>
          <w:color w:val="000000" w:themeColor="text1"/>
          <w:sz w:val="28"/>
          <w:szCs w:val="28"/>
        </w:rPr>
        <w:t xml:space="preserve"> about the Bureau’s operations.  Every employee shall use his best </w:t>
      </w:r>
      <w:r w:rsidR="00E932DA" w:rsidRPr="007B2249">
        <w:rPr>
          <w:rFonts w:asciiTheme="minorHAnsi" w:hAnsiTheme="minorHAnsi" w:cstheme="minorHAnsi"/>
          <w:color w:val="000000" w:themeColor="text1"/>
          <w:sz w:val="28"/>
          <w:szCs w:val="28"/>
        </w:rPr>
        <w:t>endeavour</w:t>
      </w:r>
      <w:r w:rsidRPr="007B2249">
        <w:rPr>
          <w:rFonts w:asciiTheme="minorHAnsi" w:hAnsiTheme="minorHAnsi" w:cstheme="minorHAnsi"/>
          <w:color w:val="000000" w:themeColor="text1"/>
          <w:sz w:val="28"/>
          <w:szCs w:val="28"/>
        </w:rPr>
        <w:t xml:space="preserve"> to prevent the publication or disclosure of any such secr</w:t>
      </w:r>
      <w:r w:rsidR="00E932DA">
        <w:rPr>
          <w:rFonts w:asciiTheme="minorHAnsi" w:hAnsiTheme="minorHAnsi" w:cstheme="minorHAnsi"/>
          <w:color w:val="000000" w:themeColor="text1"/>
          <w:sz w:val="28"/>
          <w:szCs w:val="28"/>
        </w:rPr>
        <w:t>et or confidential information.</w:t>
      </w:r>
    </w:p>
    <w:p w14:paraId="4647465E" w14:textId="7FC766C0" w:rsidR="00546923" w:rsidRPr="007B2249" w:rsidRDefault="00546923" w:rsidP="00E932DA">
      <w:pPr>
        <w:tabs>
          <w:tab w:val="left" w:pos="1440"/>
        </w:tabs>
        <w:ind w:left="2880" w:hanging="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Termination or Dismissal, depending on the gravity of the offence.</w:t>
      </w:r>
    </w:p>
    <w:p w14:paraId="37634D21" w14:textId="77777777" w:rsidR="00546923" w:rsidRPr="007B2249" w:rsidRDefault="00546923" w:rsidP="0049030C">
      <w:pPr>
        <w:pStyle w:val="ListParagraph"/>
        <w:widowControl/>
        <w:numPr>
          <w:ilvl w:val="1"/>
          <w:numId w:val="90"/>
        </w:numPr>
        <w:autoSpaceDE/>
        <w:autoSpaceDN/>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Smoking</w:t>
      </w:r>
    </w:p>
    <w:p w14:paraId="7792C1AD"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Smoking prohibition shall be observed in all areas so designated.  Local No Smoking Laws shall be complied with.</w:t>
      </w:r>
    </w:p>
    <w:p w14:paraId="541D101E"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b/>
          <w:color w:val="000000" w:themeColor="text1"/>
          <w:sz w:val="28"/>
          <w:szCs w:val="28"/>
        </w:rPr>
        <w:t>Penalty:</w:t>
      </w:r>
      <w:r w:rsidRPr="007B2249">
        <w:rPr>
          <w:rFonts w:asciiTheme="minorHAnsi" w:hAnsiTheme="minorHAnsi" w:cstheme="minorHAnsi"/>
          <w:b/>
          <w:color w:val="000000" w:themeColor="text1"/>
          <w:sz w:val="28"/>
          <w:szCs w:val="28"/>
        </w:rPr>
        <w:tab/>
      </w:r>
      <w:r w:rsidRPr="007B2249">
        <w:rPr>
          <w:rFonts w:asciiTheme="minorHAnsi" w:hAnsiTheme="minorHAnsi" w:cstheme="minorHAnsi"/>
          <w:color w:val="000000" w:themeColor="text1"/>
          <w:sz w:val="28"/>
          <w:szCs w:val="28"/>
        </w:rPr>
        <w:t>Warning or termination depending on the gravity of the offence.</w:t>
      </w:r>
    </w:p>
    <w:p w14:paraId="7A003BEA" w14:textId="77777777" w:rsidR="00546923" w:rsidRPr="007B2249" w:rsidRDefault="00546923" w:rsidP="0049030C">
      <w:pPr>
        <w:pStyle w:val="Heading3"/>
        <w:tabs>
          <w:tab w:val="left" w:pos="720"/>
          <w:tab w:val="left" w:pos="781"/>
          <w:tab w:val="left" w:pos="900"/>
        </w:tabs>
        <w:ind w:left="360" w:right="-45"/>
        <w:jc w:val="both"/>
        <w:rPr>
          <w:rFonts w:asciiTheme="minorHAnsi" w:hAnsiTheme="minorHAnsi" w:cstheme="minorHAnsi"/>
          <w:b w:val="0"/>
          <w:color w:val="000000" w:themeColor="text1"/>
          <w:sz w:val="28"/>
          <w:szCs w:val="28"/>
          <w:lang w:val="en-GB"/>
        </w:rPr>
      </w:pPr>
      <w:r w:rsidRPr="007B2249">
        <w:rPr>
          <w:rFonts w:asciiTheme="minorHAnsi" w:hAnsiTheme="minorHAnsi" w:cstheme="minorHAnsi"/>
          <w:color w:val="000000" w:themeColor="text1"/>
          <w:sz w:val="28"/>
          <w:szCs w:val="28"/>
        </w:rPr>
        <w:br w:type="page"/>
      </w:r>
    </w:p>
    <w:p w14:paraId="76078B39" w14:textId="77777777" w:rsidR="00546923" w:rsidRPr="007B2249" w:rsidRDefault="00546923" w:rsidP="0049030C">
      <w:pPr>
        <w:jc w:val="center"/>
        <w:rPr>
          <w:rFonts w:asciiTheme="minorHAnsi" w:hAnsiTheme="minorHAnsi" w:cstheme="minorHAnsi"/>
          <w:color w:val="000000" w:themeColor="text1"/>
          <w:sz w:val="28"/>
          <w:szCs w:val="28"/>
        </w:rPr>
      </w:pPr>
      <w:bookmarkStart w:id="379" w:name="_bookmark33"/>
      <w:bookmarkStart w:id="380" w:name="_bookmark62"/>
      <w:bookmarkEnd w:id="379"/>
      <w:bookmarkEnd w:id="380"/>
      <w:r w:rsidRPr="007B2249">
        <w:rPr>
          <w:rFonts w:asciiTheme="minorHAnsi" w:hAnsiTheme="minorHAnsi" w:cstheme="minorHAnsi"/>
          <w:b/>
          <w:color w:val="000000" w:themeColor="text1"/>
          <w:sz w:val="28"/>
          <w:szCs w:val="28"/>
        </w:rPr>
        <w:lastRenderedPageBreak/>
        <w:t>CHAPTER FIFTEEN</w:t>
      </w:r>
    </w:p>
    <w:p w14:paraId="1A74F66E" w14:textId="77777777" w:rsidR="00546923" w:rsidRPr="007B2249" w:rsidRDefault="00546923" w:rsidP="0049030C">
      <w:pPr>
        <w:pStyle w:val="BodyText"/>
        <w:jc w:val="both"/>
        <w:rPr>
          <w:rFonts w:asciiTheme="minorHAnsi" w:hAnsiTheme="minorHAnsi" w:cstheme="minorHAnsi"/>
          <w:b/>
          <w:color w:val="000000" w:themeColor="text1"/>
          <w:sz w:val="28"/>
          <w:szCs w:val="28"/>
          <w:lang w:val="en-GB"/>
        </w:rPr>
      </w:pPr>
    </w:p>
    <w:p w14:paraId="141EA305"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bookmarkStart w:id="381" w:name="_Toc519250742"/>
      <w:r w:rsidRPr="007B2249">
        <w:rPr>
          <w:rStyle w:val="PageNumber"/>
          <w:rFonts w:asciiTheme="minorHAnsi" w:hAnsiTheme="minorHAnsi" w:cstheme="minorHAnsi"/>
          <w:b/>
          <w:color w:val="000000" w:themeColor="text1"/>
          <w:sz w:val="28"/>
          <w:szCs w:val="28"/>
        </w:rPr>
        <w:t xml:space="preserve">15.0 </w:t>
      </w:r>
      <w:bookmarkEnd w:id="381"/>
      <w:r w:rsidRPr="007B2249">
        <w:rPr>
          <w:rFonts w:asciiTheme="minorHAnsi" w:hAnsiTheme="minorHAnsi" w:cstheme="minorHAnsi"/>
          <w:b/>
          <w:color w:val="000000" w:themeColor="text1"/>
          <w:sz w:val="28"/>
          <w:szCs w:val="28"/>
        </w:rPr>
        <w:t>CESSATION OF APPOINTMENT</w:t>
      </w:r>
    </w:p>
    <w:p w14:paraId="7660AE1C" w14:textId="77777777" w:rsidR="00546923" w:rsidRPr="007B2249" w:rsidRDefault="00546923" w:rsidP="0049030C">
      <w:pPr>
        <w:pStyle w:val="Heading2"/>
        <w:spacing w:before="0"/>
        <w:ind w:left="0"/>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15.1 Introduction</w:t>
      </w:r>
    </w:p>
    <w:p w14:paraId="76046A52"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This section deals with the separation of the employee form the services of the Bureau. This separation can happen due to various reasons ranging from voluntary and involuntary causes. The policies in this section therefore seek to articulate a framework for managing the exit process in order to achieve fairness to both parties in the employment relationship.</w:t>
      </w:r>
    </w:p>
    <w:p w14:paraId="226FB943" w14:textId="77777777" w:rsidR="00546923" w:rsidRPr="007B2249" w:rsidRDefault="00546923" w:rsidP="0049030C">
      <w:pPr>
        <w:pStyle w:val="Heading2"/>
        <w:spacing w:before="0"/>
        <w:ind w:left="0"/>
        <w:rPr>
          <w:rFonts w:asciiTheme="minorHAnsi" w:hAnsiTheme="minorHAnsi" w:cstheme="minorHAnsi"/>
          <w:color w:val="000000" w:themeColor="text1"/>
          <w:sz w:val="28"/>
          <w:szCs w:val="28"/>
        </w:rPr>
      </w:pPr>
    </w:p>
    <w:p w14:paraId="60F7B482" w14:textId="545A9A0D" w:rsidR="00546923" w:rsidRPr="00E932DA" w:rsidRDefault="00546923" w:rsidP="00E932DA">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 xml:space="preserve">15.2 </w:t>
      </w:r>
      <w:r w:rsidR="00E932DA">
        <w:rPr>
          <w:rFonts w:asciiTheme="minorHAnsi" w:hAnsiTheme="minorHAnsi" w:cstheme="minorHAnsi"/>
          <w:b/>
          <w:color w:val="000000" w:themeColor="text1"/>
          <w:sz w:val="28"/>
          <w:szCs w:val="28"/>
        </w:rPr>
        <w:t>Termination</w:t>
      </w:r>
    </w:p>
    <w:p w14:paraId="19D4BEC3" w14:textId="77777777" w:rsidR="00546923" w:rsidRPr="007B2249" w:rsidRDefault="00546923" w:rsidP="0049030C">
      <w:pPr>
        <w:numPr>
          <w:ilvl w:val="0"/>
          <w:numId w:val="91"/>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is confirmed in the service may have his appointment terminated by the Bureau on grounds of general inefficiency provided that he has previously been warned three times in writing by his Head of Department that his work has been unsatisfactory and copies of such warning letter have been forwarded to the Director in charge of Human Resources. In such case, three months’ salary shall be paid by the Bureau in lieu of notice.</w:t>
      </w:r>
    </w:p>
    <w:p w14:paraId="11A70906" w14:textId="77777777" w:rsidR="00546923" w:rsidRPr="007B2249" w:rsidRDefault="00546923" w:rsidP="0049030C">
      <w:pPr>
        <w:pStyle w:val="ListParagraph"/>
        <w:rPr>
          <w:rFonts w:asciiTheme="minorHAnsi" w:hAnsiTheme="minorHAnsi" w:cstheme="minorHAnsi"/>
          <w:color w:val="000000" w:themeColor="text1"/>
          <w:sz w:val="28"/>
          <w:szCs w:val="28"/>
        </w:rPr>
      </w:pPr>
    </w:p>
    <w:p w14:paraId="5011D7E9" w14:textId="77777777" w:rsidR="00546923" w:rsidRPr="007B2249" w:rsidRDefault="00546923" w:rsidP="0049030C">
      <w:pPr>
        <w:numPr>
          <w:ilvl w:val="0"/>
          <w:numId w:val="91"/>
        </w:numPr>
        <w:tabs>
          <w:tab w:val="left" w:pos="1440"/>
        </w:tabs>
        <w:spacing w:after="0" w:line="240" w:lineRule="auto"/>
        <w:ind w:left="2880" w:hanging="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w:t>
      </w:r>
      <w:r w:rsidRPr="007B2249">
        <w:rPr>
          <w:rFonts w:asciiTheme="minorHAnsi" w:hAnsiTheme="minorHAnsi" w:cstheme="minorHAnsi"/>
          <w:color w:val="000000" w:themeColor="text1"/>
          <w:sz w:val="28"/>
          <w:szCs w:val="28"/>
        </w:rPr>
        <w:tab/>
        <w:t>The appointment of a confirmed employee shall not be terminated on the grounds of general inefficiency until he has been given the opportunity to submit representations to the Director-General / CEO through his Head of Department.</w:t>
      </w:r>
    </w:p>
    <w:p w14:paraId="5794F057"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07D52CA0" w14:textId="77777777" w:rsidR="00546923" w:rsidRPr="007B2249" w:rsidRDefault="00546923" w:rsidP="0049030C">
      <w:pPr>
        <w:tabs>
          <w:tab w:val="left" w:pos="1440"/>
        </w:tabs>
        <w:ind w:left="2880" w:hanging="720"/>
        <w:jc w:val="both"/>
        <w:rPr>
          <w:rFonts w:asciiTheme="minorHAnsi" w:hAnsiTheme="minorHAnsi" w:cstheme="minorHAnsi"/>
          <w:color w:val="000000" w:themeColor="text1"/>
          <w:sz w:val="28"/>
          <w:szCs w:val="28"/>
        </w:rPr>
      </w:pPr>
    </w:p>
    <w:p w14:paraId="181DA2A3" w14:textId="77777777" w:rsidR="00546923" w:rsidRPr="007B2249" w:rsidRDefault="00546923" w:rsidP="0049030C">
      <w:pPr>
        <w:tabs>
          <w:tab w:val="left" w:pos="1440"/>
        </w:tabs>
        <w:ind w:left="2880" w:hanging="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(b)</w:t>
      </w:r>
      <w:r w:rsidRPr="007B2249">
        <w:rPr>
          <w:rFonts w:asciiTheme="minorHAnsi" w:hAnsiTheme="minorHAnsi" w:cstheme="minorHAnsi"/>
          <w:color w:val="000000" w:themeColor="text1"/>
          <w:sz w:val="28"/>
          <w:szCs w:val="28"/>
        </w:rPr>
        <w:tab/>
        <w:t>A confirmed employee whose appointment is terminated shall be given three months’ pay in lieu of notice.  Any leave entitlement accruing at the time of termination may be granted to run concurrently and terminate with notice or if being terminated without notice, such leave may be commuted to cash.</w:t>
      </w:r>
    </w:p>
    <w:p w14:paraId="43F4F6A5" w14:textId="77777777" w:rsidR="00546923" w:rsidRPr="007B2249" w:rsidRDefault="00546923" w:rsidP="0049030C">
      <w:pPr>
        <w:tabs>
          <w:tab w:val="left" w:pos="1440"/>
        </w:tabs>
        <w:ind w:left="2880" w:hanging="720"/>
        <w:jc w:val="both"/>
        <w:rPr>
          <w:rFonts w:asciiTheme="minorHAnsi" w:hAnsiTheme="minorHAnsi" w:cstheme="minorHAnsi"/>
          <w:color w:val="000000" w:themeColor="text1"/>
          <w:sz w:val="28"/>
          <w:szCs w:val="28"/>
        </w:rPr>
      </w:pPr>
    </w:p>
    <w:p w14:paraId="27A6F0F5" w14:textId="77777777" w:rsidR="00546923" w:rsidRPr="007B2249" w:rsidRDefault="00546923" w:rsidP="0049030C">
      <w:pPr>
        <w:tabs>
          <w:tab w:val="left" w:pos="1440"/>
        </w:tabs>
        <w:ind w:left="2880" w:hanging="9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(c)</w:t>
      </w:r>
      <w:r w:rsidRPr="007B2249">
        <w:rPr>
          <w:rFonts w:asciiTheme="minorHAnsi" w:hAnsiTheme="minorHAnsi" w:cstheme="minorHAnsi"/>
          <w:color w:val="000000" w:themeColor="text1"/>
          <w:sz w:val="28"/>
          <w:szCs w:val="28"/>
        </w:rPr>
        <w:tab/>
        <w:t>In all cases of termination, the Bureau shall state the reasons for the termination of an employee’s appointment.</w:t>
      </w:r>
    </w:p>
    <w:p w14:paraId="479A7E1C" w14:textId="7C097822" w:rsidR="00546923" w:rsidRPr="007B2249" w:rsidRDefault="00546923" w:rsidP="00E932DA">
      <w:pPr>
        <w:tabs>
          <w:tab w:val="left" w:pos="1440"/>
        </w:tabs>
        <w:ind w:left="2880" w:hanging="99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lastRenderedPageBreak/>
        <w:t>(d)    If an employee’s appointment is terminated, he will be entitled to severance benefit (where appl</w:t>
      </w:r>
      <w:r w:rsidR="00E932DA">
        <w:rPr>
          <w:rFonts w:asciiTheme="minorHAnsi" w:hAnsiTheme="minorHAnsi" w:cstheme="minorHAnsi"/>
          <w:color w:val="000000" w:themeColor="text1"/>
          <w:sz w:val="28"/>
          <w:szCs w:val="28"/>
        </w:rPr>
        <w:t xml:space="preserve">icable). </w:t>
      </w:r>
    </w:p>
    <w:p w14:paraId="0CE4C248"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 xml:space="preserve">15.3 </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Resignation</w:t>
      </w:r>
    </w:p>
    <w:p w14:paraId="3EFDE9EC" w14:textId="77777777" w:rsidR="00546923" w:rsidRPr="007B2249" w:rsidRDefault="00546923" w:rsidP="0049030C">
      <w:pPr>
        <w:numPr>
          <w:ilvl w:val="0"/>
          <w:numId w:val="92"/>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resigns will be liable to give one month’s notice in writing or pay one month’s salary in lieu of notice.  Failure to give proper notice in writing or payment in lieu shall lead to non-acceptance of resignation.</w:t>
      </w:r>
    </w:p>
    <w:p w14:paraId="2E03CB31" w14:textId="77777777"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p>
    <w:p w14:paraId="6296E313" w14:textId="77777777" w:rsidR="00546923" w:rsidRPr="007B2249" w:rsidRDefault="00546923" w:rsidP="0049030C">
      <w:pPr>
        <w:numPr>
          <w:ilvl w:val="0"/>
          <w:numId w:val="92"/>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who resigns will forfeit that part of his vacation leave on pro-rata basis.  If he resigns his appointment without proper notice, he will forfeit claims to leave.</w:t>
      </w:r>
    </w:p>
    <w:p w14:paraId="51924CA8"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7493B36D" w14:textId="77777777" w:rsidR="00546923" w:rsidRPr="007B2249" w:rsidRDefault="00546923" w:rsidP="0049030C">
      <w:pPr>
        <w:numPr>
          <w:ilvl w:val="0"/>
          <w:numId w:val="92"/>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Any employee who has given notice of his resignation and absents himself from duty without advice or authority before the effective date of his resignation may be dismissed.</w:t>
      </w:r>
    </w:p>
    <w:p w14:paraId="61575A1A"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6F287ADF" w14:textId="77777777" w:rsidR="00546923" w:rsidRPr="007B2249" w:rsidRDefault="00546923" w:rsidP="0049030C">
      <w:pPr>
        <w:numPr>
          <w:ilvl w:val="0"/>
          <w:numId w:val="92"/>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on resigning from service shall hand over any property of the Bureau in his possession and shall refund to the Bureau in full, any sum of money which he may owe the Bureau.  Failure to refund the money owed the Bureau will lead to non-acceptance of resignation and legal action may be taken to recover the debts.</w:t>
      </w:r>
    </w:p>
    <w:p w14:paraId="7EFEBEA2"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0DE45659" w14:textId="77777777" w:rsidR="00546923" w:rsidRPr="007B2249" w:rsidRDefault="00546923" w:rsidP="0049030C">
      <w:pPr>
        <w:numPr>
          <w:ilvl w:val="0"/>
          <w:numId w:val="92"/>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An employee occupying the Bureau’s quarters who resigns from the service must vacate the quarters occupied by him within a period of one month from the effective date of his resignation and upon receipt of his final entitlements where applicable.</w:t>
      </w:r>
    </w:p>
    <w:p w14:paraId="0BD153CD"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78888D2D" w14:textId="77777777" w:rsidR="00546923" w:rsidRPr="007B2249" w:rsidRDefault="00546923" w:rsidP="0049030C">
      <w:pPr>
        <w:tabs>
          <w:tab w:val="left" w:pos="144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t xml:space="preserve">15.4 </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Withdrawal from Service</w:t>
      </w:r>
    </w:p>
    <w:p w14:paraId="299CEFE9" w14:textId="11E1B3FE" w:rsidR="00546923" w:rsidRPr="007B2249" w:rsidRDefault="00546923" w:rsidP="0049030C">
      <w:pPr>
        <w:tabs>
          <w:tab w:val="left" w:pos="1440"/>
        </w:tabs>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When an employee who has served for five years leaves the service in circumstances entitling him to payment of severance benefit, he is deemed to have withdrawn from the service.  Withdrawal involves </w:t>
      </w:r>
      <w:r w:rsidR="00E932DA" w:rsidRPr="007B2249">
        <w:rPr>
          <w:rFonts w:asciiTheme="minorHAnsi" w:hAnsiTheme="minorHAnsi" w:cstheme="minorHAnsi"/>
          <w:color w:val="000000" w:themeColor="text1"/>
          <w:sz w:val="28"/>
          <w:szCs w:val="28"/>
        </w:rPr>
        <w:t>one-month</w:t>
      </w:r>
      <w:r w:rsidRPr="007B2249">
        <w:rPr>
          <w:rFonts w:asciiTheme="minorHAnsi" w:hAnsiTheme="minorHAnsi" w:cstheme="minorHAnsi"/>
          <w:color w:val="000000" w:themeColor="text1"/>
          <w:sz w:val="28"/>
          <w:szCs w:val="28"/>
        </w:rPr>
        <w:t xml:space="preserve"> notice or payment of a month’s salary in lieu of notice.</w:t>
      </w:r>
    </w:p>
    <w:p w14:paraId="04AC7B2A" w14:textId="2C63B135" w:rsidR="00546923" w:rsidRDefault="00546923" w:rsidP="0049030C">
      <w:pPr>
        <w:tabs>
          <w:tab w:val="left" w:pos="1440"/>
        </w:tabs>
        <w:jc w:val="both"/>
        <w:rPr>
          <w:rFonts w:asciiTheme="minorHAnsi" w:hAnsiTheme="minorHAnsi" w:cstheme="minorHAnsi"/>
          <w:color w:val="000000" w:themeColor="text1"/>
          <w:sz w:val="28"/>
          <w:szCs w:val="28"/>
        </w:rPr>
      </w:pPr>
    </w:p>
    <w:p w14:paraId="07921C25" w14:textId="77777777" w:rsidR="00E932DA" w:rsidRPr="007B2249" w:rsidRDefault="00E932DA" w:rsidP="0049030C">
      <w:pPr>
        <w:tabs>
          <w:tab w:val="left" w:pos="1440"/>
        </w:tabs>
        <w:jc w:val="both"/>
        <w:rPr>
          <w:rFonts w:asciiTheme="minorHAnsi" w:hAnsiTheme="minorHAnsi" w:cstheme="minorHAnsi"/>
          <w:color w:val="000000" w:themeColor="text1"/>
          <w:sz w:val="28"/>
          <w:szCs w:val="28"/>
        </w:rPr>
      </w:pPr>
    </w:p>
    <w:p w14:paraId="67FDB29A" w14:textId="77777777" w:rsidR="00546923" w:rsidRPr="007B2249" w:rsidRDefault="00546923" w:rsidP="0049030C">
      <w:pPr>
        <w:tabs>
          <w:tab w:val="left" w:pos="1260"/>
        </w:tabs>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lastRenderedPageBreak/>
        <w:t xml:space="preserve">15.5 </w:t>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Retirement</w:t>
      </w:r>
    </w:p>
    <w:p w14:paraId="0AB9AE91" w14:textId="77777777" w:rsidR="00546923" w:rsidRPr="007B2249" w:rsidRDefault="00546923" w:rsidP="0049030C">
      <w:pPr>
        <w:numPr>
          <w:ilvl w:val="2"/>
          <w:numId w:val="83"/>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Compulsory retirement age for all grades in the Bureau shall be 60 years or 35 years of pensionable service, whichever is earlier.</w:t>
      </w:r>
    </w:p>
    <w:p w14:paraId="106AA461" w14:textId="77777777" w:rsidR="00546923" w:rsidRPr="007B2249" w:rsidRDefault="00546923" w:rsidP="0049030C">
      <w:pPr>
        <w:tabs>
          <w:tab w:val="left" w:pos="1440"/>
        </w:tabs>
        <w:ind w:left="2070"/>
        <w:jc w:val="both"/>
        <w:rPr>
          <w:rFonts w:asciiTheme="minorHAnsi" w:hAnsiTheme="minorHAnsi" w:cstheme="minorHAnsi"/>
          <w:color w:val="000000" w:themeColor="text1"/>
          <w:sz w:val="28"/>
          <w:szCs w:val="28"/>
        </w:rPr>
      </w:pPr>
    </w:p>
    <w:p w14:paraId="6630DD73" w14:textId="77777777" w:rsidR="00546923" w:rsidRPr="007B2249" w:rsidRDefault="00546923" w:rsidP="0049030C">
      <w:pPr>
        <w:numPr>
          <w:ilvl w:val="2"/>
          <w:numId w:val="83"/>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No officer shall be allowed to remain in service after attaining the retirement age of 60 years or 35 years of pensionable service whichever is earlier.</w:t>
      </w:r>
    </w:p>
    <w:p w14:paraId="7BAC782A" w14:textId="77777777" w:rsidR="00546923" w:rsidRPr="007B2249" w:rsidRDefault="00546923" w:rsidP="0049030C">
      <w:pPr>
        <w:pStyle w:val="ListParagraph"/>
        <w:rPr>
          <w:rFonts w:asciiTheme="minorHAnsi" w:hAnsiTheme="minorHAnsi" w:cstheme="minorHAnsi"/>
          <w:color w:val="000000" w:themeColor="text1"/>
          <w:sz w:val="28"/>
          <w:szCs w:val="28"/>
        </w:rPr>
      </w:pPr>
    </w:p>
    <w:p w14:paraId="228AD8F9" w14:textId="77777777" w:rsidR="00546923" w:rsidRPr="007B2249" w:rsidRDefault="00546923" w:rsidP="0049030C">
      <w:pPr>
        <w:numPr>
          <w:ilvl w:val="2"/>
          <w:numId w:val="83"/>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Provided the officer would not have attained the retirement age of 60 years or spent 35 years of pensionable service, whichever is earlier.</w:t>
      </w:r>
    </w:p>
    <w:p w14:paraId="43B289B8" w14:textId="77777777" w:rsidR="00546923" w:rsidRPr="007B2249" w:rsidRDefault="00546923" w:rsidP="0049030C">
      <w:pPr>
        <w:tabs>
          <w:tab w:val="left" w:pos="1440"/>
          <w:tab w:val="left" w:pos="2790"/>
        </w:tabs>
        <w:jc w:val="both"/>
        <w:rPr>
          <w:rFonts w:asciiTheme="minorHAnsi" w:hAnsiTheme="minorHAnsi" w:cstheme="minorHAnsi"/>
          <w:color w:val="000000" w:themeColor="text1"/>
          <w:sz w:val="28"/>
          <w:szCs w:val="28"/>
        </w:rPr>
      </w:pPr>
    </w:p>
    <w:p w14:paraId="335A39B4" w14:textId="77777777" w:rsidR="00546923" w:rsidRPr="007B2249" w:rsidRDefault="00546923" w:rsidP="0049030C">
      <w:pPr>
        <w:numPr>
          <w:ilvl w:val="2"/>
          <w:numId w:val="83"/>
        </w:numPr>
        <w:tabs>
          <w:tab w:val="left" w:pos="1440"/>
        </w:tabs>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Retirement requires three months’ notice by the staff.</w:t>
      </w:r>
    </w:p>
    <w:p w14:paraId="27646A69" w14:textId="77777777" w:rsidR="00546923" w:rsidRPr="007B2249" w:rsidRDefault="00546923" w:rsidP="0049030C">
      <w:pPr>
        <w:tabs>
          <w:tab w:val="left" w:pos="1440"/>
        </w:tabs>
        <w:jc w:val="both"/>
        <w:rPr>
          <w:rFonts w:asciiTheme="minorHAnsi" w:hAnsiTheme="minorHAnsi" w:cstheme="minorHAnsi"/>
          <w:color w:val="000000" w:themeColor="text1"/>
          <w:sz w:val="28"/>
          <w:szCs w:val="28"/>
        </w:rPr>
      </w:pPr>
    </w:p>
    <w:p w14:paraId="52530494" w14:textId="4D978490"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15.</w:t>
      </w:r>
      <w:r w:rsidR="00663F66">
        <w:rPr>
          <w:rFonts w:asciiTheme="minorHAnsi" w:hAnsiTheme="minorHAnsi" w:cstheme="minorHAnsi"/>
          <w:b/>
          <w:color w:val="000000" w:themeColor="text1"/>
          <w:sz w:val="28"/>
          <w:szCs w:val="28"/>
        </w:rPr>
        <w:t>1</w:t>
      </w:r>
      <w:r w:rsidRPr="007B2249">
        <w:rPr>
          <w:rFonts w:asciiTheme="minorHAnsi" w:hAnsiTheme="minorHAnsi" w:cstheme="minorHAnsi"/>
          <w:b/>
          <w:color w:val="000000" w:themeColor="text1"/>
          <w:sz w:val="28"/>
          <w:szCs w:val="28"/>
        </w:rPr>
        <w:t>6</w:t>
      </w:r>
      <w:r w:rsidR="00E932DA">
        <w:rPr>
          <w:rFonts w:asciiTheme="minorHAnsi" w:hAnsiTheme="minorHAnsi" w:cstheme="minorHAnsi"/>
          <w:b/>
          <w:color w:val="000000" w:themeColor="text1"/>
          <w:sz w:val="28"/>
          <w:szCs w:val="28"/>
        </w:rPr>
        <w:tab/>
      </w:r>
      <w:r w:rsidR="00E932DA">
        <w:rPr>
          <w:rFonts w:asciiTheme="minorHAnsi" w:hAnsiTheme="minorHAnsi" w:cstheme="minorHAnsi"/>
          <w:b/>
          <w:color w:val="000000" w:themeColor="text1"/>
          <w:sz w:val="28"/>
          <w:szCs w:val="28"/>
        </w:rPr>
        <w:tab/>
      </w:r>
      <w:r w:rsidRPr="007B2249">
        <w:rPr>
          <w:rFonts w:asciiTheme="minorHAnsi" w:hAnsiTheme="minorHAnsi" w:cstheme="minorHAnsi"/>
          <w:b/>
          <w:color w:val="000000" w:themeColor="text1"/>
          <w:sz w:val="28"/>
          <w:szCs w:val="28"/>
        </w:rPr>
        <w:t>Dismissal</w:t>
      </w:r>
    </w:p>
    <w:p w14:paraId="118E4C0E" w14:textId="1945D3D7" w:rsidR="00546923" w:rsidRPr="007B2249" w:rsidRDefault="00546923" w:rsidP="00E932DA">
      <w:pPr>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ultimate penalty for serious misconduct is dismissal. An officer who is dismissed forfeits all claims to retiring benefits, leave or transport grant etc. subject to the provisions </w:t>
      </w:r>
      <w:r w:rsidR="00E932DA">
        <w:rPr>
          <w:rFonts w:asciiTheme="minorHAnsi" w:hAnsiTheme="minorHAnsi" w:cstheme="minorHAnsi"/>
          <w:color w:val="000000" w:themeColor="text1"/>
          <w:sz w:val="28"/>
          <w:szCs w:val="28"/>
        </w:rPr>
        <w:t>of the Pension Reform Act 2004.</w:t>
      </w:r>
    </w:p>
    <w:p w14:paraId="2D9762DD" w14:textId="0CCDBA22" w:rsidR="00546923" w:rsidRPr="00E932DA" w:rsidRDefault="00E932DA" w:rsidP="00E932DA">
      <w:pPr>
        <w:jc w:val="both"/>
        <w:rPr>
          <w:rFonts w:asciiTheme="minorHAnsi" w:hAnsiTheme="minorHAnsi" w:cstheme="minorHAnsi"/>
          <w:b/>
          <w:color w:val="000000" w:themeColor="text1"/>
          <w:sz w:val="28"/>
          <w:szCs w:val="28"/>
        </w:rPr>
      </w:pPr>
      <w:r>
        <w:rPr>
          <w:rFonts w:asciiTheme="minorHAnsi" w:hAnsiTheme="minorHAnsi" w:cstheme="minorHAnsi"/>
          <w:color w:val="000000" w:themeColor="text1"/>
          <w:sz w:val="28"/>
          <w:szCs w:val="28"/>
        </w:rPr>
        <w:t>15.</w:t>
      </w:r>
      <w:r w:rsidR="00663F66">
        <w:rPr>
          <w:rFonts w:asciiTheme="minorHAnsi" w:hAnsiTheme="minorHAnsi" w:cstheme="minorHAnsi"/>
          <w:color w:val="000000" w:themeColor="text1"/>
          <w:sz w:val="28"/>
          <w:szCs w:val="28"/>
        </w:rPr>
        <w:t>1</w:t>
      </w:r>
      <w:r>
        <w:rPr>
          <w:rFonts w:asciiTheme="minorHAnsi" w:hAnsiTheme="minorHAnsi" w:cstheme="minorHAnsi"/>
          <w:color w:val="000000" w:themeColor="text1"/>
          <w:sz w:val="28"/>
          <w:szCs w:val="28"/>
        </w:rPr>
        <w:t xml:space="preserve">7 </w:t>
      </w:r>
      <w:r>
        <w:rPr>
          <w:rFonts w:asciiTheme="minorHAnsi" w:hAnsiTheme="minorHAnsi" w:cstheme="minorHAnsi"/>
          <w:color w:val="000000" w:themeColor="text1"/>
          <w:sz w:val="28"/>
          <w:szCs w:val="28"/>
        </w:rPr>
        <w:tab/>
      </w:r>
      <w:r>
        <w:rPr>
          <w:rFonts w:asciiTheme="minorHAnsi" w:hAnsiTheme="minorHAnsi" w:cstheme="minorHAnsi"/>
          <w:b/>
          <w:color w:val="000000" w:themeColor="text1"/>
          <w:sz w:val="28"/>
          <w:szCs w:val="28"/>
        </w:rPr>
        <w:tab/>
        <w:t>Redundancy</w:t>
      </w:r>
    </w:p>
    <w:p w14:paraId="795AB7D9" w14:textId="6DB5528D" w:rsidR="00546923" w:rsidRPr="00E932DA" w:rsidRDefault="00546923" w:rsidP="00E932DA">
      <w:pPr>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Redundancy is an involuntary and permanent loss of employment caused by an excess of manpower.  Whenever redundancy action is contemplated, the Unions and Management will discuss vital problems that may arise from the onset of redundancy taking place in an effort to find a way to avoid redundancy.  In the case of a permanent employee who is redundant, every effort shall be made to see if his services can be utilized elsewhere in the Bureau.  If this is not feasible, then he will be declared redundant in writing, foll</w:t>
      </w:r>
      <w:r w:rsidR="00E932DA">
        <w:rPr>
          <w:rFonts w:asciiTheme="minorHAnsi" w:hAnsiTheme="minorHAnsi" w:cstheme="minorHAnsi"/>
          <w:color w:val="000000" w:themeColor="text1"/>
          <w:sz w:val="28"/>
          <w:szCs w:val="28"/>
        </w:rPr>
        <w:t>owing all necessary procedures.</w:t>
      </w:r>
    </w:p>
    <w:p w14:paraId="284BF5FF" w14:textId="77777777" w:rsidR="00546923" w:rsidRPr="007B2249" w:rsidRDefault="00546923" w:rsidP="0049030C">
      <w:pPr>
        <w:numPr>
          <w:ilvl w:val="0"/>
          <w:numId w:val="93"/>
        </w:numPr>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employer shall inform the trade union or workers’ representatives concerned of the reasons for and the extent of the anticipated redundancy.</w:t>
      </w:r>
    </w:p>
    <w:p w14:paraId="0528FC5A" w14:textId="77777777" w:rsidR="00546923" w:rsidRPr="007B2249" w:rsidRDefault="00546923" w:rsidP="0049030C">
      <w:pPr>
        <w:numPr>
          <w:ilvl w:val="0"/>
          <w:numId w:val="93"/>
        </w:numPr>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The principle of “last in first out” shall be adopted in the discharge of the particular category of workers affected, subject to all factors of relative merit, including skills, competence and reliability.</w:t>
      </w:r>
    </w:p>
    <w:p w14:paraId="1065AB77" w14:textId="2FECAF08" w:rsidR="00546923" w:rsidRPr="007B2249" w:rsidRDefault="00546923" w:rsidP="0049030C">
      <w:pPr>
        <w:numPr>
          <w:ilvl w:val="0"/>
          <w:numId w:val="93"/>
        </w:numPr>
        <w:spacing w:after="0" w:line="240" w:lineRule="auto"/>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The employer shall use its best </w:t>
      </w:r>
      <w:r w:rsidR="00E932DA" w:rsidRPr="007B2249">
        <w:rPr>
          <w:rFonts w:asciiTheme="minorHAnsi" w:hAnsiTheme="minorHAnsi" w:cstheme="minorHAnsi"/>
          <w:color w:val="000000" w:themeColor="text1"/>
          <w:sz w:val="28"/>
          <w:szCs w:val="28"/>
        </w:rPr>
        <w:t>endeavour</w:t>
      </w:r>
      <w:r w:rsidRPr="007B2249">
        <w:rPr>
          <w:rFonts w:asciiTheme="minorHAnsi" w:hAnsiTheme="minorHAnsi" w:cstheme="minorHAnsi"/>
          <w:color w:val="000000" w:themeColor="text1"/>
          <w:sz w:val="28"/>
          <w:szCs w:val="28"/>
        </w:rPr>
        <w:t xml:space="preserve"> to negotiate redundancy payments to any discharged worker(s) with the union(s).</w:t>
      </w:r>
    </w:p>
    <w:p w14:paraId="276FB27F" w14:textId="77777777" w:rsidR="00546923" w:rsidRPr="007B2249" w:rsidRDefault="00546923" w:rsidP="0049030C">
      <w:pPr>
        <w:jc w:val="both"/>
        <w:rPr>
          <w:rFonts w:asciiTheme="minorHAnsi" w:hAnsiTheme="minorHAnsi" w:cstheme="minorHAnsi"/>
          <w:color w:val="000000" w:themeColor="text1"/>
          <w:sz w:val="28"/>
          <w:szCs w:val="28"/>
        </w:rPr>
      </w:pPr>
    </w:p>
    <w:p w14:paraId="031F89CF" w14:textId="6101A3D5"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color w:val="000000" w:themeColor="text1"/>
          <w:sz w:val="28"/>
          <w:szCs w:val="28"/>
        </w:rPr>
        <w:lastRenderedPageBreak/>
        <w:t>15.</w:t>
      </w:r>
      <w:r w:rsidR="00663F66">
        <w:rPr>
          <w:rFonts w:asciiTheme="minorHAnsi" w:hAnsiTheme="minorHAnsi" w:cstheme="minorHAnsi"/>
          <w:color w:val="000000" w:themeColor="text1"/>
          <w:sz w:val="28"/>
          <w:szCs w:val="28"/>
        </w:rPr>
        <w:t>1</w:t>
      </w:r>
      <w:r w:rsidRPr="007B2249">
        <w:rPr>
          <w:rFonts w:asciiTheme="minorHAnsi" w:hAnsiTheme="minorHAnsi" w:cstheme="minorHAnsi"/>
          <w:color w:val="000000" w:themeColor="text1"/>
          <w:sz w:val="28"/>
          <w:szCs w:val="28"/>
        </w:rPr>
        <w:t xml:space="preserve">8 </w:t>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b/>
          <w:color w:val="000000" w:themeColor="text1"/>
          <w:sz w:val="28"/>
          <w:szCs w:val="28"/>
        </w:rPr>
        <w:t>Payment for Valid Redundancy</w:t>
      </w:r>
    </w:p>
    <w:p w14:paraId="6BF66B3E" w14:textId="77777777" w:rsidR="00546923" w:rsidRPr="007B2249" w:rsidRDefault="00546923" w:rsidP="0049030C">
      <w:pPr>
        <w:ind w:left="144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Payment to permanent employees who are declared redundant shall be in accordance with the agreement reached with the Unions.  Other applicable entitlements under the terms of employment shall be paid.  Employees made redundant shall be given priority if they re-apply for suitable vacancies which may arise in the future.</w:t>
      </w:r>
    </w:p>
    <w:p w14:paraId="677D0755" w14:textId="77777777" w:rsidR="00546923" w:rsidRPr="007B2249" w:rsidRDefault="00546923" w:rsidP="0049030C">
      <w:pPr>
        <w:spacing w:after="200" w:line="276" w:lineRule="auto"/>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br w:type="page"/>
      </w:r>
    </w:p>
    <w:p w14:paraId="0369F57E" w14:textId="3A761C8C" w:rsidR="00546923" w:rsidRPr="007B2249" w:rsidRDefault="00E932DA" w:rsidP="00E932DA">
      <w:pPr>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lastRenderedPageBreak/>
        <w:t>CHAPTER SIXTEEN</w:t>
      </w:r>
    </w:p>
    <w:p w14:paraId="12FB8DA3" w14:textId="1C2141C8" w:rsidR="00546923" w:rsidRDefault="00546923" w:rsidP="0049030C">
      <w:pPr>
        <w:pStyle w:val="ListParagraph"/>
        <w:ind w:left="0"/>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 xml:space="preserve">16.0 CONFIDENTIALITY </w:t>
      </w:r>
    </w:p>
    <w:p w14:paraId="42E557D1" w14:textId="77777777" w:rsidR="00E932DA" w:rsidRPr="007B2249" w:rsidRDefault="00E932DA" w:rsidP="0049030C">
      <w:pPr>
        <w:pStyle w:val="ListParagraph"/>
        <w:ind w:left="0"/>
        <w:jc w:val="both"/>
        <w:rPr>
          <w:rFonts w:asciiTheme="minorHAnsi" w:eastAsia="Times New Roman" w:hAnsiTheme="minorHAnsi" w:cstheme="minorHAnsi"/>
          <w:b/>
          <w:color w:val="000000" w:themeColor="text1"/>
          <w:sz w:val="28"/>
          <w:szCs w:val="28"/>
        </w:rPr>
      </w:pPr>
    </w:p>
    <w:p w14:paraId="577555CB" w14:textId="03E36A8E" w:rsidR="00546923" w:rsidRPr="007B2249" w:rsidRDefault="00546923" w:rsidP="0049030C">
      <w:pPr>
        <w:pStyle w:val="ListParagraph"/>
        <w:ind w:left="0"/>
        <w:jc w:val="both"/>
        <w:rPr>
          <w:rFonts w:asciiTheme="minorHAnsi" w:eastAsia="Times New Roman" w:hAnsiTheme="minorHAnsi" w:cstheme="minorHAnsi"/>
          <w:b/>
          <w:color w:val="000000" w:themeColor="text1"/>
          <w:sz w:val="28"/>
          <w:szCs w:val="28"/>
        </w:rPr>
      </w:pPr>
      <w:r w:rsidRPr="007B2249">
        <w:rPr>
          <w:rFonts w:asciiTheme="minorHAnsi" w:eastAsia="Times New Roman" w:hAnsiTheme="minorHAnsi" w:cstheme="minorHAnsi"/>
          <w:b/>
          <w:color w:val="000000" w:themeColor="text1"/>
          <w:sz w:val="28"/>
          <w:szCs w:val="28"/>
        </w:rPr>
        <w:t>16.1</w:t>
      </w:r>
      <w:r w:rsidR="00E932DA">
        <w:rPr>
          <w:rFonts w:asciiTheme="minorHAnsi" w:eastAsia="Times New Roman" w:hAnsiTheme="minorHAnsi" w:cstheme="minorHAnsi"/>
          <w:b/>
          <w:color w:val="000000" w:themeColor="text1"/>
          <w:sz w:val="28"/>
          <w:szCs w:val="28"/>
        </w:rPr>
        <w:tab/>
      </w:r>
      <w:r w:rsidRPr="007B2249">
        <w:rPr>
          <w:rFonts w:asciiTheme="minorHAnsi" w:eastAsia="Times New Roman" w:hAnsiTheme="minorHAnsi" w:cstheme="minorHAnsi"/>
          <w:b/>
          <w:color w:val="000000" w:themeColor="text1"/>
          <w:sz w:val="28"/>
          <w:szCs w:val="28"/>
        </w:rPr>
        <w:t xml:space="preserve"> Introduction</w:t>
      </w:r>
    </w:p>
    <w:p w14:paraId="4B6933B2" w14:textId="77777777" w:rsidR="00546923" w:rsidRPr="007B2249" w:rsidRDefault="00546923" w:rsidP="0049030C">
      <w:pPr>
        <w:pStyle w:val="ListParagraph"/>
        <w:ind w:left="0"/>
        <w:jc w:val="both"/>
        <w:rPr>
          <w:rFonts w:asciiTheme="minorHAnsi" w:eastAsia="Times New Roman" w:hAnsiTheme="minorHAnsi" w:cstheme="minorHAnsi"/>
          <w:b/>
          <w:color w:val="000000" w:themeColor="text1"/>
          <w:sz w:val="28"/>
          <w:szCs w:val="28"/>
        </w:rPr>
      </w:pPr>
    </w:p>
    <w:p w14:paraId="1DF12389"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The Commission is committed to the protection of all confidential information that may </w:t>
      </w:r>
    </w:p>
    <w:p w14:paraId="46ECF983"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be entrusted to staff in the conduct of the Commission’s business. This Confidentiality </w:t>
      </w:r>
    </w:p>
    <w:p w14:paraId="0C2D0004"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Policy is to provide guidance on the appropriate retention and use of confidential </w:t>
      </w:r>
    </w:p>
    <w:p w14:paraId="356662BC"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information by staff in the course of work. The aim is to ensure that such information is </w:t>
      </w:r>
    </w:p>
    <w:p w14:paraId="2F8F07ED" w14:textId="0E5AC478" w:rsidR="00546923" w:rsidRPr="00E932DA" w:rsidRDefault="00546923" w:rsidP="00E932DA">
      <w:pPr>
        <w:pStyle w:val="ListParagraph"/>
        <w:ind w:left="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well protected because it is:</w:t>
      </w:r>
    </w:p>
    <w:p w14:paraId="1D2FD742"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Legally binding;</w:t>
      </w:r>
    </w:p>
    <w:p w14:paraId="4F61AF61"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Of a personal nature, like health or financial;</w:t>
      </w:r>
    </w:p>
    <w:p w14:paraId="7192031D"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Of consequence to national security;</w:t>
      </w:r>
    </w:p>
    <w:p w14:paraId="098E5870"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Of a proprietary nature;</w:t>
      </w:r>
    </w:p>
    <w:p w14:paraId="34E37F8E"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Information from external parties;</w:t>
      </w:r>
    </w:p>
    <w:p w14:paraId="16A12D46"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Unpublished industry data;</w:t>
      </w:r>
    </w:p>
    <w:p w14:paraId="4052A33B"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Data of companies, brokers and agents;</w:t>
      </w:r>
    </w:p>
    <w:p w14:paraId="3D4CEF3E" w14:textId="77777777" w:rsidR="00546923" w:rsidRPr="007B2249" w:rsidRDefault="00546923" w:rsidP="0049030C">
      <w:pPr>
        <w:pStyle w:val="ListParagraph"/>
        <w:widowControl/>
        <w:numPr>
          <w:ilvl w:val="0"/>
          <w:numId w:val="55"/>
        </w:numPr>
        <w:autoSpaceDE/>
        <w:autoSpaceDN/>
        <w:spacing w:after="200" w:line="276" w:lineRule="auto"/>
        <w:ind w:left="1080"/>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Unpublished and marked ‘Confidential’.</w:t>
      </w:r>
    </w:p>
    <w:p w14:paraId="4B82EB13"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788111AA" w14:textId="12FB03B0" w:rsidR="00546923" w:rsidRPr="007B2249" w:rsidRDefault="00546923" w:rsidP="00E932DA">
      <w:pPr>
        <w:pStyle w:val="ListParagraph"/>
        <w:ind w:left="720" w:hanging="108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b/>
          <w:color w:val="000000" w:themeColor="text1"/>
          <w:sz w:val="28"/>
          <w:szCs w:val="28"/>
        </w:rPr>
        <w:t>16.1.1</w:t>
      </w:r>
      <w:r w:rsidR="00E932DA">
        <w:rPr>
          <w:rFonts w:asciiTheme="minorHAnsi" w:eastAsia="Times New Roman" w:hAnsiTheme="minorHAnsi" w:cstheme="minorHAnsi"/>
          <w:b/>
          <w:color w:val="000000" w:themeColor="text1"/>
          <w:sz w:val="28"/>
          <w:szCs w:val="28"/>
        </w:rPr>
        <w:tab/>
      </w:r>
      <w:r w:rsidRPr="007B2249">
        <w:rPr>
          <w:rFonts w:asciiTheme="minorHAnsi" w:eastAsia="Times New Roman" w:hAnsiTheme="minorHAnsi" w:cstheme="minorHAnsi"/>
          <w:color w:val="000000" w:themeColor="text1"/>
          <w:sz w:val="28"/>
          <w:szCs w:val="28"/>
        </w:rPr>
        <w:t xml:space="preserve"> Release of information is strictly for job related functions. Confidentiality is compromised when knowingly and inadvertently, information crosses the boundary of job-related activities. </w:t>
      </w:r>
    </w:p>
    <w:p w14:paraId="0A8F97D4"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41C0573D" w14:textId="1695F9EE" w:rsidR="00546923" w:rsidRPr="007B2249" w:rsidRDefault="00546923" w:rsidP="00E932DA">
      <w:pPr>
        <w:pStyle w:val="ListParagraph"/>
        <w:ind w:left="720" w:hanging="108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b/>
          <w:color w:val="000000" w:themeColor="text1"/>
          <w:sz w:val="28"/>
          <w:szCs w:val="28"/>
        </w:rPr>
        <w:t>16.2</w:t>
      </w:r>
      <w:r w:rsidR="00E932DA">
        <w:rPr>
          <w:rFonts w:asciiTheme="minorHAnsi" w:eastAsia="Times New Roman" w:hAnsiTheme="minorHAnsi" w:cstheme="minorHAnsi"/>
          <w:b/>
          <w:color w:val="000000" w:themeColor="text1"/>
          <w:sz w:val="28"/>
          <w:szCs w:val="28"/>
        </w:rPr>
        <w:tab/>
      </w:r>
      <w:r w:rsidRPr="007B2249">
        <w:rPr>
          <w:rFonts w:asciiTheme="minorHAnsi" w:eastAsia="Times New Roman" w:hAnsiTheme="minorHAnsi" w:cstheme="minorHAnsi"/>
          <w:color w:val="000000" w:themeColor="text1"/>
          <w:sz w:val="28"/>
          <w:szCs w:val="28"/>
        </w:rPr>
        <w:t xml:space="preserve"> This policy applies to all staff, including Board Members, Consultants, partners and other stakeholders.</w:t>
      </w:r>
    </w:p>
    <w:p w14:paraId="0ADF93FC"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3E3CCF56" w14:textId="65067F94" w:rsidR="00546923" w:rsidRPr="007B2249" w:rsidRDefault="00546923" w:rsidP="00E932DA">
      <w:pPr>
        <w:pStyle w:val="ListParagraph"/>
        <w:ind w:left="720" w:hanging="108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b/>
          <w:color w:val="000000" w:themeColor="text1"/>
          <w:sz w:val="28"/>
          <w:szCs w:val="28"/>
        </w:rPr>
        <w:t>16.3</w:t>
      </w:r>
      <w:r w:rsidRPr="007B2249">
        <w:rPr>
          <w:rFonts w:asciiTheme="minorHAnsi" w:eastAsia="Times New Roman" w:hAnsiTheme="minorHAnsi" w:cstheme="minorHAnsi"/>
          <w:color w:val="000000" w:themeColor="text1"/>
          <w:sz w:val="28"/>
          <w:szCs w:val="28"/>
        </w:rPr>
        <w:t xml:space="preserve"> </w:t>
      </w:r>
      <w:r w:rsidR="00E932DA">
        <w:rPr>
          <w:rFonts w:asciiTheme="minorHAnsi" w:eastAsia="Times New Roman" w:hAnsiTheme="minorHAnsi" w:cstheme="minorHAnsi"/>
          <w:color w:val="000000" w:themeColor="text1"/>
          <w:sz w:val="28"/>
          <w:szCs w:val="28"/>
        </w:rPr>
        <w:tab/>
      </w:r>
      <w:r w:rsidRPr="007B2249">
        <w:rPr>
          <w:rFonts w:asciiTheme="minorHAnsi" w:eastAsia="Times New Roman" w:hAnsiTheme="minorHAnsi" w:cstheme="minorHAnsi"/>
          <w:color w:val="000000" w:themeColor="text1"/>
          <w:sz w:val="28"/>
          <w:szCs w:val="28"/>
        </w:rPr>
        <w:t>In order to ensure that confidential information is well secured the following measures will be taken:</w:t>
      </w:r>
    </w:p>
    <w:p w14:paraId="3DEAF733"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7A1A3B03"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All staff shall sign non-disclosure agreements.</w:t>
      </w:r>
    </w:p>
    <w:p w14:paraId="5B56D9F9" w14:textId="04DDABE8"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Staff should obtain </w:t>
      </w:r>
      <w:r w:rsidR="00E932DA" w:rsidRPr="007B2249">
        <w:rPr>
          <w:rFonts w:asciiTheme="minorHAnsi" w:eastAsia="Times New Roman" w:hAnsiTheme="minorHAnsi" w:cstheme="minorHAnsi"/>
          <w:color w:val="000000" w:themeColor="text1"/>
          <w:sz w:val="28"/>
          <w:szCs w:val="28"/>
        </w:rPr>
        <w:t>authorized</w:t>
      </w:r>
      <w:r w:rsidRPr="007B2249">
        <w:rPr>
          <w:rFonts w:asciiTheme="minorHAnsi" w:eastAsia="Times New Roman" w:hAnsiTheme="minorHAnsi" w:cstheme="minorHAnsi"/>
          <w:color w:val="000000" w:themeColor="text1"/>
          <w:sz w:val="28"/>
          <w:szCs w:val="28"/>
        </w:rPr>
        <w:t xml:space="preserve"> access to confidential information.</w:t>
      </w:r>
    </w:p>
    <w:p w14:paraId="2DF51746"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encrypt electronic information and safeguard databases.</w:t>
      </w:r>
    </w:p>
    <w:p w14:paraId="2E8AAEE6"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only view confidential information on secure devices.</w:t>
      </w:r>
    </w:p>
    <w:p w14:paraId="19647890"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Confidential information shall be classified and communicated to staff.</w:t>
      </w:r>
    </w:p>
    <w:p w14:paraId="3E71D8F8"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lock or secure confidential information at all times.</w:t>
      </w:r>
    </w:p>
    <w:p w14:paraId="309D85D3"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ask for consent before sharing confidential information.</w:t>
      </w:r>
    </w:p>
    <w:p w14:paraId="2623C06D"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keep records whenever they share confidential information.</w:t>
      </w:r>
    </w:p>
    <w:p w14:paraId="4499E818"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lastRenderedPageBreak/>
        <w:t>Staff should obtain approval to shred/destroy confidential documents when they are no longer needed.</w:t>
      </w:r>
    </w:p>
    <w:p w14:paraId="5F69BA08"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only disclose information to other staff when it is necessary and authorized.</w:t>
      </w:r>
    </w:p>
    <w:p w14:paraId="7612B286"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 xml:space="preserve">Staff should keep confidential documents inside the Bureau’s premises unless is absolutely necessary to move them. </w:t>
      </w:r>
    </w:p>
    <w:p w14:paraId="4657B4EB"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be up-to-date on the laws and rules surrounding confidentiality.</w:t>
      </w:r>
    </w:p>
    <w:p w14:paraId="2DC46720"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dispose confidential information in line with approved guidelines.</w:t>
      </w:r>
    </w:p>
    <w:p w14:paraId="62B5029A" w14:textId="77777777" w:rsidR="00546923" w:rsidRPr="007B2249" w:rsidRDefault="00546923" w:rsidP="0049030C">
      <w:pPr>
        <w:pStyle w:val="ListParagraph"/>
        <w:widowControl/>
        <w:numPr>
          <w:ilvl w:val="0"/>
          <w:numId w:val="54"/>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Staff should not use confidential information for any personal benefits or replicate/duplicate any confidential documents and files.</w:t>
      </w:r>
    </w:p>
    <w:p w14:paraId="5531AED4"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79426EED" w14:textId="77777777" w:rsidR="00C11B7F" w:rsidRDefault="00546923" w:rsidP="00C11B7F">
      <w:pPr>
        <w:pStyle w:val="ListParagraph"/>
        <w:ind w:left="720" w:hanging="720"/>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b/>
          <w:color w:val="000000" w:themeColor="text1"/>
          <w:sz w:val="28"/>
          <w:szCs w:val="28"/>
        </w:rPr>
        <w:t>16.4</w:t>
      </w:r>
      <w:r w:rsidRPr="007B2249">
        <w:rPr>
          <w:rFonts w:asciiTheme="minorHAnsi" w:eastAsia="Times New Roman" w:hAnsiTheme="minorHAnsi" w:cstheme="minorHAnsi"/>
          <w:color w:val="000000" w:themeColor="text1"/>
          <w:sz w:val="28"/>
          <w:szCs w:val="28"/>
        </w:rPr>
        <w:t xml:space="preserve"> </w:t>
      </w:r>
      <w:r w:rsidR="00E932DA">
        <w:rPr>
          <w:rFonts w:asciiTheme="minorHAnsi" w:eastAsia="Times New Roman" w:hAnsiTheme="minorHAnsi" w:cstheme="minorHAnsi"/>
          <w:color w:val="000000" w:themeColor="text1"/>
          <w:sz w:val="28"/>
          <w:szCs w:val="28"/>
        </w:rPr>
        <w:tab/>
      </w:r>
      <w:r w:rsidRPr="007B2249">
        <w:rPr>
          <w:rFonts w:asciiTheme="minorHAnsi" w:eastAsia="Times New Roman" w:hAnsiTheme="minorHAnsi" w:cstheme="minorHAnsi"/>
          <w:color w:val="000000" w:themeColor="text1"/>
          <w:sz w:val="28"/>
          <w:szCs w:val="28"/>
        </w:rPr>
        <w:t xml:space="preserve">Where staff cease to be in the employment of the Bureau, they shall be obliged to return </w:t>
      </w:r>
      <w:r w:rsidR="00E932DA" w:rsidRPr="007B2249">
        <w:rPr>
          <w:rFonts w:asciiTheme="minorHAnsi" w:eastAsia="Times New Roman" w:hAnsiTheme="minorHAnsi" w:cstheme="minorHAnsi"/>
          <w:color w:val="000000" w:themeColor="text1"/>
          <w:sz w:val="28"/>
          <w:szCs w:val="28"/>
        </w:rPr>
        <w:t xml:space="preserve">any confidential documents and delete same from personal </w:t>
      </w:r>
      <w:r w:rsidR="00C11B7F">
        <w:rPr>
          <w:rFonts w:asciiTheme="minorHAnsi" w:eastAsia="Times New Roman" w:hAnsiTheme="minorHAnsi" w:cstheme="minorHAnsi"/>
          <w:color w:val="000000" w:themeColor="text1"/>
          <w:sz w:val="28"/>
          <w:szCs w:val="28"/>
        </w:rPr>
        <w:t xml:space="preserve">devices. </w:t>
      </w:r>
    </w:p>
    <w:p w14:paraId="5F5316D4" w14:textId="77777777" w:rsidR="00C11B7F" w:rsidRDefault="00C11B7F" w:rsidP="00C11B7F">
      <w:pPr>
        <w:pStyle w:val="ListParagraph"/>
        <w:ind w:left="720" w:hanging="720"/>
        <w:jc w:val="both"/>
        <w:rPr>
          <w:rFonts w:asciiTheme="minorHAnsi" w:eastAsia="Times New Roman" w:hAnsiTheme="minorHAnsi" w:cstheme="minorHAnsi"/>
          <w:b/>
          <w:color w:val="000000" w:themeColor="text1"/>
          <w:sz w:val="28"/>
          <w:szCs w:val="28"/>
        </w:rPr>
      </w:pPr>
    </w:p>
    <w:p w14:paraId="175F48BB" w14:textId="0B51E1E0" w:rsidR="00E932DA" w:rsidRPr="00E932DA" w:rsidRDefault="00546923" w:rsidP="00C11B7F">
      <w:pPr>
        <w:pStyle w:val="ListParagraph"/>
        <w:ind w:left="720" w:hanging="720"/>
        <w:jc w:val="both"/>
        <w:rPr>
          <w:rFonts w:asciiTheme="minorHAnsi" w:eastAsia="Times New Roman" w:hAnsiTheme="minorHAnsi" w:cstheme="minorHAnsi"/>
          <w:color w:val="000000" w:themeColor="text1"/>
          <w:sz w:val="28"/>
          <w:szCs w:val="28"/>
        </w:rPr>
      </w:pPr>
      <w:r w:rsidRPr="00E932DA">
        <w:rPr>
          <w:rFonts w:asciiTheme="minorHAnsi" w:eastAsia="Times New Roman" w:hAnsiTheme="minorHAnsi" w:cstheme="minorHAnsi"/>
          <w:b/>
          <w:color w:val="000000" w:themeColor="text1"/>
          <w:sz w:val="28"/>
          <w:szCs w:val="28"/>
        </w:rPr>
        <w:t xml:space="preserve">16.5 </w:t>
      </w:r>
      <w:r w:rsidR="00C11B7F">
        <w:rPr>
          <w:rFonts w:asciiTheme="minorHAnsi" w:eastAsia="Times New Roman" w:hAnsiTheme="minorHAnsi" w:cstheme="minorHAnsi"/>
          <w:b/>
          <w:color w:val="000000" w:themeColor="text1"/>
          <w:sz w:val="28"/>
          <w:szCs w:val="28"/>
        </w:rPr>
        <w:tab/>
      </w:r>
      <w:r w:rsidRPr="00E932DA">
        <w:rPr>
          <w:rFonts w:asciiTheme="minorHAnsi" w:eastAsia="Times New Roman" w:hAnsiTheme="minorHAnsi" w:cstheme="minorHAnsi"/>
          <w:b/>
          <w:color w:val="000000" w:themeColor="text1"/>
          <w:sz w:val="28"/>
          <w:szCs w:val="28"/>
        </w:rPr>
        <w:t>Exceptions</w:t>
      </w:r>
      <w:r w:rsidR="00E932DA" w:rsidRPr="00E932DA">
        <w:rPr>
          <w:rFonts w:asciiTheme="minorHAnsi" w:eastAsia="Times New Roman" w:hAnsiTheme="minorHAnsi" w:cstheme="minorHAnsi"/>
          <w:color w:val="000000" w:themeColor="text1"/>
          <w:sz w:val="28"/>
          <w:szCs w:val="28"/>
        </w:rPr>
        <w:t xml:space="preserve"> Confidential information may occasionally have to be </w:t>
      </w:r>
      <w:r w:rsidR="00C11B7F">
        <w:rPr>
          <w:rFonts w:asciiTheme="minorHAnsi" w:eastAsia="Times New Roman" w:hAnsiTheme="minorHAnsi" w:cstheme="minorHAnsi"/>
          <w:color w:val="000000" w:themeColor="text1"/>
          <w:sz w:val="28"/>
          <w:szCs w:val="28"/>
        </w:rPr>
        <w:t xml:space="preserve">disclosed </w:t>
      </w:r>
      <w:r w:rsidR="00E932DA" w:rsidRPr="00E932DA">
        <w:rPr>
          <w:rFonts w:asciiTheme="minorHAnsi" w:eastAsia="Times New Roman" w:hAnsiTheme="minorHAnsi" w:cstheme="minorHAnsi"/>
          <w:color w:val="000000" w:themeColor="text1"/>
          <w:sz w:val="28"/>
          <w:szCs w:val="28"/>
        </w:rPr>
        <w:t>for legitimate reasons subject to approval by the Director-General / CEO:</w:t>
      </w:r>
    </w:p>
    <w:p w14:paraId="4D121D6D"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509E037C" w14:textId="77777777" w:rsidR="00546923" w:rsidRPr="007B2249" w:rsidRDefault="00546923" w:rsidP="0049030C">
      <w:pPr>
        <w:pStyle w:val="ListParagraph"/>
        <w:ind w:left="0"/>
        <w:jc w:val="both"/>
        <w:rPr>
          <w:rFonts w:asciiTheme="minorHAnsi" w:eastAsia="Times New Roman" w:hAnsiTheme="minorHAnsi" w:cstheme="minorHAnsi"/>
          <w:color w:val="000000" w:themeColor="text1"/>
          <w:sz w:val="28"/>
          <w:szCs w:val="28"/>
        </w:rPr>
      </w:pPr>
    </w:p>
    <w:p w14:paraId="58F89E3D" w14:textId="77777777" w:rsidR="00546923" w:rsidRPr="007B2249" w:rsidRDefault="00546923" w:rsidP="0049030C">
      <w:pPr>
        <w:pStyle w:val="ListParagraph"/>
        <w:widowControl/>
        <w:numPr>
          <w:ilvl w:val="0"/>
          <w:numId w:val="65"/>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When the Supervising Ministry requests it as part of an investigation or audit.</w:t>
      </w:r>
    </w:p>
    <w:p w14:paraId="54DB5D1B" w14:textId="77777777" w:rsidR="00546923" w:rsidRPr="007B2249" w:rsidRDefault="00546923" w:rsidP="0049030C">
      <w:pPr>
        <w:pStyle w:val="ListParagraph"/>
        <w:widowControl/>
        <w:numPr>
          <w:ilvl w:val="0"/>
          <w:numId w:val="65"/>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When law enforcement agencies request it as part of an investigation</w:t>
      </w:r>
    </w:p>
    <w:p w14:paraId="7E8FB191" w14:textId="77777777" w:rsidR="00546923" w:rsidRPr="007B2249" w:rsidRDefault="00546923" w:rsidP="0049030C">
      <w:pPr>
        <w:pStyle w:val="ListParagraph"/>
        <w:widowControl/>
        <w:numPr>
          <w:ilvl w:val="0"/>
          <w:numId w:val="65"/>
        </w:numPr>
        <w:autoSpaceDE/>
        <w:autoSpaceDN/>
        <w:spacing w:after="200" w:line="276" w:lineRule="auto"/>
        <w:contextualSpacing/>
        <w:jc w:val="both"/>
        <w:rPr>
          <w:rFonts w:asciiTheme="minorHAnsi" w:eastAsia="Times New Roman"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When it is invoked by Freedom of Information (FOI) requirement.</w:t>
      </w:r>
    </w:p>
    <w:p w14:paraId="699C02EE" w14:textId="77777777" w:rsidR="00546923" w:rsidRPr="007B2249" w:rsidRDefault="00546923" w:rsidP="0049030C">
      <w:pPr>
        <w:pStyle w:val="ListParagraph"/>
        <w:ind w:left="1440"/>
        <w:jc w:val="both"/>
        <w:rPr>
          <w:rFonts w:asciiTheme="minorHAnsi" w:eastAsia="Times New Roman" w:hAnsiTheme="minorHAnsi" w:cstheme="minorHAnsi"/>
          <w:color w:val="000000" w:themeColor="text1"/>
          <w:sz w:val="28"/>
          <w:szCs w:val="28"/>
        </w:rPr>
      </w:pPr>
    </w:p>
    <w:p w14:paraId="21295D06" w14:textId="5B722301" w:rsidR="00546923" w:rsidRPr="007B2249" w:rsidRDefault="00C11B7F" w:rsidP="00E932DA">
      <w:pPr>
        <w:pStyle w:val="ListParagraph"/>
        <w:ind w:left="540" w:hanging="900"/>
        <w:jc w:val="both"/>
        <w:rPr>
          <w:rFonts w:asciiTheme="minorHAnsi" w:eastAsia="Times New Roman" w:hAnsiTheme="minorHAnsi" w:cstheme="minorHAnsi"/>
          <w:color w:val="000000" w:themeColor="text1"/>
          <w:sz w:val="28"/>
          <w:szCs w:val="28"/>
        </w:rPr>
      </w:pPr>
      <w:r>
        <w:rPr>
          <w:rFonts w:asciiTheme="minorHAnsi" w:eastAsia="Times New Roman" w:hAnsiTheme="minorHAnsi" w:cstheme="minorHAnsi"/>
          <w:b/>
          <w:color w:val="000000" w:themeColor="text1"/>
          <w:sz w:val="28"/>
          <w:szCs w:val="28"/>
        </w:rPr>
        <w:t xml:space="preserve">  </w:t>
      </w:r>
      <w:r w:rsidR="00546923" w:rsidRPr="007B2249">
        <w:rPr>
          <w:rFonts w:asciiTheme="minorHAnsi" w:eastAsia="Times New Roman" w:hAnsiTheme="minorHAnsi" w:cstheme="minorHAnsi"/>
          <w:b/>
          <w:color w:val="000000" w:themeColor="text1"/>
          <w:sz w:val="28"/>
          <w:szCs w:val="28"/>
        </w:rPr>
        <w:t>16.6</w:t>
      </w:r>
      <w:r w:rsidR="00546923" w:rsidRPr="007B2249">
        <w:rPr>
          <w:rFonts w:asciiTheme="minorHAnsi" w:eastAsia="Times New Roman" w:hAnsiTheme="minorHAnsi" w:cstheme="minorHAnsi"/>
          <w:color w:val="000000" w:themeColor="text1"/>
          <w:sz w:val="28"/>
          <w:szCs w:val="28"/>
        </w:rPr>
        <w:t xml:space="preserve"> </w:t>
      </w:r>
      <w:r w:rsidR="00E932DA">
        <w:rPr>
          <w:rFonts w:asciiTheme="minorHAnsi" w:eastAsia="Times New Roman" w:hAnsiTheme="minorHAnsi" w:cstheme="minorHAnsi"/>
          <w:color w:val="000000" w:themeColor="text1"/>
          <w:sz w:val="28"/>
          <w:szCs w:val="28"/>
        </w:rPr>
        <w:tab/>
      </w:r>
      <w:r w:rsidR="00546923" w:rsidRPr="007B2249">
        <w:rPr>
          <w:rFonts w:asciiTheme="minorHAnsi" w:eastAsia="Times New Roman" w:hAnsiTheme="minorHAnsi" w:cstheme="minorHAnsi"/>
          <w:color w:val="000000" w:themeColor="text1"/>
          <w:sz w:val="28"/>
          <w:szCs w:val="28"/>
        </w:rPr>
        <w:t>In all cases the approval of the Director-General/CEO shall be obtained before any information may be shared. Disclosing more information than needed should be avoided.</w:t>
      </w:r>
    </w:p>
    <w:p w14:paraId="4AE26C9F"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6B6DE780"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72570E3C"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10CA1401"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336E15BF"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214520BF"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7406097D"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26A6F2E7" w14:textId="6BA3FC3D" w:rsidR="00546923" w:rsidRDefault="00546923" w:rsidP="0049030C">
      <w:pPr>
        <w:pStyle w:val="ListParagraph"/>
        <w:jc w:val="both"/>
        <w:rPr>
          <w:rFonts w:asciiTheme="minorHAnsi" w:eastAsia="Times New Roman" w:hAnsiTheme="minorHAnsi" w:cstheme="minorHAnsi"/>
          <w:color w:val="000000" w:themeColor="text1"/>
          <w:sz w:val="28"/>
          <w:szCs w:val="28"/>
        </w:rPr>
      </w:pPr>
    </w:p>
    <w:p w14:paraId="0D109C96" w14:textId="1430A1D4" w:rsidR="009E6E0A" w:rsidRDefault="009E6E0A" w:rsidP="0049030C">
      <w:pPr>
        <w:pStyle w:val="ListParagraph"/>
        <w:jc w:val="both"/>
        <w:rPr>
          <w:rFonts w:asciiTheme="minorHAnsi" w:eastAsia="Times New Roman" w:hAnsiTheme="minorHAnsi" w:cstheme="minorHAnsi"/>
          <w:color w:val="000000" w:themeColor="text1"/>
          <w:sz w:val="28"/>
          <w:szCs w:val="28"/>
        </w:rPr>
      </w:pPr>
    </w:p>
    <w:p w14:paraId="28BCFA4A" w14:textId="77777777" w:rsidR="009E6E0A" w:rsidRPr="007B2249" w:rsidRDefault="009E6E0A" w:rsidP="0049030C">
      <w:pPr>
        <w:pStyle w:val="ListParagraph"/>
        <w:jc w:val="both"/>
        <w:rPr>
          <w:rFonts w:asciiTheme="minorHAnsi" w:eastAsia="Times New Roman" w:hAnsiTheme="minorHAnsi" w:cstheme="minorHAnsi"/>
          <w:color w:val="000000" w:themeColor="text1"/>
          <w:sz w:val="28"/>
          <w:szCs w:val="28"/>
        </w:rPr>
      </w:pPr>
    </w:p>
    <w:p w14:paraId="6DC1505F" w14:textId="77777777" w:rsidR="00546923" w:rsidRPr="007B2249" w:rsidRDefault="00546923" w:rsidP="0049030C">
      <w:pPr>
        <w:pStyle w:val="ListParagraph"/>
        <w:jc w:val="both"/>
        <w:rPr>
          <w:rFonts w:asciiTheme="minorHAnsi" w:eastAsia="Times New Roman" w:hAnsiTheme="minorHAnsi" w:cstheme="minorHAnsi"/>
          <w:color w:val="000000" w:themeColor="text1"/>
          <w:sz w:val="28"/>
          <w:szCs w:val="28"/>
        </w:rPr>
      </w:pPr>
    </w:p>
    <w:p w14:paraId="6A120262" w14:textId="2591FEB6" w:rsidR="00546923" w:rsidRPr="007B2249" w:rsidRDefault="00546923" w:rsidP="0049030C">
      <w:pPr>
        <w:rPr>
          <w:rFonts w:asciiTheme="minorHAnsi" w:hAnsiTheme="minorHAnsi" w:cstheme="minorHAnsi"/>
          <w:color w:val="000000" w:themeColor="text1"/>
          <w:sz w:val="28"/>
          <w:szCs w:val="28"/>
        </w:rPr>
      </w:pPr>
    </w:p>
    <w:p w14:paraId="4FF268AE" w14:textId="77777777" w:rsidR="00546923" w:rsidRPr="007B2249" w:rsidRDefault="00546923" w:rsidP="0049030C">
      <w:pPr>
        <w:rPr>
          <w:rFonts w:asciiTheme="minorHAnsi" w:hAnsiTheme="minorHAnsi" w:cstheme="minorHAnsi"/>
          <w:color w:val="000000" w:themeColor="text1"/>
          <w:sz w:val="28"/>
          <w:szCs w:val="28"/>
        </w:rPr>
      </w:pPr>
    </w:p>
    <w:p w14:paraId="21A6B773" w14:textId="77777777" w:rsidR="00546923" w:rsidRPr="007B2249" w:rsidRDefault="00546923" w:rsidP="0049030C">
      <w:pPr>
        <w:pStyle w:val="NoSpacing"/>
        <w:jc w:val="cente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lastRenderedPageBreak/>
        <w:t>CHAPTER SEVENTEEN</w:t>
      </w:r>
    </w:p>
    <w:p w14:paraId="13D88142" w14:textId="77777777" w:rsidR="00546923" w:rsidRPr="007B2249" w:rsidRDefault="00546923" w:rsidP="0049030C">
      <w:pPr>
        <w:pStyle w:val="NoSpacing"/>
        <w:rPr>
          <w:rFonts w:asciiTheme="minorHAnsi" w:hAnsiTheme="minorHAnsi" w:cstheme="minorHAnsi"/>
          <w:b/>
          <w:color w:val="000000" w:themeColor="text1"/>
          <w:sz w:val="28"/>
          <w:szCs w:val="28"/>
        </w:rPr>
      </w:pPr>
    </w:p>
    <w:p w14:paraId="73E38994" w14:textId="77777777" w:rsidR="00546923" w:rsidRPr="007B2249" w:rsidRDefault="00546923" w:rsidP="0049030C">
      <w:pPr>
        <w:pStyle w:val="NoSpacing"/>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17.0 OATH OF CONFIDENTIALITY</w:t>
      </w:r>
    </w:p>
    <w:p w14:paraId="7B21F357" w14:textId="77777777" w:rsidR="00546923" w:rsidRPr="007B2249" w:rsidRDefault="00546923" w:rsidP="0049030C">
      <w:pPr>
        <w:pStyle w:val="NoSpacing"/>
        <w:rPr>
          <w:rFonts w:asciiTheme="minorHAnsi" w:hAnsiTheme="minorHAnsi" w:cstheme="minorHAnsi"/>
          <w:b/>
          <w:color w:val="000000" w:themeColor="text1"/>
          <w:sz w:val="28"/>
          <w:szCs w:val="28"/>
        </w:rPr>
      </w:pPr>
    </w:p>
    <w:p w14:paraId="5A457B1F" w14:textId="0CEA38F1" w:rsidR="00546923" w:rsidRPr="007B2249" w:rsidRDefault="00546923" w:rsidP="0049030C">
      <w:pPr>
        <w:pStyle w:val="NoSpacing"/>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17.1</w:t>
      </w:r>
      <w:r w:rsidR="00E932DA">
        <w:rPr>
          <w:rFonts w:asciiTheme="minorHAnsi" w:hAnsiTheme="minorHAnsi" w:cstheme="minorHAnsi"/>
          <w:b/>
          <w:color w:val="000000" w:themeColor="text1"/>
          <w:sz w:val="28"/>
          <w:szCs w:val="28"/>
        </w:rPr>
        <w:tab/>
        <w:t xml:space="preserve"> Introduction</w:t>
      </w:r>
    </w:p>
    <w:p w14:paraId="5413A355" w14:textId="3644116E" w:rsidR="00546923" w:rsidRDefault="00546923" w:rsidP="00E932DA">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Oath of Confidentiality is part of the Bureau’s tradition. Staff shall take an oath of office allegiance before their assumption of duty because the Bureau wants disciplined, loyal and honest workers. The culture of confidentiality of the Bureau’s information has become entrenched among civil servants, public servants and the Nigerian public. The culture of secrecy makes the notion of pu</w:t>
      </w:r>
      <w:r w:rsidR="00E932DA">
        <w:rPr>
          <w:rFonts w:asciiTheme="minorHAnsi" w:hAnsiTheme="minorHAnsi" w:cstheme="minorHAnsi"/>
          <w:color w:val="000000" w:themeColor="text1"/>
          <w:sz w:val="28"/>
          <w:szCs w:val="28"/>
        </w:rPr>
        <w:t>blic scrutiny an alien concept.</w:t>
      </w:r>
    </w:p>
    <w:p w14:paraId="6C5D7F80" w14:textId="77777777" w:rsidR="00E932DA" w:rsidRPr="00E932DA" w:rsidRDefault="00E932DA" w:rsidP="00E932DA">
      <w:pPr>
        <w:pStyle w:val="NoSpacing"/>
        <w:jc w:val="both"/>
        <w:rPr>
          <w:rFonts w:asciiTheme="minorHAnsi" w:hAnsiTheme="minorHAnsi" w:cstheme="minorHAnsi"/>
          <w:color w:val="000000" w:themeColor="text1"/>
          <w:sz w:val="28"/>
          <w:szCs w:val="28"/>
        </w:rPr>
      </w:pPr>
    </w:p>
    <w:p w14:paraId="61684745" w14:textId="0A98DE3A" w:rsidR="00546923" w:rsidRPr="007B2249" w:rsidRDefault="00E932DA" w:rsidP="0049030C">
      <w:pPr>
        <w:pStyle w:val="NoSpacing"/>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17.2 The Oath </w:t>
      </w:r>
    </w:p>
    <w:p w14:paraId="78830F89"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 ......................................... do solemnly swear (or affirm) that I will faithfully and honestly fulfil my duties as a staff of Nigerian Safety Investigation Bureau (NSIB) in conformity with the requirements of the Bureau’s Staff Conditions of Service and of all the rules and instructions therein and that I shall not, without due authority, disclose or make known any matter or thing that comes to my knowledge by reason of my employment.</w:t>
      </w:r>
    </w:p>
    <w:p w14:paraId="56F7E312" w14:textId="77777777" w:rsidR="00546923" w:rsidRPr="007B2249" w:rsidRDefault="00546923" w:rsidP="0049030C">
      <w:pPr>
        <w:pStyle w:val="NoSpacing"/>
        <w:ind w:left="720"/>
        <w:rPr>
          <w:rFonts w:asciiTheme="minorHAnsi" w:hAnsiTheme="minorHAnsi" w:cstheme="minorHAnsi"/>
          <w:color w:val="000000" w:themeColor="text1"/>
          <w:sz w:val="28"/>
          <w:szCs w:val="28"/>
        </w:rPr>
      </w:pPr>
    </w:p>
    <w:p w14:paraId="7ECEFD61" w14:textId="77777777" w:rsidR="00546923" w:rsidRPr="007B2249" w:rsidRDefault="00546923" w:rsidP="0049030C">
      <w:pPr>
        <w:pStyle w:val="NoSpacing"/>
        <w:jc w:val="center"/>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NAME (SURNAME FIRST)</w:t>
      </w:r>
    </w:p>
    <w:p w14:paraId="65DB7C41" w14:textId="77777777" w:rsidR="00546923" w:rsidRPr="007B2249" w:rsidRDefault="00546923" w:rsidP="0049030C">
      <w:pPr>
        <w:pStyle w:val="NoSpacing"/>
        <w:jc w:val="center"/>
        <w:rPr>
          <w:rFonts w:asciiTheme="minorHAnsi" w:hAnsiTheme="minorHAnsi" w:cstheme="minorHAnsi"/>
          <w:b/>
          <w:color w:val="000000" w:themeColor="text1"/>
          <w:sz w:val="28"/>
          <w:szCs w:val="28"/>
        </w:rPr>
      </w:pPr>
    </w:p>
    <w:p w14:paraId="303AB9EF" w14:textId="77777777" w:rsidR="00546923" w:rsidRPr="007B2249" w:rsidRDefault="00546923" w:rsidP="00EF049F">
      <w:pPr>
        <w:pStyle w:val="NoSpacing"/>
        <w:ind w:left="720" w:firstLine="720"/>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w:t>
      </w:r>
    </w:p>
    <w:p w14:paraId="57FBC403"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709B9E26"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1D0F09B3"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STAFF NO.....................SIGN: .........................DATE: .............................</w:t>
      </w:r>
    </w:p>
    <w:p w14:paraId="64F3CF19"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785CDF53"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1DF06CEA"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Sworn (Affirmed) before me at……………………………………………….</w:t>
      </w:r>
    </w:p>
    <w:p w14:paraId="2B8F06EE"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29099B99"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r w:rsidRPr="007B2249">
        <w:rPr>
          <w:rFonts w:asciiTheme="minorHAnsi" w:hAnsiTheme="minorHAnsi" w:cstheme="minorHAnsi"/>
          <w:color w:val="000000" w:themeColor="text1"/>
          <w:sz w:val="28"/>
          <w:szCs w:val="28"/>
        </w:rPr>
        <w:tab/>
      </w:r>
    </w:p>
    <w:p w14:paraId="70A30CD4" w14:textId="77777777" w:rsidR="00546923" w:rsidRPr="007B2249" w:rsidRDefault="00546923" w:rsidP="0049030C">
      <w:pPr>
        <w:pStyle w:val="NoSpacing"/>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This ............ day of ..............................20...............</w:t>
      </w:r>
    </w:p>
    <w:p w14:paraId="3A300F76" w14:textId="77777777" w:rsidR="00546923" w:rsidRPr="007B2249" w:rsidRDefault="00546923" w:rsidP="0049030C">
      <w:pPr>
        <w:pStyle w:val="NoSpacing"/>
        <w:jc w:val="both"/>
        <w:rPr>
          <w:rFonts w:asciiTheme="minorHAnsi" w:hAnsiTheme="minorHAnsi" w:cstheme="minorHAnsi"/>
          <w:color w:val="000000" w:themeColor="text1"/>
          <w:sz w:val="28"/>
          <w:szCs w:val="28"/>
        </w:rPr>
      </w:pPr>
    </w:p>
    <w:p w14:paraId="60CDF1D0" w14:textId="77777777" w:rsidR="00546923" w:rsidRPr="007B2249" w:rsidRDefault="00546923" w:rsidP="0049030C">
      <w:pPr>
        <w:pStyle w:val="NoSpacing"/>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 xml:space="preserve"> (Authorised to Administer NSIB’s Oath of Secrecy)</w:t>
      </w:r>
    </w:p>
    <w:p w14:paraId="57C2B17F" w14:textId="77777777" w:rsidR="00546923" w:rsidRPr="007B2249" w:rsidRDefault="00546923" w:rsidP="0049030C">
      <w:pPr>
        <w:pStyle w:val="NoSpacing"/>
        <w:jc w:val="both"/>
        <w:rPr>
          <w:rFonts w:asciiTheme="minorHAnsi" w:hAnsiTheme="minorHAnsi" w:cstheme="minorHAnsi"/>
          <w:b/>
          <w:color w:val="000000" w:themeColor="text1"/>
          <w:sz w:val="28"/>
          <w:szCs w:val="28"/>
        </w:rPr>
      </w:pPr>
    </w:p>
    <w:p w14:paraId="6320356B" w14:textId="77777777" w:rsidR="00546923" w:rsidRPr="007B2249" w:rsidRDefault="00546923" w:rsidP="0049030C">
      <w:pPr>
        <w:pStyle w:val="NoSpacing"/>
        <w:jc w:val="both"/>
        <w:rPr>
          <w:rFonts w:asciiTheme="minorHAnsi" w:hAnsiTheme="minorHAnsi" w:cstheme="minorHAnsi"/>
          <w:b/>
          <w:color w:val="000000" w:themeColor="text1"/>
          <w:sz w:val="28"/>
          <w:szCs w:val="28"/>
        </w:rPr>
      </w:pPr>
    </w:p>
    <w:p w14:paraId="65AE335E" w14:textId="77777777" w:rsidR="00546923" w:rsidRPr="007B2249" w:rsidRDefault="00546923" w:rsidP="0049030C">
      <w:pPr>
        <w:pStyle w:val="NoSpacing"/>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17.3 VIOLATION:</w:t>
      </w:r>
    </w:p>
    <w:p w14:paraId="66F593C2" w14:textId="77777777" w:rsidR="00546923" w:rsidRPr="007B2249" w:rsidRDefault="00546923" w:rsidP="0049030C">
      <w:pPr>
        <w:rPr>
          <w:rFonts w:asciiTheme="minorHAnsi" w:hAnsiTheme="minorHAnsi" w:cstheme="minorHAnsi"/>
          <w:color w:val="000000" w:themeColor="text1"/>
          <w:sz w:val="28"/>
          <w:szCs w:val="28"/>
        </w:rPr>
      </w:pPr>
      <w:r w:rsidRPr="007B2249">
        <w:rPr>
          <w:rFonts w:asciiTheme="minorHAnsi" w:eastAsia="Times New Roman" w:hAnsiTheme="minorHAnsi" w:cstheme="minorHAnsi"/>
          <w:color w:val="000000" w:themeColor="text1"/>
          <w:sz w:val="28"/>
          <w:szCs w:val="28"/>
        </w:rPr>
        <w:t>I understand that any breach of this Agreement or violation of NSIB’s Policies by me shall attract appropriate sanctions.</w:t>
      </w:r>
    </w:p>
    <w:p w14:paraId="3A56C28B" w14:textId="5D601FF6" w:rsidR="00546923" w:rsidRPr="007B2249" w:rsidRDefault="00546923" w:rsidP="0049030C">
      <w:pPr>
        <w:rPr>
          <w:rFonts w:asciiTheme="minorHAnsi" w:hAnsiTheme="minorHAnsi" w:cstheme="minorHAnsi"/>
          <w:color w:val="000000" w:themeColor="text1"/>
          <w:sz w:val="28"/>
          <w:szCs w:val="28"/>
          <w:lang w:val="x-none"/>
        </w:rPr>
      </w:pPr>
    </w:p>
    <w:p w14:paraId="2A526D21" w14:textId="4580FB94" w:rsidR="00546923" w:rsidRPr="00E932DA" w:rsidRDefault="00E932DA" w:rsidP="00E932DA">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lastRenderedPageBreak/>
        <w:t>ACKNOWLEDGEMENT FORM</w:t>
      </w:r>
    </w:p>
    <w:p w14:paraId="78611F73" w14:textId="10FF8BAC" w:rsidR="00546923" w:rsidRPr="007B2249"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 xml:space="preserve">I acknowledge receipt of a copy of the NISB HR Policy Manual. I confirm that I have read and fully understood, having been given the opportunity to seek necessary clarifications thereto and hereby accept the </w:t>
      </w:r>
      <w:r w:rsidR="00E932DA">
        <w:rPr>
          <w:rFonts w:asciiTheme="minorHAnsi" w:hAnsiTheme="minorHAnsi" w:cstheme="minorHAnsi"/>
          <w:color w:val="000000" w:themeColor="text1"/>
          <w:sz w:val="28"/>
          <w:szCs w:val="28"/>
        </w:rPr>
        <w:t>contents of this Policy Manual.</w:t>
      </w:r>
    </w:p>
    <w:p w14:paraId="2385C556" w14:textId="248E5537" w:rsidR="00546923" w:rsidRDefault="00546923" w:rsidP="0049030C">
      <w:pPr>
        <w:jc w:val="both"/>
        <w:rPr>
          <w:rFonts w:asciiTheme="minorHAnsi" w:hAnsiTheme="minorHAnsi" w:cstheme="minorHAnsi"/>
          <w:color w:val="000000" w:themeColor="text1"/>
          <w:sz w:val="28"/>
          <w:szCs w:val="28"/>
        </w:rPr>
      </w:pPr>
      <w:r w:rsidRPr="007B2249">
        <w:rPr>
          <w:rFonts w:asciiTheme="minorHAnsi" w:hAnsiTheme="minorHAnsi" w:cstheme="minorHAnsi"/>
          <w:color w:val="000000" w:themeColor="text1"/>
          <w:sz w:val="28"/>
          <w:szCs w:val="28"/>
        </w:rPr>
        <w:t>I pledge to willingly abide by all the Rules and Regulations contained herein as may be amended from time to time.</w:t>
      </w:r>
      <w:r w:rsidR="00E932DA">
        <w:rPr>
          <w:rFonts w:asciiTheme="minorHAnsi" w:hAnsiTheme="minorHAnsi" w:cstheme="minorHAnsi"/>
          <w:color w:val="000000" w:themeColor="text1"/>
          <w:sz w:val="28"/>
          <w:szCs w:val="28"/>
        </w:rPr>
        <w:t xml:space="preserve"> </w:t>
      </w:r>
    </w:p>
    <w:p w14:paraId="0367E378" w14:textId="253B20BA" w:rsidR="009E6E0A" w:rsidRDefault="009E6E0A" w:rsidP="0049030C">
      <w:pPr>
        <w:jc w:val="both"/>
        <w:rPr>
          <w:rFonts w:asciiTheme="minorHAnsi" w:hAnsiTheme="minorHAnsi" w:cstheme="minorHAnsi"/>
          <w:color w:val="000000" w:themeColor="text1"/>
          <w:sz w:val="28"/>
          <w:szCs w:val="28"/>
        </w:rPr>
      </w:pPr>
    </w:p>
    <w:p w14:paraId="686348EC" w14:textId="77777777" w:rsidR="009E6E0A" w:rsidRPr="007B2249" w:rsidRDefault="009E6E0A" w:rsidP="0049030C">
      <w:pPr>
        <w:jc w:val="both"/>
        <w:rPr>
          <w:rFonts w:asciiTheme="minorHAnsi" w:hAnsiTheme="minorHAnsi" w:cstheme="minorHAnsi"/>
          <w:color w:val="000000" w:themeColor="text1"/>
          <w:sz w:val="28"/>
          <w:szCs w:val="28"/>
        </w:rPr>
      </w:pPr>
    </w:p>
    <w:p w14:paraId="5DF03222"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NAME IN FULL …………………………………………………………………………………</w:t>
      </w:r>
    </w:p>
    <w:p w14:paraId="62C01D8A" w14:textId="77777777" w:rsidR="00546923" w:rsidRPr="007B2249" w:rsidRDefault="00546923" w:rsidP="0049030C">
      <w:pPr>
        <w:jc w:val="both"/>
        <w:rPr>
          <w:rFonts w:asciiTheme="minorHAnsi" w:hAnsiTheme="minorHAnsi" w:cstheme="minorHAnsi"/>
          <w:b/>
          <w:color w:val="000000" w:themeColor="text1"/>
          <w:sz w:val="28"/>
          <w:szCs w:val="28"/>
        </w:rPr>
      </w:pPr>
    </w:p>
    <w:p w14:paraId="7F3A1324" w14:textId="77777777" w:rsidR="00546923" w:rsidRPr="007B2249" w:rsidRDefault="00546923" w:rsidP="0049030C">
      <w:pPr>
        <w:jc w:val="both"/>
        <w:rPr>
          <w:rFonts w:asciiTheme="minorHAnsi" w:hAnsiTheme="minorHAnsi" w:cstheme="minorHAnsi"/>
          <w:b/>
          <w:color w:val="000000" w:themeColor="text1"/>
          <w:sz w:val="28"/>
          <w:szCs w:val="28"/>
        </w:rPr>
      </w:pPr>
    </w:p>
    <w:p w14:paraId="71FD4E60"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ADDRESS …………………………………………………………………………………………</w:t>
      </w:r>
    </w:p>
    <w:p w14:paraId="1DB4B449" w14:textId="77777777" w:rsidR="00546923" w:rsidRPr="007B2249" w:rsidRDefault="00546923" w:rsidP="0049030C">
      <w:pPr>
        <w:jc w:val="both"/>
        <w:rPr>
          <w:rFonts w:asciiTheme="minorHAnsi" w:hAnsiTheme="minorHAnsi" w:cstheme="minorHAnsi"/>
          <w:b/>
          <w:color w:val="000000" w:themeColor="text1"/>
          <w:sz w:val="28"/>
          <w:szCs w:val="28"/>
        </w:rPr>
      </w:pPr>
    </w:p>
    <w:p w14:paraId="38750E4A" w14:textId="77777777" w:rsidR="00546923" w:rsidRPr="007B2249" w:rsidRDefault="00546923" w:rsidP="0049030C">
      <w:pPr>
        <w:jc w:val="both"/>
        <w:rPr>
          <w:rFonts w:asciiTheme="minorHAnsi" w:hAnsiTheme="minorHAnsi" w:cstheme="minorHAnsi"/>
          <w:b/>
          <w:color w:val="000000" w:themeColor="text1"/>
          <w:sz w:val="28"/>
          <w:szCs w:val="28"/>
        </w:rPr>
      </w:pPr>
    </w:p>
    <w:p w14:paraId="7DB20871"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EMPLOYMENT DATE…………………………………………………………………........</w:t>
      </w:r>
    </w:p>
    <w:p w14:paraId="31FAD5E8" w14:textId="77777777" w:rsidR="00546923" w:rsidRPr="007B2249" w:rsidRDefault="00546923" w:rsidP="0049030C">
      <w:pPr>
        <w:jc w:val="both"/>
        <w:rPr>
          <w:rFonts w:asciiTheme="minorHAnsi" w:hAnsiTheme="minorHAnsi" w:cstheme="minorHAnsi"/>
          <w:b/>
          <w:color w:val="000000" w:themeColor="text1"/>
          <w:sz w:val="28"/>
          <w:szCs w:val="28"/>
        </w:rPr>
      </w:pPr>
    </w:p>
    <w:p w14:paraId="7EECECAF" w14:textId="77777777" w:rsidR="00546923" w:rsidRPr="007B2249" w:rsidRDefault="00546923" w:rsidP="0049030C">
      <w:pPr>
        <w:jc w:val="both"/>
        <w:rPr>
          <w:rFonts w:asciiTheme="minorHAnsi" w:hAnsiTheme="minorHAnsi" w:cstheme="minorHAnsi"/>
          <w:b/>
          <w:color w:val="000000" w:themeColor="text1"/>
          <w:sz w:val="28"/>
          <w:szCs w:val="28"/>
        </w:rPr>
      </w:pPr>
    </w:p>
    <w:p w14:paraId="6240F9BF"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JOB TITLE/POSITION ……………………………………………………………………</w:t>
      </w:r>
      <w:proofErr w:type="gramStart"/>
      <w:r w:rsidRPr="007B2249">
        <w:rPr>
          <w:rFonts w:asciiTheme="minorHAnsi" w:hAnsiTheme="minorHAnsi" w:cstheme="minorHAnsi"/>
          <w:b/>
          <w:color w:val="000000" w:themeColor="text1"/>
          <w:sz w:val="28"/>
          <w:szCs w:val="28"/>
        </w:rPr>
        <w:t>…..</w:t>
      </w:r>
      <w:proofErr w:type="gramEnd"/>
    </w:p>
    <w:p w14:paraId="71B9FE1C" w14:textId="77777777" w:rsidR="00546923" w:rsidRPr="007B2249" w:rsidRDefault="00546923" w:rsidP="0049030C">
      <w:pPr>
        <w:jc w:val="both"/>
        <w:rPr>
          <w:rFonts w:asciiTheme="minorHAnsi" w:hAnsiTheme="minorHAnsi" w:cstheme="minorHAnsi"/>
          <w:b/>
          <w:color w:val="000000" w:themeColor="text1"/>
          <w:sz w:val="28"/>
          <w:szCs w:val="28"/>
        </w:rPr>
      </w:pPr>
    </w:p>
    <w:p w14:paraId="07565D54" w14:textId="77777777" w:rsidR="00546923" w:rsidRPr="007B2249" w:rsidRDefault="00546923" w:rsidP="0049030C">
      <w:pPr>
        <w:jc w:val="both"/>
        <w:rPr>
          <w:rFonts w:asciiTheme="minorHAnsi" w:hAnsiTheme="minorHAnsi" w:cstheme="minorHAnsi"/>
          <w:b/>
          <w:color w:val="000000" w:themeColor="text1"/>
          <w:sz w:val="28"/>
          <w:szCs w:val="28"/>
        </w:rPr>
      </w:pPr>
    </w:p>
    <w:p w14:paraId="17471B63" w14:textId="77777777" w:rsidR="00546923" w:rsidRPr="007B2249" w:rsidRDefault="00546923" w:rsidP="0049030C">
      <w:pPr>
        <w:jc w:val="both"/>
        <w:rPr>
          <w:rFonts w:asciiTheme="minorHAnsi" w:hAnsiTheme="minorHAnsi" w:cstheme="minorHAnsi"/>
          <w:b/>
          <w:color w:val="000000" w:themeColor="text1"/>
          <w:sz w:val="28"/>
          <w:szCs w:val="28"/>
        </w:rPr>
      </w:pPr>
      <w:r w:rsidRPr="007B2249">
        <w:rPr>
          <w:rFonts w:asciiTheme="minorHAnsi" w:hAnsiTheme="minorHAnsi" w:cstheme="minorHAnsi"/>
          <w:b/>
          <w:color w:val="000000" w:themeColor="text1"/>
          <w:sz w:val="28"/>
          <w:szCs w:val="28"/>
        </w:rPr>
        <w:t>STAFF NUMBER ……………………………………………………………………………….</w:t>
      </w:r>
    </w:p>
    <w:p w14:paraId="1DF25D77" w14:textId="77777777" w:rsidR="00546923" w:rsidRPr="007B2249" w:rsidRDefault="00546923" w:rsidP="0049030C">
      <w:pPr>
        <w:jc w:val="both"/>
        <w:rPr>
          <w:rFonts w:asciiTheme="minorHAnsi" w:hAnsiTheme="minorHAnsi" w:cstheme="minorHAnsi"/>
          <w:b/>
          <w:color w:val="000000" w:themeColor="text1"/>
          <w:sz w:val="28"/>
          <w:szCs w:val="28"/>
        </w:rPr>
      </w:pPr>
    </w:p>
    <w:p w14:paraId="75F8500E" w14:textId="77777777" w:rsidR="00546923" w:rsidRPr="007B2249" w:rsidRDefault="00546923" w:rsidP="0049030C">
      <w:pPr>
        <w:rPr>
          <w:rFonts w:asciiTheme="minorHAnsi" w:hAnsiTheme="minorHAnsi" w:cstheme="minorHAnsi"/>
          <w:b/>
          <w:bCs/>
          <w:color w:val="000000" w:themeColor="text1"/>
          <w:sz w:val="28"/>
          <w:szCs w:val="28"/>
        </w:rPr>
      </w:pPr>
    </w:p>
    <w:p w14:paraId="52242145" w14:textId="77777777" w:rsidR="00546923" w:rsidRPr="007B2249" w:rsidRDefault="00546923" w:rsidP="0049030C">
      <w:pPr>
        <w:rPr>
          <w:rFonts w:asciiTheme="minorHAnsi" w:hAnsiTheme="minorHAnsi" w:cstheme="minorHAnsi"/>
          <w:b/>
          <w:bCs/>
          <w:color w:val="000000" w:themeColor="text1"/>
          <w:sz w:val="28"/>
          <w:szCs w:val="28"/>
        </w:rPr>
      </w:pPr>
    </w:p>
    <w:p w14:paraId="4F1D3B64" w14:textId="77777777" w:rsidR="00546923" w:rsidRPr="007B2249" w:rsidRDefault="00546923" w:rsidP="0049030C">
      <w:pPr>
        <w:rPr>
          <w:rFonts w:asciiTheme="minorHAnsi" w:hAnsiTheme="minorHAnsi" w:cstheme="minorHAnsi"/>
          <w:b/>
          <w:bCs/>
          <w:color w:val="000000" w:themeColor="text1"/>
          <w:sz w:val="28"/>
          <w:szCs w:val="28"/>
        </w:rPr>
      </w:pPr>
    </w:p>
    <w:p w14:paraId="2F7C57AD" w14:textId="77777777" w:rsidR="00546923" w:rsidRPr="007B2249" w:rsidRDefault="00546923" w:rsidP="0049030C">
      <w:pPr>
        <w:pStyle w:val="Heading2"/>
        <w:spacing w:before="0"/>
        <w:rPr>
          <w:rFonts w:asciiTheme="minorHAnsi" w:hAnsiTheme="minorHAnsi" w:cstheme="minorHAnsi"/>
          <w:color w:val="000000" w:themeColor="text1"/>
          <w:sz w:val="28"/>
          <w:szCs w:val="28"/>
        </w:rPr>
      </w:pPr>
      <w:bookmarkStart w:id="382" w:name="_Toc519250768"/>
    </w:p>
    <w:p w14:paraId="503C5459" w14:textId="77777777" w:rsidR="00546923" w:rsidRPr="007B2249" w:rsidRDefault="00546923" w:rsidP="0049030C">
      <w:pPr>
        <w:pStyle w:val="Heading2"/>
        <w:spacing w:before="0"/>
        <w:rPr>
          <w:rFonts w:asciiTheme="minorHAnsi" w:hAnsiTheme="minorHAnsi" w:cstheme="minorHAnsi"/>
          <w:color w:val="000000" w:themeColor="text1"/>
          <w:sz w:val="28"/>
          <w:szCs w:val="28"/>
        </w:rPr>
      </w:pPr>
    </w:p>
    <w:bookmarkEnd w:id="382"/>
    <w:p w14:paraId="357CC5A1" w14:textId="77777777" w:rsidR="00941432" w:rsidRPr="007B2249" w:rsidRDefault="00941432" w:rsidP="0049030C">
      <w:pPr>
        <w:rPr>
          <w:rFonts w:asciiTheme="minorHAnsi" w:hAnsiTheme="minorHAnsi" w:cstheme="minorHAnsi"/>
          <w:sz w:val="28"/>
          <w:szCs w:val="28"/>
        </w:rPr>
      </w:pPr>
    </w:p>
    <w:sectPr w:rsidR="00941432" w:rsidRPr="007B2249" w:rsidSect="00E11596">
      <w:headerReference w:type="even" r:id="rId10"/>
      <w:headerReference w:type="default" r:id="rId11"/>
      <w:footerReference w:type="default" r:id="rId12"/>
      <w:headerReference w:type="first" r:id="rId13"/>
      <w:pgSz w:w="11906" w:h="16838"/>
      <w:pgMar w:top="1440" w:right="907"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9597" w14:textId="77777777" w:rsidR="000C55EA" w:rsidRDefault="000C55EA" w:rsidP="005E3074">
      <w:pPr>
        <w:spacing w:after="0" w:line="240" w:lineRule="auto"/>
      </w:pPr>
      <w:r>
        <w:separator/>
      </w:r>
    </w:p>
  </w:endnote>
  <w:endnote w:type="continuationSeparator" w:id="0">
    <w:p w14:paraId="3DE014E5" w14:textId="77777777" w:rsidR="000C55EA" w:rsidRDefault="000C55EA" w:rsidP="005E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
    <w:altName w:val="Segoe Print"/>
    <w:charset w:val="00"/>
    <w:family w:val="auto"/>
    <w:pitch w:val="default"/>
  </w:font>
  <w:font w:name="CIDFont+F5">
    <w:altName w:val="Cambria"/>
    <w:charset w:val="00"/>
    <w:family w:val="roman"/>
    <w:pitch w:val="default"/>
  </w:font>
  <w:font w:name="CIDFont+F1">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573075"/>
      <w:docPartObj>
        <w:docPartGallery w:val="Page Numbers (Bottom of Page)"/>
        <w:docPartUnique/>
      </w:docPartObj>
    </w:sdtPr>
    <w:sdtContent>
      <w:sdt>
        <w:sdtPr>
          <w:id w:val="1728636285"/>
          <w:docPartObj>
            <w:docPartGallery w:val="Page Numbers (Top of Page)"/>
            <w:docPartUnique/>
          </w:docPartObj>
        </w:sdtPr>
        <w:sdtContent>
          <w:p w14:paraId="75D53BA8" w14:textId="02760D0A" w:rsidR="00843CBC" w:rsidRDefault="00843C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D3417">
              <w:rPr>
                <w:b/>
                <w:bCs/>
                <w:noProof/>
              </w:rPr>
              <w:t>116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3417">
              <w:rPr>
                <w:b/>
                <w:bCs/>
                <w:noProof/>
              </w:rPr>
              <w:t>117</w:t>
            </w:r>
            <w:r>
              <w:rPr>
                <w:b/>
                <w:bCs/>
                <w:sz w:val="24"/>
                <w:szCs w:val="24"/>
              </w:rPr>
              <w:fldChar w:fldCharType="end"/>
            </w:r>
          </w:p>
        </w:sdtContent>
      </w:sdt>
    </w:sdtContent>
  </w:sdt>
  <w:p w14:paraId="105E93C5" w14:textId="77777777" w:rsidR="00843CBC" w:rsidRDefault="00843C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521F3" w14:textId="77777777" w:rsidR="000C55EA" w:rsidRDefault="000C55EA" w:rsidP="005E3074">
      <w:pPr>
        <w:spacing w:after="0" w:line="240" w:lineRule="auto"/>
      </w:pPr>
      <w:r>
        <w:separator/>
      </w:r>
    </w:p>
  </w:footnote>
  <w:footnote w:type="continuationSeparator" w:id="0">
    <w:p w14:paraId="1218E961" w14:textId="77777777" w:rsidR="000C55EA" w:rsidRDefault="000C55EA" w:rsidP="005E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2B52" w14:textId="77777777" w:rsidR="00843CBC" w:rsidRDefault="00843CBC">
    <w:pPr>
      <w:pStyle w:val="Header"/>
    </w:pPr>
    <w:r>
      <w:rPr>
        <w:noProof/>
      </w:rPr>
      <w:pict w14:anchorId="0494C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7126" o:spid="_x0000_s2050" type="#_x0000_t75" style="position:absolute;margin-left:0;margin-top:0;width:362.25pt;height:348.75pt;z-index:-251657216;mso-position-horizontal:center;mso-position-horizontal-relative:margin;mso-position-vertical:center;mso-position-vertical-relative:margin" o:allowincell="f">
          <v:imagedata r:id="rId1" o:title="nsi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0799D" w14:textId="77777777" w:rsidR="00843CBC" w:rsidRDefault="00843CBC">
    <w:pPr>
      <w:pStyle w:val="Header"/>
    </w:pPr>
    <w:r>
      <w:rPr>
        <w:noProof/>
      </w:rPr>
      <w:pict w14:anchorId="5BD0BE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7127" o:spid="_x0000_s2051" type="#_x0000_t75" style="position:absolute;margin-left:0;margin-top:0;width:362.25pt;height:348.75pt;z-index:-251656192;mso-position-horizontal:center;mso-position-horizontal-relative:margin;mso-position-vertical:center;mso-position-vertical-relative:margin" o:allowincell="f">
          <v:imagedata r:id="rId1" o:title="nsib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8615" w14:textId="77777777" w:rsidR="00843CBC" w:rsidRDefault="00843CBC">
    <w:pPr>
      <w:pStyle w:val="Header"/>
    </w:pPr>
    <w:r>
      <w:rPr>
        <w:noProof/>
      </w:rPr>
      <w:pict w14:anchorId="722A8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927125" o:spid="_x0000_s2049" type="#_x0000_t75" style="position:absolute;margin-left:0;margin-top:0;width:362.25pt;height:348.75pt;z-index:-251658240;mso-position-horizontal:center;mso-position-horizontal-relative:margin;mso-position-vertical:center;mso-position-vertical-relative:margin" o:allowincell="f">
          <v:imagedata r:id="rId1" o:title="nsi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hybridMultilevel"/>
    <w:tmpl w:val="7FB7E0AA"/>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06EB5B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6F6DD9A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3E068B"/>
    <w:multiLevelType w:val="hybridMultilevel"/>
    <w:tmpl w:val="4CE43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5264F"/>
    <w:multiLevelType w:val="multilevel"/>
    <w:tmpl w:val="0125264F"/>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5" w15:restartNumberingAfterBreak="0">
    <w:nsid w:val="01461AD6"/>
    <w:multiLevelType w:val="multilevel"/>
    <w:tmpl w:val="01461A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591E9F"/>
    <w:multiLevelType w:val="multilevel"/>
    <w:tmpl w:val="C9A8DF1A"/>
    <w:lvl w:ilvl="0">
      <w:start w:val="14"/>
      <w:numFmt w:val="decimal"/>
      <w:lvlText w:val="%1"/>
      <w:lvlJc w:val="left"/>
      <w:pPr>
        <w:ind w:left="660" w:hanging="660"/>
      </w:pPr>
      <w:rPr>
        <w:rFonts w:hint="default"/>
      </w:rPr>
    </w:lvl>
    <w:lvl w:ilvl="1">
      <w:start w:val="3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3E340C2"/>
    <w:multiLevelType w:val="hybridMultilevel"/>
    <w:tmpl w:val="35CAE3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891D47"/>
    <w:multiLevelType w:val="multilevel"/>
    <w:tmpl w:val="04891D47"/>
    <w:lvl w:ilvl="0">
      <w:start w:val="1"/>
      <w:numFmt w:val="lowerLetter"/>
      <w:lvlText w:val="%1)"/>
      <w:lvlJc w:val="left"/>
      <w:pPr>
        <w:ind w:left="6480" w:hanging="360"/>
      </w:pPr>
      <w:rPr>
        <w:rFonts w:hint="default"/>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 w15:restartNumberingAfterBreak="0">
    <w:nsid w:val="04C93D5B"/>
    <w:multiLevelType w:val="multilevel"/>
    <w:tmpl w:val="04C93D5B"/>
    <w:lvl w:ilvl="0">
      <w:start w:val="1"/>
      <w:numFmt w:val="lowerRoman"/>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075204A3"/>
    <w:multiLevelType w:val="hybridMultilevel"/>
    <w:tmpl w:val="EDBE52C6"/>
    <w:lvl w:ilvl="0" w:tplc="9796D690">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08393545"/>
    <w:multiLevelType w:val="hybridMultilevel"/>
    <w:tmpl w:val="B15E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0B268E"/>
    <w:multiLevelType w:val="hybridMultilevel"/>
    <w:tmpl w:val="6C94EBC0"/>
    <w:lvl w:ilvl="0" w:tplc="27765B1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0A342DC7"/>
    <w:multiLevelType w:val="multilevel"/>
    <w:tmpl w:val="0A342DC7"/>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4" w15:restartNumberingAfterBreak="0">
    <w:nsid w:val="0B723A60"/>
    <w:multiLevelType w:val="multilevel"/>
    <w:tmpl w:val="462EA914"/>
    <w:lvl w:ilvl="0">
      <w:start w:val="11"/>
      <w:numFmt w:val="decimal"/>
      <w:lvlText w:val="%1"/>
      <w:lvlJc w:val="left"/>
      <w:pPr>
        <w:ind w:left="516" w:hanging="51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C0433BA"/>
    <w:multiLevelType w:val="multilevel"/>
    <w:tmpl w:val="0C0433BA"/>
    <w:lvl w:ilvl="0">
      <w:start w:val="1"/>
      <w:numFmt w:val="lowerLetter"/>
      <w:lvlText w:val="%1)"/>
      <w:lvlJc w:val="left"/>
      <w:pPr>
        <w:ind w:left="9900" w:hanging="720"/>
      </w:pPr>
      <w:rPr>
        <w:rFonts w:hint="default"/>
        <w:b w:val="0"/>
        <w:bCs w:val="0"/>
      </w:rPr>
    </w:lvl>
    <w:lvl w:ilvl="1">
      <w:start w:val="1"/>
      <w:numFmt w:val="lowerLetter"/>
      <w:lvlText w:val="%2."/>
      <w:lvlJc w:val="left"/>
      <w:pPr>
        <w:ind w:left="10260" w:hanging="360"/>
      </w:pPr>
    </w:lvl>
    <w:lvl w:ilvl="2">
      <w:start w:val="1"/>
      <w:numFmt w:val="lowerRoman"/>
      <w:lvlText w:val="%3."/>
      <w:lvlJc w:val="right"/>
      <w:pPr>
        <w:ind w:left="10980" w:hanging="180"/>
      </w:pPr>
    </w:lvl>
    <w:lvl w:ilvl="3">
      <w:start w:val="1"/>
      <w:numFmt w:val="decimal"/>
      <w:lvlText w:val="%4."/>
      <w:lvlJc w:val="left"/>
      <w:pPr>
        <w:ind w:left="11700" w:hanging="360"/>
      </w:pPr>
    </w:lvl>
    <w:lvl w:ilvl="4">
      <w:start w:val="1"/>
      <w:numFmt w:val="lowerLetter"/>
      <w:lvlText w:val="%5."/>
      <w:lvlJc w:val="left"/>
      <w:pPr>
        <w:ind w:left="12420" w:hanging="360"/>
      </w:pPr>
    </w:lvl>
    <w:lvl w:ilvl="5">
      <w:start w:val="1"/>
      <w:numFmt w:val="lowerRoman"/>
      <w:lvlText w:val="%6."/>
      <w:lvlJc w:val="right"/>
      <w:pPr>
        <w:ind w:left="13140" w:hanging="180"/>
      </w:pPr>
    </w:lvl>
    <w:lvl w:ilvl="6">
      <w:start w:val="1"/>
      <w:numFmt w:val="decimal"/>
      <w:lvlText w:val="%7."/>
      <w:lvlJc w:val="left"/>
      <w:pPr>
        <w:ind w:left="13860" w:hanging="360"/>
      </w:pPr>
    </w:lvl>
    <w:lvl w:ilvl="7">
      <w:start w:val="1"/>
      <w:numFmt w:val="lowerLetter"/>
      <w:lvlText w:val="%8."/>
      <w:lvlJc w:val="left"/>
      <w:pPr>
        <w:ind w:left="14580" w:hanging="360"/>
      </w:pPr>
    </w:lvl>
    <w:lvl w:ilvl="8">
      <w:start w:val="1"/>
      <w:numFmt w:val="lowerRoman"/>
      <w:lvlText w:val="%9."/>
      <w:lvlJc w:val="right"/>
      <w:pPr>
        <w:ind w:left="15300" w:hanging="180"/>
      </w:pPr>
    </w:lvl>
  </w:abstractNum>
  <w:abstractNum w:abstractNumId="16" w15:restartNumberingAfterBreak="0">
    <w:nsid w:val="0C332E1D"/>
    <w:multiLevelType w:val="hybridMultilevel"/>
    <w:tmpl w:val="C630B2A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C607163"/>
    <w:multiLevelType w:val="multilevel"/>
    <w:tmpl w:val="57445412"/>
    <w:lvl w:ilvl="0">
      <w:start w:val="1"/>
      <w:numFmt w:val="decimal"/>
      <w:lvlText w:val="%1.0"/>
      <w:lvlJc w:val="left"/>
      <w:pPr>
        <w:ind w:left="1005" w:hanging="375"/>
      </w:pPr>
      <w:rPr>
        <w:rFonts w:hint="default"/>
      </w:rPr>
    </w:lvl>
    <w:lvl w:ilvl="1">
      <w:start w:val="1"/>
      <w:numFmt w:val="decimal"/>
      <w:lvlText w:val="%1.%2"/>
      <w:lvlJc w:val="left"/>
      <w:pPr>
        <w:ind w:left="1725" w:hanging="375"/>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590"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550" w:hanging="2160"/>
      </w:pPr>
      <w:rPr>
        <w:rFonts w:hint="default"/>
      </w:rPr>
    </w:lvl>
  </w:abstractNum>
  <w:abstractNum w:abstractNumId="18" w15:restartNumberingAfterBreak="0">
    <w:nsid w:val="0D801A4D"/>
    <w:multiLevelType w:val="hybridMultilevel"/>
    <w:tmpl w:val="620CD5E4"/>
    <w:lvl w:ilvl="0" w:tplc="E6E6A1F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0E7E233B"/>
    <w:multiLevelType w:val="hybridMultilevel"/>
    <w:tmpl w:val="5AE6A7A4"/>
    <w:lvl w:ilvl="0" w:tplc="A162B8DE">
      <w:start w:val="3"/>
      <w:numFmt w:val="lowerLetter"/>
      <w:lvlText w:val="(%1)"/>
      <w:lvlJc w:val="left"/>
      <w:pPr>
        <w:tabs>
          <w:tab w:val="num" w:pos="2160"/>
        </w:tabs>
        <w:ind w:left="2160" w:hanging="720"/>
      </w:pPr>
      <w:rPr>
        <w:rFonts w:hint="default"/>
      </w:rPr>
    </w:lvl>
    <w:lvl w:ilvl="1" w:tplc="D82EE3A4">
      <w:start w:val="1"/>
      <w:numFmt w:val="lowerRoman"/>
      <w:lvlText w:val="(%2)"/>
      <w:lvlJc w:val="left"/>
      <w:pPr>
        <w:tabs>
          <w:tab w:val="num" w:pos="2970"/>
        </w:tabs>
        <w:ind w:left="297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0FE27F42"/>
    <w:multiLevelType w:val="hybridMultilevel"/>
    <w:tmpl w:val="09FC74A0"/>
    <w:lvl w:ilvl="0" w:tplc="C49E7F9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10CC03D7"/>
    <w:multiLevelType w:val="hybridMultilevel"/>
    <w:tmpl w:val="E1E6C2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1D677A7"/>
    <w:multiLevelType w:val="hybridMultilevel"/>
    <w:tmpl w:val="077C84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BA22A0"/>
    <w:multiLevelType w:val="hybridMultilevel"/>
    <w:tmpl w:val="2B909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EA36BE"/>
    <w:multiLevelType w:val="multilevel"/>
    <w:tmpl w:val="13EA36B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860EC1"/>
    <w:multiLevelType w:val="multilevel"/>
    <w:tmpl w:val="53C0813C"/>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rPr>
        <w:rFonts w:hint="default"/>
        <w:w w:val="86"/>
        <w:sz w:val="24"/>
        <w:szCs w:val="24"/>
        <w:lang w:val="en-US" w:eastAsia="en-US" w:bidi="en-US"/>
      </w:rPr>
    </w:lvl>
    <w:lvl w:ilvl="2">
      <w:start w:val="1"/>
      <w:numFmt w:val="lowerLetter"/>
      <w:lvlText w:val="%3)"/>
      <w:lvlJc w:val="left"/>
      <w:pPr>
        <w:ind w:left="1224" w:hanging="504"/>
      </w:pPr>
      <w:rPr>
        <w:rFonts w:hint="default"/>
        <w:w w:val="100"/>
        <w:sz w:val="24"/>
        <w:szCs w:val="24"/>
        <w:lang w:val="en-US" w:eastAsia="en-US" w:bidi="en-US"/>
      </w:rPr>
    </w:lvl>
    <w:lvl w:ilvl="3">
      <w:start w:val="1"/>
      <w:numFmt w:val="decimal"/>
      <w:lvlText w:val="%1.%2.%3.%4."/>
      <w:lvlJc w:val="left"/>
      <w:pPr>
        <w:ind w:left="1728" w:hanging="648"/>
      </w:pPr>
      <w:rPr>
        <w:rFonts w:hint="default"/>
        <w:w w:val="100"/>
        <w:sz w:val="24"/>
        <w:szCs w:val="24"/>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26" w15:restartNumberingAfterBreak="0">
    <w:nsid w:val="167707A0"/>
    <w:multiLevelType w:val="multilevel"/>
    <w:tmpl w:val="167707A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17386E38"/>
    <w:multiLevelType w:val="multilevel"/>
    <w:tmpl w:val="17386E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BC93721"/>
    <w:multiLevelType w:val="hybridMultilevel"/>
    <w:tmpl w:val="6EEE1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5D2654"/>
    <w:multiLevelType w:val="hybridMultilevel"/>
    <w:tmpl w:val="0BDC3F28"/>
    <w:lvl w:ilvl="0" w:tplc="3DDA5E24">
      <w:start w:val="1"/>
      <w:numFmt w:val="lowerRoman"/>
      <w:lvlText w:val="%1."/>
      <w:lvlJc w:val="right"/>
      <w:pPr>
        <w:ind w:left="360" w:hanging="360"/>
      </w:pPr>
      <w:rPr>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FA1055"/>
    <w:multiLevelType w:val="multilevel"/>
    <w:tmpl w:val="1EFA1055"/>
    <w:lvl w:ilvl="0">
      <w:start w:val="1"/>
      <w:numFmt w:val="lowerLetter"/>
      <w:lvlText w:val="%1)"/>
      <w:lvlJc w:val="left"/>
      <w:pPr>
        <w:ind w:left="1440" w:hanging="360"/>
      </w:pPr>
      <w:rPr>
        <w:rFonts w:hint="default"/>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21336530"/>
    <w:multiLevelType w:val="multilevel"/>
    <w:tmpl w:val="5A1C4C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25CA5EE8"/>
    <w:multiLevelType w:val="multilevel"/>
    <w:tmpl w:val="65284EAE"/>
    <w:lvl w:ilvl="0">
      <w:start w:val="14"/>
      <w:numFmt w:val="decimal"/>
      <w:lvlText w:val="%1"/>
      <w:lvlJc w:val="left"/>
      <w:pPr>
        <w:ind w:left="660" w:hanging="660"/>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5F6031D"/>
    <w:multiLevelType w:val="hybridMultilevel"/>
    <w:tmpl w:val="EBF82CE6"/>
    <w:lvl w:ilvl="0" w:tplc="29B0ACC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2AAA7F00"/>
    <w:multiLevelType w:val="multilevel"/>
    <w:tmpl w:val="2AAA7F0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2BB73FBE"/>
    <w:multiLevelType w:val="multilevel"/>
    <w:tmpl w:val="380CA74C"/>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2C0D2DDC"/>
    <w:multiLevelType w:val="multilevel"/>
    <w:tmpl w:val="2C0D2DD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360"/>
      </w:pPr>
      <w:rPr>
        <w:rFonts w:ascii="Courier New" w:hAnsi="Courier New" w:cs="Courier New"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2C7A0CC7"/>
    <w:multiLevelType w:val="multilevel"/>
    <w:tmpl w:val="2C7A0C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E44FD9"/>
    <w:multiLevelType w:val="hybridMultilevel"/>
    <w:tmpl w:val="DD8E3F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D8A3F5A"/>
    <w:multiLevelType w:val="hybridMultilevel"/>
    <w:tmpl w:val="406605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DB72A4"/>
    <w:multiLevelType w:val="multilevel"/>
    <w:tmpl w:val="2DDB72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6976E0"/>
    <w:multiLevelType w:val="multilevel"/>
    <w:tmpl w:val="7B281862"/>
    <w:lvl w:ilvl="0">
      <w:start w:val="7"/>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30E034A6"/>
    <w:multiLevelType w:val="hybridMultilevel"/>
    <w:tmpl w:val="F716B5B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15C5D77"/>
    <w:multiLevelType w:val="hybridMultilevel"/>
    <w:tmpl w:val="F1803EB6"/>
    <w:lvl w:ilvl="0" w:tplc="193EADA4">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4" w15:restartNumberingAfterBreak="0">
    <w:nsid w:val="32907DE4"/>
    <w:multiLevelType w:val="multilevel"/>
    <w:tmpl w:val="32907DE4"/>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5" w15:restartNumberingAfterBreak="0">
    <w:nsid w:val="33087A39"/>
    <w:multiLevelType w:val="multilevel"/>
    <w:tmpl w:val="33087A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4A43CD8"/>
    <w:multiLevelType w:val="hybridMultilevel"/>
    <w:tmpl w:val="A942DB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013386"/>
    <w:multiLevelType w:val="hybridMultilevel"/>
    <w:tmpl w:val="7E40EEC2"/>
    <w:lvl w:ilvl="0" w:tplc="0598FC2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8" w15:restartNumberingAfterBreak="0">
    <w:nsid w:val="356C1E55"/>
    <w:multiLevelType w:val="hybridMultilevel"/>
    <w:tmpl w:val="D884D2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59262A0"/>
    <w:multiLevelType w:val="multilevel"/>
    <w:tmpl w:val="359262A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7502964"/>
    <w:multiLevelType w:val="multilevel"/>
    <w:tmpl w:val="375029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7CE1478"/>
    <w:multiLevelType w:val="multilevel"/>
    <w:tmpl w:val="37CE147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2" w15:restartNumberingAfterBreak="0">
    <w:nsid w:val="387B7CC6"/>
    <w:multiLevelType w:val="multilevel"/>
    <w:tmpl w:val="387B7C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8AB32A4"/>
    <w:multiLevelType w:val="multilevel"/>
    <w:tmpl w:val="38AB32A4"/>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39E554DC"/>
    <w:multiLevelType w:val="multilevel"/>
    <w:tmpl w:val="39E554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C0E2469"/>
    <w:multiLevelType w:val="multilevel"/>
    <w:tmpl w:val="3C0E24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CB640EE"/>
    <w:multiLevelType w:val="multilevel"/>
    <w:tmpl w:val="3CB640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D35539C"/>
    <w:multiLevelType w:val="multilevel"/>
    <w:tmpl w:val="3D3553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3616A1"/>
    <w:multiLevelType w:val="multilevel"/>
    <w:tmpl w:val="403616A1"/>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0500803"/>
    <w:multiLevelType w:val="multilevel"/>
    <w:tmpl w:val="405008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1337103"/>
    <w:multiLevelType w:val="multilevel"/>
    <w:tmpl w:val="971CB694"/>
    <w:lvl w:ilvl="0">
      <w:start w:val="10"/>
      <w:numFmt w:val="decimal"/>
      <w:lvlText w:val="%1"/>
      <w:lvlJc w:val="left"/>
      <w:pPr>
        <w:ind w:left="516" w:hanging="51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1A50BCD"/>
    <w:multiLevelType w:val="hybridMultilevel"/>
    <w:tmpl w:val="F296F54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20162E2"/>
    <w:multiLevelType w:val="multilevel"/>
    <w:tmpl w:val="420162E2"/>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3" w15:restartNumberingAfterBreak="0">
    <w:nsid w:val="435859B1"/>
    <w:multiLevelType w:val="hybridMultilevel"/>
    <w:tmpl w:val="04FCA68A"/>
    <w:lvl w:ilvl="0" w:tplc="C678A3C4">
      <w:start w:val="1"/>
      <w:numFmt w:val="lowerRoman"/>
      <w:lvlText w:val="(%1)"/>
      <w:lvlJc w:val="left"/>
      <w:pPr>
        <w:tabs>
          <w:tab w:val="num" w:pos="2160"/>
        </w:tabs>
        <w:ind w:left="2160" w:hanging="720"/>
      </w:pPr>
      <w:rPr>
        <w:rFonts w:hint="default"/>
      </w:rPr>
    </w:lvl>
    <w:lvl w:ilvl="1" w:tplc="8EE2F384">
      <w:start w:val="1"/>
      <w:numFmt w:val="low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4" w15:restartNumberingAfterBreak="0">
    <w:nsid w:val="44775C0A"/>
    <w:multiLevelType w:val="hybridMultilevel"/>
    <w:tmpl w:val="4AFE4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43120E"/>
    <w:multiLevelType w:val="multilevel"/>
    <w:tmpl w:val="474312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6A551E"/>
    <w:multiLevelType w:val="hybridMultilevel"/>
    <w:tmpl w:val="7428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91227D"/>
    <w:multiLevelType w:val="multilevel"/>
    <w:tmpl w:val="4891227D"/>
    <w:lvl w:ilvl="0">
      <w:start w:val="1"/>
      <w:numFmt w:val="lowerLetter"/>
      <w:lvlText w:val="%1)"/>
      <w:lvlJc w:val="lef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8" w15:restartNumberingAfterBreak="0">
    <w:nsid w:val="4A4A4906"/>
    <w:multiLevelType w:val="multilevel"/>
    <w:tmpl w:val="4A4A490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A95041B"/>
    <w:multiLevelType w:val="multilevel"/>
    <w:tmpl w:val="4A95041B"/>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4AF563C7"/>
    <w:multiLevelType w:val="multilevel"/>
    <w:tmpl w:val="4AF56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B0679DE"/>
    <w:multiLevelType w:val="multilevel"/>
    <w:tmpl w:val="4B0679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4BEA2366"/>
    <w:multiLevelType w:val="multilevel"/>
    <w:tmpl w:val="7262ADF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907088"/>
    <w:multiLevelType w:val="multilevel"/>
    <w:tmpl w:val="4C9070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D9C1E92"/>
    <w:multiLevelType w:val="multilevel"/>
    <w:tmpl w:val="61524CFF"/>
    <w:lvl w:ilvl="0">
      <w:start w:val="1"/>
      <w:numFmt w:val="lowerRoman"/>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15:restartNumberingAfterBreak="0">
    <w:nsid w:val="4DBB4E16"/>
    <w:multiLevelType w:val="multilevel"/>
    <w:tmpl w:val="4DBB4E1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0465900"/>
    <w:multiLevelType w:val="multilevel"/>
    <w:tmpl w:val="50465900"/>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0D71A37"/>
    <w:multiLevelType w:val="multilevel"/>
    <w:tmpl w:val="236413F0"/>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147546A"/>
    <w:multiLevelType w:val="multilevel"/>
    <w:tmpl w:val="5147546A"/>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1BA096F"/>
    <w:multiLevelType w:val="multilevel"/>
    <w:tmpl w:val="51BA096F"/>
    <w:lvl w:ilvl="0">
      <w:start w:val="1"/>
      <w:numFmt w:val="decimal"/>
      <w:lvlText w:val="%1."/>
      <w:lvlJc w:val="left"/>
      <w:pPr>
        <w:ind w:left="1800" w:hanging="360"/>
      </w:p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600" w:hanging="2160"/>
      </w:pPr>
      <w:rPr>
        <w:rFonts w:hint="default"/>
      </w:rPr>
    </w:lvl>
  </w:abstractNum>
  <w:abstractNum w:abstractNumId="80" w15:restartNumberingAfterBreak="0">
    <w:nsid w:val="521F3423"/>
    <w:multiLevelType w:val="hybridMultilevel"/>
    <w:tmpl w:val="9F50524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527053C0"/>
    <w:multiLevelType w:val="hybridMultilevel"/>
    <w:tmpl w:val="D478AE02"/>
    <w:lvl w:ilvl="0" w:tplc="C9A455B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2" w15:restartNumberingAfterBreak="0">
    <w:nsid w:val="577852B9"/>
    <w:multiLevelType w:val="hybridMultilevel"/>
    <w:tmpl w:val="D31C574E"/>
    <w:lvl w:ilvl="0" w:tplc="60BC77BE">
      <w:start w:val="1"/>
      <w:numFmt w:val="lowerRoman"/>
      <w:lvlText w:val="(%1)"/>
      <w:lvlJc w:val="left"/>
      <w:pPr>
        <w:tabs>
          <w:tab w:val="num" w:pos="2880"/>
        </w:tabs>
        <w:ind w:left="2880" w:hanging="720"/>
      </w:pPr>
      <w:rPr>
        <w:rFonts w:hint="default"/>
      </w:rPr>
    </w:lvl>
    <w:lvl w:ilvl="1" w:tplc="710EC076">
      <w:start w:val="1"/>
      <w:numFmt w:val="lowerLetter"/>
      <w:lvlText w:val="(%2)"/>
      <w:lvlJc w:val="left"/>
      <w:pPr>
        <w:tabs>
          <w:tab w:val="num" w:pos="3600"/>
        </w:tabs>
        <w:ind w:left="3600" w:hanging="720"/>
      </w:pPr>
      <w:rPr>
        <w:rFonts w:hint="default"/>
        <w:b w:val="0"/>
      </w:rPr>
    </w:lvl>
    <w:lvl w:ilvl="2" w:tplc="C2CA492C">
      <w:start w:val="1"/>
      <w:numFmt w:val="lowerRoman"/>
      <w:lvlText w:val="(%3)"/>
      <w:lvlJc w:val="left"/>
      <w:pPr>
        <w:tabs>
          <w:tab w:val="num" w:pos="2070"/>
        </w:tabs>
        <w:ind w:left="2070" w:hanging="72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3" w15:restartNumberingAfterBreak="0">
    <w:nsid w:val="59B71A02"/>
    <w:multiLevelType w:val="multilevel"/>
    <w:tmpl w:val="59B71A02"/>
    <w:lvl w:ilvl="0">
      <w:start w:val="1"/>
      <w:numFmt w:val="lowerLetter"/>
      <w:lvlText w:val="(%1)"/>
      <w:lvlJc w:val="left"/>
      <w:pPr>
        <w:tabs>
          <w:tab w:val="left" w:pos="1440"/>
        </w:tabs>
        <w:ind w:left="144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4" w15:restartNumberingAfterBreak="0">
    <w:nsid w:val="5B674D8E"/>
    <w:multiLevelType w:val="multilevel"/>
    <w:tmpl w:val="0EEE40EE"/>
    <w:lvl w:ilvl="0">
      <w:start w:val="5"/>
      <w:numFmt w:val="decimal"/>
      <w:lvlText w:val="%1"/>
      <w:lvlJc w:val="left"/>
      <w:pPr>
        <w:ind w:left="516" w:hanging="51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CE6281F"/>
    <w:multiLevelType w:val="multilevel"/>
    <w:tmpl w:val="C73CDF42"/>
    <w:lvl w:ilvl="0">
      <w:start w:val="5"/>
      <w:numFmt w:val="decimal"/>
      <w:lvlText w:val="%1"/>
      <w:lvlJc w:val="left"/>
      <w:pPr>
        <w:ind w:left="372" w:hanging="372"/>
      </w:pPr>
      <w:rPr>
        <w:rFonts w:hint="default"/>
        <w:b/>
      </w:rPr>
    </w:lvl>
    <w:lvl w:ilvl="1">
      <w:start w:val="9"/>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6" w15:restartNumberingAfterBreak="0">
    <w:nsid w:val="5DDB67CB"/>
    <w:multiLevelType w:val="multilevel"/>
    <w:tmpl w:val="5DDB67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E1877E3"/>
    <w:multiLevelType w:val="hybridMultilevel"/>
    <w:tmpl w:val="37EEF7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EEB2CF0"/>
    <w:multiLevelType w:val="multilevel"/>
    <w:tmpl w:val="5EEB2CF0"/>
    <w:lvl w:ilvl="0">
      <w:start w:val="1"/>
      <w:numFmt w:val="lowerLetter"/>
      <w:lvlText w:val="(%1)"/>
      <w:lvlJc w:val="left"/>
      <w:pPr>
        <w:tabs>
          <w:tab w:val="left" w:pos="1440"/>
        </w:tabs>
        <w:ind w:left="1440" w:hanging="720"/>
      </w:p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9" w15:restartNumberingAfterBreak="0">
    <w:nsid w:val="5F760041"/>
    <w:multiLevelType w:val="hybridMultilevel"/>
    <w:tmpl w:val="BDAE5706"/>
    <w:lvl w:ilvl="0" w:tplc="E53831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10D06C2"/>
    <w:multiLevelType w:val="multilevel"/>
    <w:tmpl w:val="610D06C2"/>
    <w:lvl w:ilvl="0">
      <w:start w:val="1"/>
      <w:numFmt w:val="lowerRoman"/>
      <w:lvlText w:val="(%1)"/>
      <w:lvlJc w:val="left"/>
      <w:pPr>
        <w:ind w:left="2070" w:hanging="360"/>
      </w:pPr>
      <w:rPr>
        <w:rFonts w:hint="default"/>
      </w:rPr>
    </w:lvl>
    <w:lvl w:ilvl="1">
      <w:start w:val="1"/>
      <w:numFmt w:val="bullet"/>
      <w:lvlText w:val="o"/>
      <w:lvlJc w:val="left"/>
      <w:pPr>
        <w:ind w:left="2790" w:hanging="360"/>
      </w:pPr>
      <w:rPr>
        <w:rFonts w:ascii="Courier New" w:hAnsi="Courier New" w:cs="Courier New" w:hint="default"/>
      </w:rPr>
    </w:lvl>
    <w:lvl w:ilvl="2">
      <w:start w:val="1"/>
      <w:numFmt w:val="bullet"/>
      <w:lvlText w:val=""/>
      <w:lvlJc w:val="left"/>
      <w:pPr>
        <w:ind w:left="3510" w:hanging="360"/>
      </w:pPr>
      <w:rPr>
        <w:rFonts w:ascii="Wingdings" w:hAnsi="Wingdings" w:hint="default"/>
      </w:rPr>
    </w:lvl>
    <w:lvl w:ilvl="3">
      <w:start w:val="1"/>
      <w:numFmt w:val="bullet"/>
      <w:lvlText w:val=""/>
      <w:lvlJc w:val="left"/>
      <w:pPr>
        <w:ind w:left="4230" w:hanging="360"/>
      </w:pPr>
      <w:rPr>
        <w:rFonts w:ascii="Symbol" w:hAnsi="Symbol" w:hint="default"/>
      </w:rPr>
    </w:lvl>
    <w:lvl w:ilvl="4">
      <w:start w:val="1"/>
      <w:numFmt w:val="bullet"/>
      <w:lvlText w:val="o"/>
      <w:lvlJc w:val="left"/>
      <w:pPr>
        <w:ind w:left="4950" w:hanging="360"/>
      </w:pPr>
      <w:rPr>
        <w:rFonts w:ascii="Courier New" w:hAnsi="Courier New" w:cs="Courier New" w:hint="default"/>
      </w:rPr>
    </w:lvl>
    <w:lvl w:ilvl="5">
      <w:start w:val="1"/>
      <w:numFmt w:val="bullet"/>
      <w:lvlText w:val=""/>
      <w:lvlJc w:val="left"/>
      <w:pPr>
        <w:ind w:left="5670" w:hanging="360"/>
      </w:pPr>
      <w:rPr>
        <w:rFonts w:ascii="Wingdings" w:hAnsi="Wingdings" w:hint="default"/>
      </w:rPr>
    </w:lvl>
    <w:lvl w:ilvl="6">
      <w:start w:val="1"/>
      <w:numFmt w:val="bullet"/>
      <w:lvlText w:val=""/>
      <w:lvlJc w:val="left"/>
      <w:pPr>
        <w:ind w:left="6390" w:hanging="360"/>
      </w:pPr>
      <w:rPr>
        <w:rFonts w:ascii="Symbol" w:hAnsi="Symbol" w:hint="default"/>
      </w:rPr>
    </w:lvl>
    <w:lvl w:ilvl="7">
      <w:start w:val="1"/>
      <w:numFmt w:val="bullet"/>
      <w:lvlText w:val="o"/>
      <w:lvlJc w:val="left"/>
      <w:pPr>
        <w:ind w:left="7110" w:hanging="360"/>
      </w:pPr>
      <w:rPr>
        <w:rFonts w:ascii="Courier New" w:hAnsi="Courier New" w:cs="Courier New" w:hint="default"/>
      </w:rPr>
    </w:lvl>
    <w:lvl w:ilvl="8">
      <w:start w:val="1"/>
      <w:numFmt w:val="bullet"/>
      <w:lvlText w:val=""/>
      <w:lvlJc w:val="left"/>
      <w:pPr>
        <w:ind w:left="7830" w:hanging="360"/>
      </w:pPr>
      <w:rPr>
        <w:rFonts w:ascii="Wingdings" w:hAnsi="Wingdings" w:hint="default"/>
      </w:rPr>
    </w:lvl>
  </w:abstractNum>
  <w:abstractNum w:abstractNumId="91" w15:restartNumberingAfterBreak="0">
    <w:nsid w:val="61524CFF"/>
    <w:multiLevelType w:val="multilevel"/>
    <w:tmpl w:val="61524CFF"/>
    <w:lvl w:ilvl="0">
      <w:start w:val="1"/>
      <w:numFmt w:val="lowerRoman"/>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26F767D"/>
    <w:multiLevelType w:val="multilevel"/>
    <w:tmpl w:val="626F767D"/>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3003308"/>
    <w:multiLevelType w:val="hybridMultilevel"/>
    <w:tmpl w:val="0EF677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4" w15:restartNumberingAfterBreak="0">
    <w:nsid w:val="63BC6464"/>
    <w:multiLevelType w:val="multilevel"/>
    <w:tmpl w:val="63BC64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4055F55"/>
    <w:multiLevelType w:val="hybridMultilevel"/>
    <w:tmpl w:val="0F8EFD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648B76C6"/>
    <w:multiLevelType w:val="multilevel"/>
    <w:tmpl w:val="648B76C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5385A60"/>
    <w:multiLevelType w:val="hybridMultilevel"/>
    <w:tmpl w:val="E00EF4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15:restartNumberingAfterBreak="0">
    <w:nsid w:val="662B453A"/>
    <w:multiLevelType w:val="multilevel"/>
    <w:tmpl w:val="662B4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6453E2E"/>
    <w:multiLevelType w:val="multilevel"/>
    <w:tmpl w:val="66453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974806"/>
    <w:multiLevelType w:val="hybridMultilevel"/>
    <w:tmpl w:val="89C2743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69507D2A"/>
    <w:multiLevelType w:val="hybridMultilevel"/>
    <w:tmpl w:val="31A859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DF5F1D"/>
    <w:multiLevelType w:val="multilevel"/>
    <w:tmpl w:val="69DF5F1D"/>
    <w:lvl w:ilvl="0">
      <w:start w:val="1"/>
      <w:numFmt w:val="lowerLetter"/>
      <w:lvlText w:val="(%1)"/>
      <w:lvlJc w:val="left"/>
      <w:pPr>
        <w:ind w:left="121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6A8D01CB"/>
    <w:multiLevelType w:val="multilevel"/>
    <w:tmpl w:val="6A8D01CB"/>
    <w:lvl w:ilvl="0">
      <w:start w:val="1"/>
      <w:numFmt w:val="lowerRoman"/>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4" w15:restartNumberingAfterBreak="0">
    <w:nsid w:val="6B170E06"/>
    <w:multiLevelType w:val="multilevel"/>
    <w:tmpl w:val="6B170E0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5" w15:restartNumberingAfterBreak="0">
    <w:nsid w:val="6C09758E"/>
    <w:multiLevelType w:val="hybridMultilevel"/>
    <w:tmpl w:val="5784E08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6" w15:restartNumberingAfterBreak="0">
    <w:nsid w:val="6C2F0666"/>
    <w:multiLevelType w:val="multilevel"/>
    <w:tmpl w:val="5DDB67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CE43117"/>
    <w:multiLevelType w:val="hybridMultilevel"/>
    <w:tmpl w:val="F49A3E80"/>
    <w:lvl w:ilvl="0" w:tplc="04090019">
      <w:start w:val="1"/>
      <w:numFmt w:val="lowerLetter"/>
      <w:lvlText w:val="%1."/>
      <w:lvlJc w:val="left"/>
      <w:pPr>
        <w:ind w:left="1560" w:hanging="360"/>
      </w:pPr>
      <w:rPr>
        <w:rFont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8" w15:restartNumberingAfterBreak="0">
    <w:nsid w:val="6F1D7614"/>
    <w:multiLevelType w:val="hybridMultilevel"/>
    <w:tmpl w:val="6E041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2E60E4"/>
    <w:multiLevelType w:val="hybridMultilevel"/>
    <w:tmpl w:val="CBB2E50E"/>
    <w:lvl w:ilvl="0" w:tplc="E80A7AA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0" w15:restartNumberingAfterBreak="0">
    <w:nsid w:val="71826633"/>
    <w:multiLevelType w:val="multilevel"/>
    <w:tmpl w:val="71826633"/>
    <w:lvl w:ilvl="0">
      <w:start w:val="1"/>
      <w:numFmt w:val="lowerLetter"/>
      <w:lvlText w:val="(%1)"/>
      <w:lvlJc w:val="left"/>
      <w:pPr>
        <w:ind w:left="1800" w:hanging="360"/>
      </w:pPr>
      <w:rPr>
        <w:rFonts w:hint="default"/>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1" w15:restartNumberingAfterBreak="0">
    <w:nsid w:val="71953102"/>
    <w:multiLevelType w:val="multilevel"/>
    <w:tmpl w:val="71953102"/>
    <w:lvl w:ilvl="0">
      <w:start w:val="1"/>
      <w:numFmt w:val="lowerLetter"/>
      <w:lvlText w:val="%1)"/>
      <w:lvlJc w:val="left"/>
      <w:pPr>
        <w:ind w:left="1530" w:hanging="360"/>
      </w:pPr>
      <w:rPr>
        <w:b w:val="0"/>
        <w:bCs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12" w15:restartNumberingAfterBreak="0">
    <w:nsid w:val="71A5153A"/>
    <w:multiLevelType w:val="multilevel"/>
    <w:tmpl w:val="71A515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BA173B"/>
    <w:multiLevelType w:val="multilevel"/>
    <w:tmpl w:val="72BA173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35251A2"/>
    <w:multiLevelType w:val="multilevel"/>
    <w:tmpl w:val="735251A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15:restartNumberingAfterBreak="0">
    <w:nsid w:val="74163F4D"/>
    <w:multiLevelType w:val="multilevel"/>
    <w:tmpl w:val="2436A05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15:restartNumberingAfterBreak="0">
    <w:nsid w:val="75047E67"/>
    <w:multiLevelType w:val="hybridMultilevel"/>
    <w:tmpl w:val="955A41DA"/>
    <w:lvl w:ilvl="0" w:tplc="04090017">
      <w:start w:val="1"/>
      <w:numFmt w:val="lowerLetter"/>
      <w:lvlText w:val="%1)"/>
      <w:lvlJc w:val="left"/>
      <w:pPr>
        <w:ind w:left="9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7066F95"/>
    <w:multiLevelType w:val="hybridMultilevel"/>
    <w:tmpl w:val="05443C1C"/>
    <w:lvl w:ilvl="0" w:tplc="D57A6D3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AE44A38">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EC4A23"/>
    <w:multiLevelType w:val="hybridMultilevel"/>
    <w:tmpl w:val="D0AE62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A4C1B7A"/>
    <w:multiLevelType w:val="multilevel"/>
    <w:tmpl w:val="893C2CF6"/>
    <w:lvl w:ilvl="0">
      <w:start w:val="9"/>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BB77AD1"/>
    <w:multiLevelType w:val="multilevel"/>
    <w:tmpl w:val="7BB77AD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E3D32ED"/>
    <w:multiLevelType w:val="hybridMultilevel"/>
    <w:tmpl w:val="E77C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C20216"/>
    <w:multiLevelType w:val="multilevel"/>
    <w:tmpl w:val="7FC202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7FD723B9"/>
    <w:multiLevelType w:val="multilevel"/>
    <w:tmpl w:val="7FD723B9"/>
    <w:lvl w:ilvl="0">
      <w:start w:val="1"/>
      <w:numFmt w:val="lowerLetter"/>
      <w:lvlText w:val="(%1)"/>
      <w:lvlJc w:val="left"/>
      <w:pPr>
        <w:tabs>
          <w:tab w:val="left" w:pos="1440"/>
        </w:tabs>
        <w:ind w:left="144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22"/>
  </w:num>
  <w:num w:numId="2">
    <w:abstractNumId w:val="4"/>
  </w:num>
  <w:num w:numId="3">
    <w:abstractNumId w:val="51"/>
  </w:num>
  <w:num w:numId="4">
    <w:abstractNumId w:val="99"/>
  </w:num>
  <w:num w:numId="5">
    <w:abstractNumId w:val="13"/>
  </w:num>
  <w:num w:numId="6">
    <w:abstractNumId w:val="9"/>
  </w:num>
  <w:num w:numId="7">
    <w:abstractNumId w:val="71"/>
  </w:num>
  <w:num w:numId="8">
    <w:abstractNumId w:val="36"/>
  </w:num>
  <w:num w:numId="9">
    <w:abstractNumId w:val="16"/>
  </w:num>
  <w:num w:numId="10">
    <w:abstractNumId w:val="97"/>
  </w:num>
  <w:num w:numId="11">
    <w:abstractNumId w:val="104"/>
  </w:num>
  <w:num w:numId="12">
    <w:abstractNumId w:val="79"/>
  </w:num>
  <w:num w:numId="13">
    <w:abstractNumId w:val="34"/>
  </w:num>
  <w:num w:numId="14">
    <w:abstractNumId w:val="101"/>
  </w:num>
  <w:num w:numId="15">
    <w:abstractNumId w:val="22"/>
  </w:num>
  <w:num w:numId="16">
    <w:abstractNumId w:val="64"/>
  </w:num>
  <w:num w:numId="17">
    <w:abstractNumId w:val="86"/>
  </w:num>
  <w:num w:numId="18">
    <w:abstractNumId w:val="120"/>
  </w:num>
  <w:num w:numId="19">
    <w:abstractNumId w:val="78"/>
  </w:num>
  <w:num w:numId="20">
    <w:abstractNumId w:val="76"/>
  </w:num>
  <w:num w:numId="21">
    <w:abstractNumId w:val="90"/>
  </w:num>
  <w:num w:numId="22">
    <w:abstractNumId w:val="62"/>
  </w:num>
  <w:num w:numId="23">
    <w:abstractNumId w:val="96"/>
  </w:num>
  <w:num w:numId="24">
    <w:abstractNumId w:val="112"/>
  </w:num>
  <w:num w:numId="25">
    <w:abstractNumId w:val="102"/>
  </w:num>
  <w:num w:numId="26">
    <w:abstractNumId w:val="69"/>
  </w:num>
  <w:num w:numId="27">
    <w:abstractNumId w:val="53"/>
  </w:num>
  <w:num w:numId="28">
    <w:abstractNumId w:val="52"/>
  </w:num>
  <w:num w:numId="29">
    <w:abstractNumId w:val="113"/>
  </w:num>
  <w:num w:numId="30">
    <w:abstractNumId w:val="57"/>
  </w:num>
  <w:num w:numId="31">
    <w:abstractNumId w:val="56"/>
  </w:num>
  <w:num w:numId="32">
    <w:abstractNumId w:val="110"/>
  </w:num>
  <w:num w:numId="33">
    <w:abstractNumId w:val="44"/>
  </w:num>
  <w:num w:numId="34">
    <w:abstractNumId w:val="15"/>
  </w:num>
  <w:num w:numId="35">
    <w:abstractNumId w:val="30"/>
  </w:num>
  <w:num w:numId="36">
    <w:abstractNumId w:val="58"/>
  </w:num>
  <w:num w:numId="37">
    <w:abstractNumId w:val="24"/>
  </w:num>
  <w:num w:numId="38">
    <w:abstractNumId w:val="75"/>
  </w:num>
  <w:num w:numId="39">
    <w:abstractNumId w:val="67"/>
  </w:num>
  <w:num w:numId="40">
    <w:abstractNumId w:val="8"/>
  </w:num>
  <w:num w:numId="41">
    <w:abstractNumId w:val="40"/>
  </w:num>
  <w:num w:numId="42">
    <w:abstractNumId w:val="94"/>
  </w:num>
  <w:num w:numId="43">
    <w:abstractNumId w:val="5"/>
  </w:num>
  <w:num w:numId="44">
    <w:abstractNumId w:val="70"/>
  </w:num>
  <w:num w:numId="45">
    <w:abstractNumId w:val="114"/>
  </w:num>
  <w:num w:numId="46">
    <w:abstractNumId w:val="50"/>
  </w:num>
  <w:num w:numId="47">
    <w:abstractNumId w:val="92"/>
  </w:num>
  <w:num w:numId="48">
    <w:abstractNumId w:val="68"/>
  </w:num>
  <w:num w:numId="49">
    <w:abstractNumId w:val="26"/>
  </w:num>
  <w:num w:numId="50">
    <w:abstractNumId w:val="31"/>
  </w:num>
  <w:num w:numId="51">
    <w:abstractNumId w:val="72"/>
  </w:num>
  <w:num w:numId="52">
    <w:abstractNumId w:val="107"/>
  </w:num>
  <w:num w:numId="53">
    <w:abstractNumId w:val="77"/>
  </w:num>
  <w:num w:numId="54">
    <w:abstractNumId w:val="21"/>
  </w:num>
  <w:num w:numId="55">
    <w:abstractNumId w:val="87"/>
  </w:num>
  <w:num w:numId="56">
    <w:abstractNumId w:val="35"/>
  </w:num>
  <w:num w:numId="57">
    <w:abstractNumId w:val="118"/>
  </w:num>
  <w:num w:numId="58">
    <w:abstractNumId w:val="25"/>
  </w:num>
  <w:num w:numId="59">
    <w:abstractNumId w:val="85"/>
  </w:num>
  <w:num w:numId="60">
    <w:abstractNumId w:val="61"/>
  </w:num>
  <w:num w:numId="61">
    <w:abstractNumId w:val="48"/>
  </w:num>
  <w:num w:numId="62">
    <w:abstractNumId w:val="80"/>
  </w:num>
  <w:num w:numId="63">
    <w:abstractNumId w:val="46"/>
  </w:num>
  <w:num w:numId="64">
    <w:abstractNumId w:val="115"/>
  </w:num>
  <w:num w:numId="65">
    <w:abstractNumId w:val="116"/>
  </w:num>
  <w:num w:numId="66">
    <w:abstractNumId w:val="84"/>
  </w:num>
  <w:num w:numId="67">
    <w:abstractNumId w:val="41"/>
  </w:num>
  <w:num w:numId="68">
    <w:abstractNumId w:val="38"/>
  </w:num>
  <w:num w:numId="69">
    <w:abstractNumId w:val="106"/>
  </w:num>
  <w:num w:numId="70">
    <w:abstractNumId w:val="89"/>
  </w:num>
  <w:num w:numId="71">
    <w:abstractNumId w:val="117"/>
  </w:num>
  <w:num w:numId="72">
    <w:abstractNumId w:val="100"/>
  </w:num>
  <w:num w:numId="73">
    <w:abstractNumId w:val="12"/>
  </w:num>
  <w:num w:numId="74">
    <w:abstractNumId w:val="20"/>
  </w:num>
  <w:num w:numId="75">
    <w:abstractNumId w:val="33"/>
  </w:num>
  <w:num w:numId="76">
    <w:abstractNumId w:val="95"/>
  </w:num>
  <w:num w:numId="77">
    <w:abstractNumId w:val="108"/>
  </w:num>
  <w:num w:numId="78">
    <w:abstractNumId w:val="121"/>
  </w:num>
  <w:num w:numId="79">
    <w:abstractNumId w:val="11"/>
  </w:num>
  <w:num w:numId="80">
    <w:abstractNumId w:val="66"/>
  </w:num>
  <w:num w:numId="81">
    <w:abstractNumId w:val="60"/>
  </w:num>
  <w:num w:numId="82">
    <w:abstractNumId w:val="19"/>
  </w:num>
  <w:num w:numId="83">
    <w:abstractNumId w:val="82"/>
  </w:num>
  <w:num w:numId="84">
    <w:abstractNumId w:val="109"/>
  </w:num>
  <w:num w:numId="85">
    <w:abstractNumId w:val="47"/>
  </w:num>
  <w:num w:numId="86">
    <w:abstractNumId w:val="18"/>
  </w:num>
  <w:num w:numId="87">
    <w:abstractNumId w:val="63"/>
  </w:num>
  <w:num w:numId="88">
    <w:abstractNumId w:val="93"/>
  </w:num>
  <w:num w:numId="89">
    <w:abstractNumId w:val="6"/>
  </w:num>
  <w:num w:numId="90">
    <w:abstractNumId w:val="32"/>
  </w:num>
  <w:num w:numId="91">
    <w:abstractNumId w:val="10"/>
  </w:num>
  <w:num w:numId="92">
    <w:abstractNumId w:val="81"/>
  </w:num>
  <w:num w:numId="93">
    <w:abstractNumId w:val="105"/>
  </w:num>
  <w:num w:numId="94">
    <w:abstractNumId w:val="98"/>
  </w:num>
  <w:num w:numId="95">
    <w:abstractNumId w:val="73"/>
  </w:num>
  <w:num w:numId="96">
    <w:abstractNumId w:val="45"/>
  </w:num>
  <w:num w:numId="97">
    <w:abstractNumId w:val="27"/>
  </w:num>
  <w:num w:numId="98">
    <w:abstractNumId w:val="111"/>
  </w:num>
  <w:num w:numId="99">
    <w:abstractNumId w:val="49"/>
  </w:num>
  <w:num w:numId="100">
    <w:abstractNumId w:val="54"/>
  </w:num>
  <w:num w:numId="101">
    <w:abstractNumId w:val="88"/>
  </w:num>
  <w:num w:numId="102">
    <w:abstractNumId w:val="65"/>
  </w:num>
  <w:num w:numId="103">
    <w:abstractNumId w:val="83"/>
  </w:num>
  <w:num w:numId="104">
    <w:abstractNumId w:val="123"/>
  </w:num>
  <w:num w:numId="105">
    <w:abstractNumId w:val="55"/>
  </w:num>
  <w:num w:numId="106">
    <w:abstractNumId w:val="103"/>
  </w:num>
  <w:num w:numId="107">
    <w:abstractNumId w:val="59"/>
  </w:num>
  <w:num w:numId="108">
    <w:abstractNumId w:val="3"/>
  </w:num>
  <w:num w:numId="109">
    <w:abstractNumId w:val="43"/>
  </w:num>
  <w:num w:numId="110">
    <w:abstractNumId w:val="29"/>
  </w:num>
  <w:num w:numId="111">
    <w:abstractNumId w:val="42"/>
  </w:num>
  <w:num w:numId="112">
    <w:abstractNumId w:val="7"/>
  </w:num>
  <w:num w:numId="113">
    <w:abstractNumId w:val="0"/>
  </w:num>
  <w:num w:numId="114">
    <w:abstractNumId w:val="1"/>
  </w:num>
  <w:num w:numId="115">
    <w:abstractNumId w:val="2"/>
  </w:num>
  <w:num w:numId="116">
    <w:abstractNumId w:val="37"/>
  </w:num>
  <w:num w:numId="117">
    <w:abstractNumId w:val="91"/>
  </w:num>
  <w:num w:numId="118">
    <w:abstractNumId w:val="74"/>
  </w:num>
  <w:num w:numId="119">
    <w:abstractNumId w:val="14"/>
  </w:num>
  <w:num w:numId="120">
    <w:abstractNumId w:val="39"/>
  </w:num>
  <w:num w:numId="121">
    <w:abstractNumId w:val="23"/>
  </w:num>
  <w:num w:numId="122">
    <w:abstractNumId w:val="17"/>
  </w:num>
  <w:num w:numId="123">
    <w:abstractNumId w:val="119"/>
  </w:num>
  <w:num w:numId="124">
    <w:abstractNumId w:val="2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4DA"/>
    <w:rsid w:val="00011046"/>
    <w:rsid w:val="00031C25"/>
    <w:rsid w:val="00040F6D"/>
    <w:rsid w:val="00040F97"/>
    <w:rsid w:val="000429CA"/>
    <w:rsid w:val="00045986"/>
    <w:rsid w:val="0004720D"/>
    <w:rsid w:val="00052F29"/>
    <w:rsid w:val="000602CA"/>
    <w:rsid w:val="00073EA8"/>
    <w:rsid w:val="00080251"/>
    <w:rsid w:val="000878F5"/>
    <w:rsid w:val="000C55EA"/>
    <w:rsid w:val="000E1DFB"/>
    <w:rsid w:val="000E4C10"/>
    <w:rsid w:val="000F03B5"/>
    <w:rsid w:val="000F4C4A"/>
    <w:rsid w:val="00127C5D"/>
    <w:rsid w:val="00132A5C"/>
    <w:rsid w:val="001334C0"/>
    <w:rsid w:val="001A7E77"/>
    <w:rsid w:val="001C2410"/>
    <w:rsid w:val="001D32E6"/>
    <w:rsid w:val="001E0458"/>
    <w:rsid w:val="001E09F6"/>
    <w:rsid w:val="001E5351"/>
    <w:rsid w:val="001F2213"/>
    <w:rsid w:val="001F46DB"/>
    <w:rsid w:val="00216117"/>
    <w:rsid w:val="002344F8"/>
    <w:rsid w:val="0025036A"/>
    <w:rsid w:val="0025155F"/>
    <w:rsid w:val="002737A8"/>
    <w:rsid w:val="002A270A"/>
    <w:rsid w:val="002A333F"/>
    <w:rsid w:val="002C1E58"/>
    <w:rsid w:val="002D4B04"/>
    <w:rsid w:val="002F03F9"/>
    <w:rsid w:val="002F3054"/>
    <w:rsid w:val="002F7322"/>
    <w:rsid w:val="003045C0"/>
    <w:rsid w:val="003061F2"/>
    <w:rsid w:val="0034638A"/>
    <w:rsid w:val="00353A48"/>
    <w:rsid w:val="003563F2"/>
    <w:rsid w:val="00372A84"/>
    <w:rsid w:val="003968CE"/>
    <w:rsid w:val="003A2933"/>
    <w:rsid w:val="003A5E13"/>
    <w:rsid w:val="003B5E1D"/>
    <w:rsid w:val="003C2847"/>
    <w:rsid w:val="003E0308"/>
    <w:rsid w:val="003F5B39"/>
    <w:rsid w:val="003F7CF9"/>
    <w:rsid w:val="00400917"/>
    <w:rsid w:val="00407659"/>
    <w:rsid w:val="0044449F"/>
    <w:rsid w:val="00447BE7"/>
    <w:rsid w:val="00455043"/>
    <w:rsid w:val="00457D36"/>
    <w:rsid w:val="00465A0C"/>
    <w:rsid w:val="0047077C"/>
    <w:rsid w:val="0049030C"/>
    <w:rsid w:val="00494135"/>
    <w:rsid w:val="00495C60"/>
    <w:rsid w:val="004A7BF3"/>
    <w:rsid w:val="004B1FBF"/>
    <w:rsid w:val="004E5D06"/>
    <w:rsid w:val="004F4B6A"/>
    <w:rsid w:val="00505CF5"/>
    <w:rsid w:val="00520E77"/>
    <w:rsid w:val="005275E8"/>
    <w:rsid w:val="005420BD"/>
    <w:rsid w:val="00546923"/>
    <w:rsid w:val="005558A9"/>
    <w:rsid w:val="00591B7A"/>
    <w:rsid w:val="005D3868"/>
    <w:rsid w:val="005E3074"/>
    <w:rsid w:val="005F2893"/>
    <w:rsid w:val="00606F63"/>
    <w:rsid w:val="006320E5"/>
    <w:rsid w:val="006549ED"/>
    <w:rsid w:val="00663F66"/>
    <w:rsid w:val="006714CF"/>
    <w:rsid w:val="006864AF"/>
    <w:rsid w:val="006B01D9"/>
    <w:rsid w:val="006B28A6"/>
    <w:rsid w:val="006B629F"/>
    <w:rsid w:val="006C1B1A"/>
    <w:rsid w:val="006C4F73"/>
    <w:rsid w:val="006C696C"/>
    <w:rsid w:val="006C7329"/>
    <w:rsid w:val="006D2581"/>
    <w:rsid w:val="006D55C9"/>
    <w:rsid w:val="006F0050"/>
    <w:rsid w:val="006F6032"/>
    <w:rsid w:val="007550F7"/>
    <w:rsid w:val="00772054"/>
    <w:rsid w:val="00785F82"/>
    <w:rsid w:val="00794606"/>
    <w:rsid w:val="007A209C"/>
    <w:rsid w:val="007B2249"/>
    <w:rsid w:val="007B3AFA"/>
    <w:rsid w:val="007B5700"/>
    <w:rsid w:val="007B7D6F"/>
    <w:rsid w:val="007D3417"/>
    <w:rsid w:val="007E14D4"/>
    <w:rsid w:val="007E23F8"/>
    <w:rsid w:val="00811CC6"/>
    <w:rsid w:val="00822F8E"/>
    <w:rsid w:val="00843CBC"/>
    <w:rsid w:val="00847137"/>
    <w:rsid w:val="0089230B"/>
    <w:rsid w:val="00896149"/>
    <w:rsid w:val="00896A47"/>
    <w:rsid w:val="008B0E69"/>
    <w:rsid w:val="008C686B"/>
    <w:rsid w:val="008F3CA8"/>
    <w:rsid w:val="00906A78"/>
    <w:rsid w:val="009141F2"/>
    <w:rsid w:val="0092263C"/>
    <w:rsid w:val="009253C5"/>
    <w:rsid w:val="0093265A"/>
    <w:rsid w:val="00932A48"/>
    <w:rsid w:val="00941432"/>
    <w:rsid w:val="009439A4"/>
    <w:rsid w:val="009569DF"/>
    <w:rsid w:val="00976827"/>
    <w:rsid w:val="009829D3"/>
    <w:rsid w:val="009D0195"/>
    <w:rsid w:val="009E6E0A"/>
    <w:rsid w:val="00A16FAA"/>
    <w:rsid w:val="00A24FD0"/>
    <w:rsid w:val="00A251A3"/>
    <w:rsid w:val="00A53918"/>
    <w:rsid w:val="00A81353"/>
    <w:rsid w:val="00A91B0D"/>
    <w:rsid w:val="00A960D9"/>
    <w:rsid w:val="00AB029A"/>
    <w:rsid w:val="00AB28F0"/>
    <w:rsid w:val="00AB6C24"/>
    <w:rsid w:val="00AC41A1"/>
    <w:rsid w:val="00AD0768"/>
    <w:rsid w:val="00AD6BDF"/>
    <w:rsid w:val="00AE006A"/>
    <w:rsid w:val="00AE0F37"/>
    <w:rsid w:val="00AE3286"/>
    <w:rsid w:val="00AF4408"/>
    <w:rsid w:val="00AF7F23"/>
    <w:rsid w:val="00B02CF9"/>
    <w:rsid w:val="00B07279"/>
    <w:rsid w:val="00B130E1"/>
    <w:rsid w:val="00B4625F"/>
    <w:rsid w:val="00B51F0C"/>
    <w:rsid w:val="00B522AE"/>
    <w:rsid w:val="00B707EF"/>
    <w:rsid w:val="00B81B7A"/>
    <w:rsid w:val="00BA3014"/>
    <w:rsid w:val="00BC02B1"/>
    <w:rsid w:val="00BF5565"/>
    <w:rsid w:val="00C11B7F"/>
    <w:rsid w:val="00C51A5F"/>
    <w:rsid w:val="00C52649"/>
    <w:rsid w:val="00C62747"/>
    <w:rsid w:val="00C72754"/>
    <w:rsid w:val="00C740DD"/>
    <w:rsid w:val="00C76AFE"/>
    <w:rsid w:val="00C8471C"/>
    <w:rsid w:val="00C863D4"/>
    <w:rsid w:val="00C91083"/>
    <w:rsid w:val="00CA1FB1"/>
    <w:rsid w:val="00CA7A44"/>
    <w:rsid w:val="00CE0742"/>
    <w:rsid w:val="00CE11CD"/>
    <w:rsid w:val="00CF6D77"/>
    <w:rsid w:val="00D06B47"/>
    <w:rsid w:val="00D161FA"/>
    <w:rsid w:val="00D23450"/>
    <w:rsid w:val="00D269FA"/>
    <w:rsid w:val="00D41567"/>
    <w:rsid w:val="00D86FB0"/>
    <w:rsid w:val="00D97C9B"/>
    <w:rsid w:val="00DB07ED"/>
    <w:rsid w:val="00DC32DB"/>
    <w:rsid w:val="00DC7DDF"/>
    <w:rsid w:val="00E01DC1"/>
    <w:rsid w:val="00E11596"/>
    <w:rsid w:val="00E200EE"/>
    <w:rsid w:val="00E224DA"/>
    <w:rsid w:val="00E27BF8"/>
    <w:rsid w:val="00E35884"/>
    <w:rsid w:val="00E3655F"/>
    <w:rsid w:val="00E87BCE"/>
    <w:rsid w:val="00E914C8"/>
    <w:rsid w:val="00E932DA"/>
    <w:rsid w:val="00EA553F"/>
    <w:rsid w:val="00EB4B52"/>
    <w:rsid w:val="00EC150F"/>
    <w:rsid w:val="00EC6170"/>
    <w:rsid w:val="00EC7DE2"/>
    <w:rsid w:val="00EE0648"/>
    <w:rsid w:val="00EF049F"/>
    <w:rsid w:val="00EF40D3"/>
    <w:rsid w:val="00F01429"/>
    <w:rsid w:val="00F11C74"/>
    <w:rsid w:val="00F16525"/>
    <w:rsid w:val="00F17F15"/>
    <w:rsid w:val="00F30443"/>
    <w:rsid w:val="00F324DF"/>
    <w:rsid w:val="00F357E9"/>
    <w:rsid w:val="00F42067"/>
    <w:rsid w:val="00FA03E4"/>
    <w:rsid w:val="00FA31FD"/>
    <w:rsid w:val="00FB2597"/>
    <w:rsid w:val="00FB3B01"/>
    <w:rsid w:val="00FB7ECA"/>
    <w:rsid w:val="00FE02B7"/>
    <w:rsid w:val="00FE0F23"/>
    <w:rsid w:val="00FF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779CA4"/>
  <w15:docId w15:val="{4563EC6A-A3D2-42DB-8CAC-7E51570E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1"/>
    <w:qFormat/>
    <w:rsid w:val="00546923"/>
    <w:pPr>
      <w:widowControl w:val="0"/>
      <w:autoSpaceDE w:val="0"/>
      <w:autoSpaceDN w:val="0"/>
      <w:spacing w:before="63" w:after="0" w:line="240" w:lineRule="auto"/>
      <w:outlineLvl w:val="0"/>
    </w:pPr>
    <w:rPr>
      <w:rFonts w:ascii="Arial" w:eastAsia="Arial" w:hAnsi="Arial" w:cs="Arial"/>
      <w:b/>
      <w:bCs/>
      <w:color w:val="auto"/>
      <w:sz w:val="32"/>
      <w:szCs w:val="32"/>
      <w:lang w:val="en-US" w:eastAsia="en-US" w:bidi="en-US"/>
    </w:rPr>
  </w:style>
  <w:style w:type="paragraph" w:styleId="Heading2">
    <w:name w:val="heading 2"/>
    <w:basedOn w:val="Normal"/>
    <w:link w:val="Heading2Char"/>
    <w:qFormat/>
    <w:rsid w:val="00546923"/>
    <w:pPr>
      <w:widowControl w:val="0"/>
      <w:tabs>
        <w:tab w:val="left" w:pos="720"/>
        <w:tab w:val="left" w:pos="810"/>
      </w:tabs>
      <w:autoSpaceDE w:val="0"/>
      <w:autoSpaceDN w:val="0"/>
      <w:spacing w:before="65" w:after="0" w:line="240" w:lineRule="auto"/>
      <w:ind w:left="360"/>
      <w:jc w:val="both"/>
      <w:outlineLvl w:val="1"/>
    </w:pPr>
    <w:rPr>
      <w:rFonts w:ascii="Times New Roman" w:eastAsia="Arial" w:hAnsi="Times New Roman" w:cstheme="majorBidi"/>
      <w:bCs/>
      <w:color w:val="auto"/>
      <w:sz w:val="24"/>
      <w:szCs w:val="24"/>
      <w:lang w:eastAsia="en-US" w:bidi="en-US"/>
    </w:rPr>
  </w:style>
  <w:style w:type="paragraph" w:styleId="Heading3">
    <w:name w:val="heading 3"/>
    <w:basedOn w:val="Normal"/>
    <w:link w:val="Heading3Char"/>
    <w:uiPriority w:val="1"/>
    <w:qFormat/>
    <w:rsid w:val="00546923"/>
    <w:pPr>
      <w:widowControl w:val="0"/>
      <w:autoSpaceDE w:val="0"/>
      <w:autoSpaceDN w:val="0"/>
      <w:spacing w:after="0" w:line="240" w:lineRule="auto"/>
      <w:outlineLvl w:val="2"/>
    </w:pPr>
    <w:rPr>
      <w:rFonts w:ascii="Trebuchet MS" w:eastAsia="Trebuchet MS" w:hAnsi="Trebuchet MS" w:cs="Trebuchet MS"/>
      <w:b/>
      <w:bCs/>
      <w:color w:val="auto"/>
      <w:sz w:val="24"/>
      <w:szCs w:val="24"/>
      <w:lang w:val="en-US" w:eastAsia="en-US" w:bidi="en-US"/>
    </w:rPr>
  </w:style>
  <w:style w:type="paragraph" w:styleId="Heading4">
    <w:name w:val="heading 4"/>
    <w:basedOn w:val="Normal"/>
    <w:next w:val="Normal"/>
    <w:link w:val="Heading4Char"/>
    <w:uiPriority w:val="9"/>
    <w:unhideWhenUsed/>
    <w:qFormat/>
    <w:rsid w:val="00546923"/>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E74B5" w:themeColor="accent1" w:themeShade="BF"/>
      <w:lang w:val="en-US" w:eastAsia="en-US" w:bidi="en-US"/>
    </w:rPr>
  </w:style>
  <w:style w:type="paragraph" w:styleId="Heading5">
    <w:name w:val="heading 5"/>
    <w:basedOn w:val="Normal"/>
    <w:next w:val="Normal"/>
    <w:link w:val="Heading5Char"/>
    <w:uiPriority w:val="9"/>
    <w:semiHidden/>
    <w:unhideWhenUsed/>
    <w:qFormat/>
    <w:rsid w:val="00546923"/>
    <w:pPr>
      <w:keepNext/>
      <w:keepLines/>
      <w:widowControl w:val="0"/>
      <w:autoSpaceDE w:val="0"/>
      <w:autoSpaceDN w:val="0"/>
      <w:spacing w:before="40" w:after="0" w:line="240" w:lineRule="auto"/>
      <w:outlineLvl w:val="4"/>
    </w:pPr>
    <w:rPr>
      <w:rFonts w:asciiTheme="majorHAnsi" w:eastAsiaTheme="majorEastAsia" w:hAnsiTheme="majorHAnsi" w:cstheme="majorBidi"/>
      <w:color w:val="2E74B5" w:themeColor="accent1" w:themeShade="BF"/>
      <w:lang w:val="en-US" w:eastAsia="en-US" w:bidi="en-US"/>
    </w:rPr>
  </w:style>
  <w:style w:type="paragraph" w:styleId="Heading6">
    <w:name w:val="heading 6"/>
    <w:basedOn w:val="Normal"/>
    <w:next w:val="Normal"/>
    <w:link w:val="Heading6Char"/>
    <w:uiPriority w:val="9"/>
    <w:semiHidden/>
    <w:unhideWhenUsed/>
    <w:qFormat/>
    <w:rsid w:val="00546923"/>
    <w:pPr>
      <w:keepNext/>
      <w:keepLines/>
      <w:widowControl w:val="0"/>
      <w:autoSpaceDE w:val="0"/>
      <w:autoSpaceDN w:val="0"/>
      <w:spacing w:before="40" w:after="0" w:line="240" w:lineRule="auto"/>
      <w:outlineLvl w:val="5"/>
    </w:pPr>
    <w:rPr>
      <w:rFonts w:asciiTheme="majorHAnsi" w:eastAsiaTheme="majorEastAsia" w:hAnsiTheme="majorHAnsi" w:cstheme="majorBidi"/>
      <w:color w:val="1F4E79" w:themeColor="accent1" w:themeShade="80"/>
      <w:lang w:val="en-US" w:eastAsia="en-US" w:bidi="en-US"/>
    </w:rPr>
  </w:style>
  <w:style w:type="paragraph" w:styleId="Heading7">
    <w:name w:val="heading 7"/>
    <w:basedOn w:val="Normal"/>
    <w:next w:val="Normal"/>
    <w:link w:val="Heading7Char"/>
    <w:uiPriority w:val="9"/>
    <w:semiHidden/>
    <w:unhideWhenUsed/>
    <w:qFormat/>
    <w:rsid w:val="00546923"/>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E79" w:themeColor="accent1" w:themeShade="80"/>
      <w:lang w:val="en-US" w:eastAsia="en-US" w:bidi="en-US"/>
    </w:rPr>
  </w:style>
  <w:style w:type="paragraph" w:styleId="Heading8">
    <w:name w:val="heading 8"/>
    <w:basedOn w:val="Normal"/>
    <w:next w:val="Normal"/>
    <w:link w:val="Heading8Char"/>
    <w:uiPriority w:val="9"/>
    <w:semiHidden/>
    <w:unhideWhenUsed/>
    <w:qFormat/>
    <w:rsid w:val="00546923"/>
    <w:pPr>
      <w:keepNext/>
      <w:keepLines/>
      <w:widowControl w:val="0"/>
      <w:autoSpaceDE w:val="0"/>
      <w:autoSpaceDN w:val="0"/>
      <w:spacing w:before="40" w:after="0" w:line="240" w:lineRule="auto"/>
      <w:outlineLvl w:val="7"/>
    </w:pPr>
    <w:rPr>
      <w:rFonts w:asciiTheme="majorHAnsi" w:eastAsiaTheme="majorEastAsia" w:hAnsiTheme="majorHAnsi" w:cstheme="majorBidi"/>
      <w:color w:val="262626" w:themeColor="text1" w:themeTint="D9"/>
      <w:sz w:val="21"/>
      <w:szCs w:val="21"/>
      <w:lang w:val="en-US" w:eastAsia="en-US" w:bidi="en-US"/>
    </w:rPr>
  </w:style>
  <w:style w:type="paragraph" w:styleId="Heading9">
    <w:name w:val="heading 9"/>
    <w:basedOn w:val="Normal"/>
    <w:next w:val="Normal"/>
    <w:link w:val="Heading9Char"/>
    <w:uiPriority w:val="9"/>
    <w:semiHidden/>
    <w:unhideWhenUsed/>
    <w:qFormat/>
    <w:rsid w:val="00546923"/>
    <w:pPr>
      <w:keepNext/>
      <w:keepLines/>
      <w:widowControl w:val="0"/>
      <w:autoSpaceDE w:val="0"/>
      <w:autoSpaceDN w:val="0"/>
      <w:spacing w:before="40" w:after="0" w:line="240" w:lineRule="auto"/>
      <w:outlineLvl w:val="8"/>
    </w:pPr>
    <w:rPr>
      <w:rFonts w:asciiTheme="majorHAnsi" w:eastAsiaTheme="majorEastAsia" w:hAnsiTheme="majorHAnsi" w:cstheme="majorBidi"/>
      <w:i/>
      <w:iCs/>
      <w:color w:val="262626" w:themeColor="text1" w:themeTint="D9"/>
      <w:sz w:val="21"/>
      <w:szCs w:val="21"/>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546923"/>
    <w:rPr>
      <w:rFonts w:ascii="Arial" w:eastAsia="Arial" w:hAnsi="Arial" w:cs="Arial"/>
      <w:b/>
      <w:bCs/>
      <w:sz w:val="32"/>
      <w:szCs w:val="32"/>
      <w:lang w:val="en-US" w:eastAsia="en-US" w:bidi="en-US"/>
    </w:rPr>
  </w:style>
  <w:style w:type="character" w:customStyle="1" w:styleId="Heading2Char">
    <w:name w:val="Heading 2 Char"/>
    <w:basedOn w:val="DefaultParagraphFont"/>
    <w:link w:val="Heading2"/>
    <w:qFormat/>
    <w:rsid w:val="00546923"/>
    <w:rPr>
      <w:rFonts w:ascii="Times New Roman" w:eastAsia="Arial" w:hAnsi="Times New Roman" w:cstheme="majorBidi"/>
      <w:bCs/>
      <w:sz w:val="24"/>
      <w:szCs w:val="24"/>
      <w:lang w:eastAsia="en-US" w:bidi="en-US"/>
    </w:rPr>
  </w:style>
  <w:style w:type="character" w:customStyle="1" w:styleId="Heading3Char">
    <w:name w:val="Heading 3 Char"/>
    <w:basedOn w:val="DefaultParagraphFont"/>
    <w:link w:val="Heading3"/>
    <w:uiPriority w:val="1"/>
    <w:qFormat/>
    <w:rsid w:val="00546923"/>
    <w:rPr>
      <w:rFonts w:ascii="Trebuchet MS" w:eastAsia="Trebuchet MS" w:hAnsi="Trebuchet MS" w:cs="Trebuchet MS"/>
      <w:b/>
      <w:bCs/>
      <w:sz w:val="24"/>
      <w:szCs w:val="24"/>
      <w:lang w:val="en-US" w:eastAsia="en-US" w:bidi="en-US"/>
    </w:rPr>
  </w:style>
  <w:style w:type="character" w:customStyle="1" w:styleId="Heading4Char">
    <w:name w:val="Heading 4 Char"/>
    <w:basedOn w:val="DefaultParagraphFont"/>
    <w:link w:val="Heading4"/>
    <w:uiPriority w:val="9"/>
    <w:qFormat/>
    <w:rsid w:val="00546923"/>
    <w:rPr>
      <w:rFonts w:asciiTheme="majorHAnsi" w:eastAsiaTheme="majorEastAsia" w:hAnsiTheme="majorHAnsi" w:cstheme="majorBidi"/>
      <w:i/>
      <w:iCs/>
      <w:color w:val="2E74B5" w:themeColor="accent1" w:themeShade="BF"/>
      <w:lang w:val="en-US" w:eastAsia="en-US" w:bidi="en-US"/>
    </w:rPr>
  </w:style>
  <w:style w:type="character" w:customStyle="1" w:styleId="Heading5Char">
    <w:name w:val="Heading 5 Char"/>
    <w:basedOn w:val="DefaultParagraphFont"/>
    <w:link w:val="Heading5"/>
    <w:uiPriority w:val="9"/>
    <w:semiHidden/>
    <w:rsid w:val="00546923"/>
    <w:rPr>
      <w:rFonts w:asciiTheme="majorHAnsi" w:eastAsiaTheme="majorEastAsia" w:hAnsiTheme="majorHAnsi" w:cstheme="majorBidi"/>
      <w:color w:val="2E74B5" w:themeColor="accent1" w:themeShade="BF"/>
      <w:lang w:val="en-US" w:eastAsia="en-US" w:bidi="en-US"/>
    </w:rPr>
  </w:style>
  <w:style w:type="paragraph" w:styleId="Header">
    <w:name w:val="header"/>
    <w:basedOn w:val="Normal"/>
    <w:link w:val="HeaderChar"/>
    <w:uiPriority w:val="99"/>
    <w:unhideWhenUsed/>
    <w:qFormat/>
    <w:rsid w:val="005E307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E3074"/>
    <w:rPr>
      <w:rFonts w:ascii="Calibri" w:eastAsia="Calibri" w:hAnsi="Calibri" w:cs="Calibri"/>
      <w:color w:val="000000"/>
    </w:rPr>
  </w:style>
  <w:style w:type="paragraph" w:styleId="Footer">
    <w:name w:val="footer"/>
    <w:basedOn w:val="Normal"/>
    <w:link w:val="FooterChar"/>
    <w:uiPriority w:val="99"/>
    <w:unhideWhenUsed/>
    <w:qFormat/>
    <w:rsid w:val="005E307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5E3074"/>
    <w:rPr>
      <w:rFonts w:ascii="Calibri" w:eastAsia="Calibri" w:hAnsi="Calibri" w:cs="Calibri"/>
      <w:color w:val="000000"/>
    </w:rPr>
  </w:style>
  <w:style w:type="paragraph" w:styleId="BalloonText">
    <w:name w:val="Balloon Text"/>
    <w:basedOn w:val="Normal"/>
    <w:link w:val="BalloonTextChar"/>
    <w:uiPriority w:val="99"/>
    <w:semiHidden/>
    <w:unhideWhenUsed/>
    <w:qFormat/>
    <w:rsid w:val="00304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045C0"/>
    <w:rPr>
      <w:rFonts w:ascii="Segoe UI" w:eastAsia="Calibri" w:hAnsi="Segoe UI" w:cs="Segoe UI"/>
      <w:color w:val="000000"/>
      <w:sz w:val="18"/>
      <w:szCs w:val="18"/>
    </w:rPr>
  </w:style>
  <w:style w:type="paragraph" w:styleId="NoSpacing">
    <w:name w:val="No Spacing"/>
    <w:link w:val="NoSpacingChar"/>
    <w:uiPriority w:val="1"/>
    <w:qFormat/>
    <w:rsid w:val="0093265A"/>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qFormat/>
    <w:rsid w:val="00546923"/>
    <w:rPr>
      <w:rFonts w:ascii="Calibri" w:eastAsia="Calibri" w:hAnsi="Calibri" w:cs="Calibri"/>
      <w:color w:val="000000"/>
    </w:rPr>
  </w:style>
  <w:style w:type="table" w:styleId="TableGrid">
    <w:name w:val="Table Grid"/>
    <w:basedOn w:val="TableNormal"/>
    <w:uiPriority w:val="59"/>
    <w:qFormat/>
    <w:rsid w:val="0093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qFormat/>
    <w:rsid w:val="00546923"/>
    <w:rPr>
      <w:rFonts w:asciiTheme="majorHAnsi" w:eastAsiaTheme="majorEastAsia" w:hAnsiTheme="majorHAnsi" w:cstheme="majorBidi"/>
      <w:color w:val="1F4E79" w:themeColor="accent1" w:themeShade="80"/>
      <w:lang w:val="en-US" w:eastAsia="en-US" w:bidi="en-US"/>
    </w:rPr>
  </w:style>
  <w:style w:type="character" w:customStyle="1" w:styleId="Heading7Char">
    <w:name w:val="Heading 7 Char"/>
    <w:basedOn w:val="DefaultParagraphFont"/>
    <w:link w:val="Heading7"/>
    <w:uiPriority w:val="9"/>
    <w:semiHidden/>
    <w:qFormat/>
    <w:rsid w:val="00546923"/>
    <w:rPr>
      <w:rFonts w:asciiTheme="majorHAnsi" w:eastAsiaTheme="majorEastAsia" w:hAnsiTheme="majorHAnsi" w:cstheme="majorBidi"/>
      <w:i/>
      <w:iCs/>
      <w:color w:val="1F4E79" w:themeColor="accent1" w:themeShade="80"/>
      <w:lang w:val="en-US" w:eastAsia="en-US" w:bidi="en-US"/>
    </w:rPr>
  </w:style>
  <w:style w:type="character" w:customStyle="1" w:styleId="Heading8Char">
    <w:name w:val="Heading 8 Char"/>
    <w:basedOn w:val="DefaultParagraphFont"/>
    <w:link w:val="Heading8"/>
    <w:uiPriority w:val="9"/>
    <w:semiHidden/>
    <w:qFormat/>
    <w:rsid w:val="00546923"/>
    <w:rPr>
      <w:rFonts w:asciiTheme="majorHAnsi" w:eastAsiaTheme="majorEastAsia" w:hAnsiTheme="majorHAnsi" w:cstheme="majorBidi"/>
      <w:color w:val="262626" w:themeColor="text1" w:themeTint="D9"/>
      <w:sz w:val="21"/>
      <w:szCs w:val="21"/>
      <w:lang w:val="en-US" w:eastAsia="en-US" w:bidi="en-US"/>
    </w:rPr>
  </w:style>
  <w:style w:type="character" w:customStyle="1" w:styleId="Heading9Char">
    <w:name w:val="Heading 9 Char"/>
    <w:basedOn w:val="DefaultParagraphFont"/>
    <w:link w:val="Heading9"/>
    <w:uiPriority w:val="9"/>
    <w:semiHidden/>
    <w:qFormat/>
    <w:rsid w:val="00546923"/>
    <w:rPr>
      <w:rFonts w:asciiTheme="majorHAnsi" w:eastAsiaTheme="majorEastAsia" w:hAnsiTheme="majorHAnsi" w:cstheme="majorBidi"/>
      <w:i/>
      <w:iCs/>
      <w:color w:val="262626" w:themeColor="text1" w:themeTint="D9"/>
      <w:sz w:val="21"/>
      <w:szCs w:val="21"/>
      <w:lang w:val="en-US" w:eastAsia="en-US" w:bidi="en-US"/>
    </w:rPr>
  </w:style>
  <w:style w:type="paragraph" w:styleId="BodyText">
    <w:name w:val="Body Text"/>
    <w:basedOn w:val="Normal"/>
    <w:link w:val="BodyTextChar"/>
    <w:uiPriority w:val="1"/>
    <w:qFormat/>
    <w:rsid w:val="00546923"/>
    <w:pPr>
      <w:widowControl w:val="0"/>
      <w:autoSpaceDE w:val="0"/>
      <w:autoSpaceDN w:val="0"/>
      <w:spacing w:after="0" w:line="240" w:lineRule="auto"/>
    </w:pPr>
    <w:rPr>
      <w:rFonts w:ascii="Trebuchet MS" w:eastAsia="Trebuchet MS" w:hAnsi="Trebuchet MS" w:cs="Trebuchet MS"/>
      <w:color w:val="auto"/>
      <w:sz w:val="24"/>
      <w:szCs w:val="24"/>
      <w:lang w:val="en-US" w:eastAsia="en-US" w:bidi="en-US"/>
    </w:rPr>
  </w:style>
  <w:style w:type="character" w:customStyle="1" w:styleId="BodyTextChar">
    <w:name w:val="Body Text Char"/>
    <w:basedOn w:val="DefaultParagraphFont"/>
    <w:link w:val="BodyText"/>
    <w:uiPriority w:val="1"/>
    <w:qFormat/>
    <w:rsid w:val="00546923"/>
    <w:rPr>
      <w:rFonts w:ascii="Trebuchet MS" w:eastAsia="Trebuchet MS" w:hAnsi="Trebuchet MS" w:cs="Trebuchet MS"/>
      <w:sz w:val="24"/>
      <w:szCs w:val="24"/>
      <w:lang w:val="en-US" w:eastAsia="en-US" w:bidi="en-US"/>
    </w:rPr>
  </w:style>
  <w:style w:type="paragraph" w:styleId="BodyText2">
    <w:name w:val="Body Text 2"/>
    <w:basedOn w:val="Normal"/>
    <w:link w:val="BodyText2Char"/>
    <w:uiPriority w:val="99"/>
    <w:unhideWhenUsed/>
    <w:qFormat/>
    <w:rsid w:val="00546923"/>
    <w:pPr>
      <w:widowControl w:val="0"/>
      <w:autoSpaceDE w:val="0"/>
      <w:autoSpaceDN w:val="0"/>
      <w:spacing w:after="120" w:line="480" w:lineRule="auto"/>
    </w:pPr>
    <w:rPr>
      <w:rFonts w:ascii="Trebuchet MS" w:eastAsia="Trebuchet MS" w:hAnsi="Trebuchet MS" w:cs="Trebuchet MS"/>
      <w:color w:val="auto"/>
      <w:lang w:val="en-US" w:eastAsia="en-US" w:bidi="en-US"/>
    </w:rPr>
  </w:style>
  <w:style w:type="character" w:customStyle="1" w:styleId="BodyText2Char">
    <w:name w:val="Body Text 2 Char"/>
    <w:basedOn w:val="DefaultParagraphFont"/>
    <w:link w:val="BodyText2"/>
    <w:uiPriority w:val="99"/>
    <w:qFormat/>
    <w:rsid w:val="00546923"/>
    <w:rPr>
      <w:rFonts w:ascii="Trebuchet MS" w:eastAsia="Trebuchet MS" w:hAnsi="Trebuchet MS" w:cs="Trebuchet MS"/>
      <w:lang w:val="en-US" w:eastAsia="en-US" w:bidi="en-US"/>
    </w:rPr>
  </w:style>
  <w:style w:type="paragraph" w:styleId="BodyText3">
    <w:name w:val="Body Text 3"/>
    <w:basedOn w:val="Normal"/>
    <w:link w:val="BodyText3Char"/>
    <w:uiPriority w:val="99"/>
    <w:semiHidden/>
    <w:unhideWhenUsed/>
    <w:qFormat/>
    <w:rsid w:val="00546923"/>
    <w:pPr>
      <w:widowControl w:val="0"/>
      <w:autoSpaceDE w:val="0"/>
      <w:autoSpaceDN w:val="0"/>
      <w:spacing w:after="120" w:line="240" w:lineRule="auto"/>
    </w:pPr>
    <w:rPr>
      <w:rFonts w:ascii="Trebuchet MS" w:eastAsia="Trebuchet MS" w:hAnsi="Trebuchet MS" w:cs="Trebuchet MS"/>
      <w:color w:val="auto"/>
      <w:sz w:val="16"/>
      <w:szCs w:val="16"/>
      <w:lang w:val="en-US" w:eastAsia="en-US" w:bidi="en-US"/>
    </w:rPr>
  </w:style>
  <w:style w:type="character" w:customStyle="1" w:styleId="BodyText3Char">
    <w:name w:val="Body Text 3 Char"/>
    <w:basedOn w:val="DefaultParagraphFont"/>
    <w:link w:val="BodyText3"/>
    <w:uiPriority w:val="99"/>
    <w:semiHidden/>
    <w:qFormat/>
    <w:rsid w:val="00546923"/>
    <w:rPr>
      <w:rFonts w:ascii="Trebuchet MS" w:eastAsia="Trebuchet MS" w:hAnsi="Trebuchet MS" w:cs="Trebuchet MS"/>
      <w:sz w:val="16"/>
      <w:szCs w:val="16"/>
      <w:lang w:val="en-US" w:eastAsia="en-US" w:bidi="en-US"/>
    </w:rPr>
  </w:style>
  <w:style w:type="paragraph" w:styleId="BodyTextIndent">
    <w:name w:val="Body Text Indent"/>
    <w:basedOn w:val="Normal"/>
    <w:link w:val="BodyTextIndentChar"/>
    <w:uiPriority w:val="99"/>
    <w:unhideWhenUsed/>
    <w:rsid w:val="00546923"/>
    <w:pPr>
      <w:widowControl w:val="0"/>
      <w:autoSpaceDE w:val="0"/>
      <w:autoSpaceDN w:val="0"/>
      <w:spacing w:after="120" w:line="240" w:lineRule="auto"/>
      <w:ind w:left="360"/>
    </w:pPr>
    <w:rPr>
      <w:rFonts w:ascii="Trebuchet MS" w:eastAsia="Trebuchet MS" w:hAnsi="Trebuchet MS" w:cs="Trebuchet MS"/>
      <w:color w:val="auto"/>
      <w:lang w:val="en-US" w:eastAsia="en-US" w:bidi="en-US"/>
    </w:rPr>
  </w:style>
  <w:style w:type="character" w:customStyle="1" w:styleId="BodyTextIndentChar">
    <w:name w:val="Body Text Indent Char"/>
    <w:basedOn w:val="DefaultParagraphFont"/>
    <w:link w:val="BodyTextIndent"/>
    <w:uiPriority w:val="99"/>
    <w:qFormat/>
    <w:rsid w:val="00546923"/>
    <w:rPr>
      <w:rFonts w:ascii="Trebuchet MS" w:eastAsia="Trebuchet MS" w:hAnsi="Trebuchet MS" w:cs="Trebuchet MS"/>
      <w:lang w:val="en-US" w:eastAsia="en-US" w:bidi="en-US"/>
    </w:rPr>
  </w:style>
  <w:style w:type="character" w:customStyle="1" w:styleId="BodyTextIndent2Char">
    <w:name w:val="Body Text Indent 2 Char"/>
    <w:basedOn w:val="DefaultParagraphFont"/>
    <w:link w:val="BodyTextIndent2"/>
    <w:uiPriority w:val="99"/>
    <w:semiHidden/>
    <w:qFormat/>
    <w:rsid w:val="00546923"/>
    <w:rPr>
      <w:rFonts w:ascii="Trebuchet MS" w:eastAsia="Trebuchet MS" w:hAnsi="Trebuchet MS" w:cs="Trebuchet MS"/>
      <w:lang w:val="en-US" w:eastAsia="en-US" w:bidi="en-US"/>
    </w:rPr>
  </w:style>
  <w:style w:type="paragraph" w:styleId="BodyTextIndent2">
    <w:name w:val="Body Text Indent 2"/>
    <w:basedOn w:val="Normal"/>
    <w:link w:val="BodyTextIndent2Char"/>
    <w:uiPriority w:val="99"/>
    <w:semiHidden/>
    <w:unhideWhenUsed/>
    <w:qFormat/>
    <w:rsid w:val="00546923"/>
    <w:pPr>
      <w:widowControl w:val="0"/>
      <w:autoSpaceDE w:val="0"/>
      <w:autoSpaceDN w:val="0"/>
      <w:spacing w:after="120" w:line="480" w:lineRule="auto"/>
      <w:ind w:left="360"/>
    </w:pPr>
    <w:rPr>
      <w:rFonts w:ascii="Trebuchet MS" w:eastAsia="Trebuchet MS" w:hAnsi="Trebuchet MS" w:cs="Trebuchet MS"/>
      <w:color w:val="auto"/>
      <w:lang w:val="en-US" w:eastAsia="en-US" w:bidi="en-US"/>
    </w:rPr>
  </w:style>
  <w:style w:type="character" w:styleId="CommentReference">
    <w:name w:val="annotation reference"/>
    <w:basedOn w:val="DefaultParagraphFont"/>
    <w:uiPriority w:val="99"/>
    <w:semiHidden/>
    <w:unhideWhenUsed/>
    <w:qFormat/>
    <w:rsid w:val="00546923"/>
    <w:rPr>
      <w:sz w:val="16"/>
      <w:szCs w:val="16"/>
    </w:rPr>
  </w:style>
  <w:style w:type="paragraph" w:styleId="CommentText">
    <w:name w:val="annotation text"/>
    <w:basedOn w:val="Normal"/>
    <w:link w:val="CommentTextChar"/>
    <w:uiPriority w:val="99"/>
    <w:semiHidden/>
    <w:unhideWhenUsed/>
    <w:qFormat/>
    <w:rsid w:val="00546923"/>
    <w:pPr>
      <w:widowControl w:val="0"/>
      <w:autoSpaceDE w:val="0"/>
      <w:autoSpaceDN w:val="0"/>
      <w:spacing w:after="0" w:line="240" w:lineRule="auto"/>
    </w:pPr>
    <w:rPr>
      <w:rFonts w:ascii="Trebuchet MS" w:eastAsia="Trebuchet MS" w:hAnsi="Trebuchet MS" w:cs="Trebuchet MS"/>
      <w:color w:val="auto"/>
      <w:sz w:val="20"/>
      <w:szCs w:val="20"/>
      <w:lang w:val="en-US" w:eastAsia="en-US" w:bidi="en-US"/>
    </w:rPr>
  </w:style>
  <w:style w:type="character" w:customStyle="1" w:styleId="CommentTextChar">
    <w:name w:val="Comment Text Char"/>
    <w:basedOn w:val="DefaultParagraphFont"/>
    <w:link w:val="CommentText"/>
    <w:uiPriority w:val="99"/>
    <w:semiHidden/>
    <w:qFormat/>
    <w:rsid w:val="00546923"/>
    <w:rPr>
      <w:rFonts w:ascii="Trebuchet MS" w:eastAsia="Trebuchet MS" w:hAnsi="Trebuchet MS" w:cs="Trebuchet MS"/>
      <w:sz w:val="20"/>
      <w:szCs w:val="20"/>
      <w:lang w:val="en-US" w:eastAsia="en-US" w:bidi="en-US"/>
    </w:rPr>
  </w:style>
  <w:style w:type="character" w:customStyle="1" w:styleId="CommentSubjectChar">
    <w:name w:val="Comment Subject Char"/>
    <w:basedOn w:val="CommentTextChar"/>
    <w:link w:val="CommentSubject"/>
    <w:uiPriority w:val="99"/>
    <w:semiHidden/>
    <w:qFormat/>
    <w:rsid w:val="00546923"/>
    <w:rPr>
      <w:rFonts w:ascii="Trebuchet MS" w:eastAsia="Trebuchet MS" w:hAnsi="Trebuchet MS" w:cs="Trebuchet MS"/>
      <w:b/>
      <w:bCs/>
      <w:sz w:val="20"/>
      <w:szCs w:val="20"/>
      <w:lang w:val="en-US" w:eastAsia="en-US" w:bidi="en-US"/>
    </w:rPr>
  </w:style>
  <w:style w:type="paragraph" w:styleId="CommentSubject">
    <w:name w:val="annotation subject"/>
    <w:basedOn w:val="CommentText"/>
    <w:next w:val="CommentText"/>
    <w:link w:val="CommentSubjectChar"/>
    <w:uiPriority w:val="99"/>
    <w:semiHidden/>
    <w:unhideWhenUsed/>
    <w:qFormat/>
    <w:rsid w:val="00546923"/>
    <w:rPr>
      <w:b/>
      <w:bCs/>
    </w:rPr>
  </w:style>
  <w:style w:type="character" w:styleId="Emphasis">
    <w:name w:val="Emphasis"/>
    <w:basedOn w:val="DefaultParagraphFont"/>
    <w:uiPriority w:val="20"/>
    <w:qFormat/>
    <w:rsid w:val="00546923"/>
    <w:rPr>
      <w:i/>
      <w:iCs/>
    </w:rPr>
  </w:style>
  <w:style w:type="character" w:styleId="Hyperlink">
    <w:name w:val="Hyperlink"/>
    <w:basedOn w:val="DefaultParagraphFont"/>
    <w:uiPriority w:val="99"/>
    <w:unhideWhenUsed/>
    <w:qFormat/>
    <w:rsid w:val="00546923"/>
    <w:rPr>
      <w:color w:val="0563C1" w:themeColor="hyperlink"/>
      <w:u w:val="single"/>
    </w:rPr>
  </w:style>
  <w:style w:type="paragraph" w:styleId="NormalWeb">
    <w:name w:val="Normal (Web)"/>
    <w:basedOn w:val="Normal"/>
    <w:uiPriority w:val="99"/>
    <w:unhideWhenUsed/>
    <w:qFormat/>
    <w:rsid w:val="005469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PageNumber">
    <w:name w:val="page number"/>
    <w:basedOn w:val="Heading1Char"/>
    <w:qFormat/>
    <w:rsid w:val="00546923"/>
    <w:rPr>
      <w:rFonts w:ascii="Arial" w:eastAsia="Arial" w:hAnsi="Arial" w:cs="Arial"/>
      <w:b w:val="0"/>
      <w:bCs w:val="0"/>
      <w:sz w:val="32"/>
      <w:szCs w:val="32"/>
      <w:lang w:val="en-US" w:eastAsia="en-US" w:bidi="en-US"/>
    </w:rPr>
  </w:style>
  <w:style w:type="character" w:styleId="Strong">
    <w:name w:val="Strong"/>
    <w:basedOn w:val="DefaultParagraphFont"/>
    <w:uiPriority w:val="22"/>
    <w:qFormat/>
    <w:rsid w:val="00546923"/>
    <w:rPr>
      <w:b/>
      <w:bCs/>
    </w:rPr>
  </w:style>
  <w:style w:type="paragraph" w:styleId="Subtitle">
    <w:name w:val="Subtitle"/>
    <w:basedOn w:val="Normal"/>
    <w:next w:val="Normal"/>
    <w:link w:val="SubtitleChar"/>
    <w:uiPriority w:val="11"/>
    <w:qFormat/>
    <w:rsid w:val="00546923"/>
    <w:pPr>
      <w:widowControl w:val="0"/>
      <w:autoSpaceDE w:val="0"/>
      <w:autoSpaceDN w:val="0"/>
      <w:spacing w:line="240" w:lineRule="auto"/>
    </w:pPr>
    <w:rPr>
      <w:rFonts w:asciiTheme="minorHAnsi" w:eastAsiaTheme="minorEastAsia" w:hAnsiTheme="minorHAnsi" w:cstheme="minorBidi"/>
      <w:color w:val="595959" w:themeColor="text1" w:themeTint="A6"/>
      <w:spacing w:val="15"/>
      <w:lang w:val="en-US" w:eastAsia="en-US" w:bidi="en-US"/>
    </w:rPr>
  </w:style>
  <w:style w:type="character" w:customStyle="1" w:styleId="SubtitleChar">
    <w:name w:val="Subtitle Char"/>
    <w:basedOn w:val="DefaultParagraphFont"/>
    <w:link w:val="Subtitle"/>
    <w:uiPriority w:val="11"/>
    <w:qFormat/>
    <w:rsid w:val="00546923"/>
    <w:rPr>
      <w:color w:val="595959" w:themeColor="text1" w:themeTint="A6"/>
      <w:spacing w:val="15"/>
      <w:lang w:val="en-US" w:eastAsia="en-US" w:bidi="en-US"/>
    </w:rPr>
  </w:style>
  <w:style w:type="paragraph" w:styleId="Title">
    <w:name w:val="Title"/>
    <w:basedOn w:val="Normal"/>
    <w:link w:val="TitleChar"/>
    <w:qFormat/>
    <w:rsid w:val="00546923"/>
    <w:pPr>
      <w:widowControl w:val="0"/>
      <w:snapToGrid w:val="0"/>
      <w:spacing w:after="0" w:line="240" w:lineRule="auto"/>
      <w:jc w:val="center"/>
    </w:pPr>
    <w:rPr>
      <w:rFonts w:ascii="Times New Roman" w:eastAsiaTheme="majorEastAsia" w:hAnsi="Times New Roman" w:cstheme="majorBidi"/>
      <w:b/>
      <w:color w:val="auto"/>
      <w:sz w:val="24"/>
      <w:szCs w:val="20"/>
      <w:lang w:val="en-US" w:eastAsia="en-US"/>
    </w:rPr>
  </w:style>
  <w:style w:type="character" w:customStyle="1" w:styleId="TitleChar">
    <w:name w:val="Title Char"/>
    <w:basedOn w:val="DefaultParagraphFont"/>
    <w:link w:val="Title"/>
    <w:rsid w:val="00546923"/>
    <w:rPr>
      <w:rFonts w:ascii="Times New Roman" w:eastAsiaTheme="majorEastAsia" w:hAnsi="Times New Roman" w:cstheme="majorBidi"/>
      <w:b/>
      <w:sz w:val="24"/>
      <w:szCs w:val="20"/>
      <w:lang w:val="en-US" w:eastAsia="en-US"/>
    </w:rPr>
  </w:style>
  <w:style w:type="paragraph" w:styleId="TOC1">
    <w:name w:val="toc 1"/>
    <w:basedOn w:val="Normal"/>
    <w:next w:val="Normal"/>
    <w:uiPriority w:val="39"/>
    <w:unhideWhenUsed/>
    <w:qFormat/>
    <w:rsid w:val="00546923"/>
    <w:pPr>
      <w:widowControl w:val="0"/>
      <w:tabs>
        <w:tab w:val="left" w:pos="440"/>
        <w:tab w:val="right" w:leader="dot" w:pos="9810"/>
      </w:tabs>
      <w:autoSpaceDE w:val="0"/>
      <w:autoSpaceDN w:val="0"/>
      <w:spacing w:after="100" w:line="240" w:lineRule="auto"/>
    </w:pPr>
    <w:rPr>
      <w:rFonts w:ascii="Times New Roman" w:eastAsia="Trebuchet MS" w:hAnsi="Times New Roman" w:cs="Times New Roman"/>
      <w:b/>
      <w:color w:val="auto"/>
      <w:lang w:eastAsia="en-US" w:bidi="en-US"/>
    </w:rPr>
  </w:style>
  <w:style w:type="paragraph" w:styleId="TOC2">
    <w:name w:val="toc 2"/>
    <w:basedOn w:val="Normal"/>
    <w:next w:val="Normal"/>
    <w:uiPriority w:val="39"/>
    <w:unhideWhenUsed/>
    <w:qFormat/>
    <w:rsid w:val="00546923"/>
    <w:pPr>
      <w:widowControl w:val="0"/>
      <w:autoSpaceDE w:val="0"/>
      <w:autoSpaceDN w:val="0"/>
      <w:spacing w:after="100" w:line="240" w:lineRule="auto"/>
      <w:ind w:left="220"/>
    </w:pPr>
    <w:rPr>
      <w:rFonts w:ascii="Trebuchet MS" w:eastAsia="Trebuchet MS" w:hAnsi="Trebuchet MS" w:cs="Trebuchet MS"/>
      <w:color w:val="auto"/>
      <w:lang w:val="en-US" w:eastAsia="en-US" w:bidi="en-US"/>
    </w:rPr>
  </w:style>
  <w:style w:type="paragraph" w:styleId="TOC3">
    <w:name w:val="toc 3"/>
    <w:basedOn w:val="Normal"/>
    <w:next w:val="Normal"/>
    <w:uiPriority w:val="39"/>
    <w:unhideWhenUsed/>
    <w:qFormat/>
    <w:rsid w:val="00546923"/>
    <w:pPr>
      <w:widowControl w:val="0"/>
      <w:autoSpaceDE w:val="0"/>
      <w:autoSpaceDN w:val="0"/>
      <w:spacing w:after="100" w:line="240" w:lineRule="auto"/>
      <w:ind w:left="440"/>
    </w:pPr>
    <w:rPr>
      <w:rFonts w:ascii="Trebuchet MS" w:eastAsia="Trebuchet MS" w:hAnsi="Trebuchet MS" w:cs="Trebuchet MS"/>
      <w:color w:val="auto"/>
      <w:lang w:val="en-US" w:eastAsia="en-US" w:bidi="en-US"/>
    </w:rPr>
  </w:style>
  <w:style w:type="paragraph" w:styleId="TOC4">
    <w:name w:val="toc 4"/>
    <w:basedOn w:val="Normal"/>
    <w:next w:val="Normal"/>
    <w:uiPriority w:val="39"/>
    <w:unhideWhenUsed/>
    <w:rsid w:val="00546923"/>
    <w:pPr>
      <w:widowControl w:val="0"/>
      <w:autoSpaceDE w:val="0"/>
      <w:autoSpaceDN w:val="0"/>
      <w:spacing w:after="100" w:line="240" w:lineRule="auto"/>
      <w:ind w:left="660"/>
    </w:pPr>
    <w:rPr>
      <w:rFonts w:ascii="Trebuchet MS" w:eastAsia="Trebuchet MS" w:hAnsi="Trebuchet MS" w:cs="Trebuchet MS"/>
      <w:color w:val="auto"/>
      <w:lang w:val="en-US" w:eastAsia="en-US" w:bidi="en-US"/>
    </w:rPr>
  </w:style>
  <w:style w:type="paragraph" w:styleId="TOC5">
    <w:name w:val="toc 5"/>
    <w:basedOn w:val="Normal"/>
    <w:next w:val="Normal"/>
    <w:uiPriority w:val="39"/>
    <w:unhideWhenUsed/>
    <w:qFormat/>
    <w:rsid w:val="00546923"/>
    <w:pPr>
      <w:spacing w:after="100"/>
      <w:ind w:left="880"/>
    </w:pPr>
    <w:rPr>
      <w:rFonts w:asciiTheme="minorHAnsi" w:eastAsiaTheme="minorEastAsia" w:hAnsiTheme="minorHAnsi" w:cstheme="minorBidi"/>
      <w:color w:val="auto"/>
      <w:lang w:val="en-US" w:eastAsia="en-US"/>
    </w:rPr>
  </w:style>
  <w:style w:type="paragraph" w:styleId="TOC6">
    <w:name w:val="toc 6"/>
    <w:basedOn w:val="Normal"/>
    <w:next w:val="Normal"/>
    <w:uiPriority w:val="39"/>
    <w:unhideWhenUsed/>
    <w:qFormat/>
    <w:rsid w:val="00546923"/>
    <w:pPr>
      <w:spacing w:after="100"/>
      <w:ind w:left="1100"/>
    </w:pPr>
    <w:rPr>
      <w:rFonts w:asciiTheme="minorHAnsi" w:eastAsiaTheme="minorEastAsia" w:hAnsiTheme="minorHAnsi" w:cstheme="minorBidi"/>
      <w:color w:val="auto"/>
      <w:lang w:val="en-US" w:eastAsia="en-US"/>
    </w:rPr>
  </w:style>
  <w:style w:type="paragraph" w:styleId="TOC7">
    <w:name w:val="toc 7"/>
    <w:basedOn w:val="Normal"/>
    <w:next w:val="Normal"/>
    <w:uiPriority w:val="39"/>
    <w:unhideWhenUsed/>
    <w:qFormat/>
    <w:rsid w:val="00546923"/>
    <w:pPr>
      <w:spacing w:after="100"/>
      <w:ind w:left="1320"/>
    </w:pPr>
    <w:rPr>
      <w:rFonts w:asciiTheme="minorHAnsi" w:eastAsiaTheme="minorEastAsia" w:hAnsiTheme="minorHAnsi" w:cstheme="minorBidi"/>
      <w:color w:val="auto"/>
      <w:lang w:val="en-US" w:eastAsia="en-US"/>
    </w:rPr>
  </w:style>
  <w:style w:type="paragraph" w:styleId="TOC8">
    <w:name w:val="toc 8"/>
    <w:basedOn w:val="Normal"/>
    <w:next w:val="Normal"/>
    <w:uiPriority w:val="39"/>
    <w:unhideWhenUsed/>
    <w:qFormat/>
    <w:rsid w:val="00546923"/>
    <w:pPr>
      <w:spacing w:after="100"/>
      <w:ind w:left="1540"/>
    </w:pPr>
    <w:rPr>
      <w:rFonts w:asciiTheme="minorHAnsi" w:eastAsiaTheme="minorEastAsia" w:hAnsiTheme="minorHAnsi" w:cstheme="minorBidi"/>
      <w:color w:val="auto"/>
      <w:lang w:val="en-US" w:eastAsia="en-US"/>
    </w:rPr>
  </w:style>
  <w:style w:type="paragraph" w:styleId="TOC9">
    <w:name w:val="toc 9"/>
    <w:basedOn w:val="Normal"/>
    <w:next w:val="Normal"/>
    <w:uiPriority w:val="39"/>
    <w:unhideWhenUsed/>
    <w:qFormat/>
    <w:rsid w:val="00546923"/>
    <w:pPr>
      <w:spacing w:after="100"/>
      <w:ind w:left="1760"/>
    </w:pPr>
    <w:rPr>
      <w:rFonts w:asciiTheme="minorHAnsi" w:eastAsiaTheme="minorEastAsia" w:hAnsiTheme="minorHAnsi" w:cstheme="minorBidi"/>
      <w:color w:val="auto"/>
      <w:lang w:val="en-US" w:eastAsia="en-US"/>
    </w:rPr>
  </w:style>
  <w:style w:type="paragraph" w:styleId="ListParagraph">
    <w:name w:val="List Paragraph"/>
    <w:basedOn w:val="Normal"/>
    <w:link w:val="ListParagraphChar"/>
    <w:uiPriority w:val="99"/>
    <w:qFormat/>
    <w:rsid w:val="00546923"/>
    <w:pPr>
      <w:widowControl w:val="0"/>
      <w:autoSpaceDE w:val="0"/>
      <w:autoSpaceDN w:val="0"/>
      <w:spacing w:after="0" w:line="240" w:lineRule="auto"/>
      <w:ind w:left="960" w:hanging="360"/>
    </w:pPr>
    <w:rPr>
      <w:rFonts w:ascii="Trebuchet MS" w:eastAsia="Trebuchet MS" w:hAnsi="Trebuchet MS" w:cs="Trebuchet MS"/>
      <w:color w:val="auto"/>
      <w:lang w:val="en-US" w:eastAsia="en-US" w:bidi="en-US"/>
    </w:rPr>
  </w:style>
  <w:style w:type="character" w:customStyle="1" w:styleId="ListParagraphChar">
    <w:name w:val="List Paragraph Char"/>
    <w:link w:val="ListParagraph"/>
    <w:uiPriority w:val="99"/>
    <w:rsid w:val="00546923"/>
    <w:rPr>
      <w:rFonts w:ascii="Trebuchet MS" w:eastAsia="Trebuchet MS" w:hAnsi="Trebuchet MS" w:cs="Trebuchet MS"/>
      <w:lang w:val="en-US" w:eastAsia="en-US" w:bidi="en-US"/>
    </w:rPr>
  </w:style>
  <w:style w:type="paragraph" w:customStyle="1" w:styleId="TableParagraph">
    <w:name w:val="Table Paragraph"/>
    <w:basedOn w:val="Normal"/>
    <w:uiPriority w:val="1"/>
    <w:qFormat/>
    <w:rsid w:val="00546923"/>
    <w:pPr>
      <w:widowControl w:val="0"/>
      <w:autoSpaceDE w:val="0"/>
      <w:autoSpaceDN w:val="0"/>
      <w:spacing w:after="0" w:line="248" w:lineRule="exact"/>
      <w:ind w:left="107"/>
    </w:pPr>
    <w:rPr>
      <w:rFonts w:ascii="Trebuchet MS" w:eastAsia="Trebuchet MS" w:hAnsi="Trebuchet MS" w:cs="Trebuchet MS"/>
      <w:color w:val="auto"/>
      <w:lang w:val="en-US" w:eastAsia="en-US" w:bidi="en-US"/>
    </w:rPr>
  </w:style>
  <w:style w:type="paragraph" w:customStyle="1" w:styleId="Normal1">
    <w:name w:val="Normal 1"/>
    <w:basedOn w:val="Normal"/>
    <w:link w:val="Normal1Char"/>
    <w:qFormat/>
    <w:rsid w:val="00546923"/>
    <w:pPr>
      <w:spacing w:before="100" w:after="200" w:line="276" w:lineRule="auto"/>
      <w:ind w:left="720"/>
    </w:pPr>
    <w:rPr>
      <w:rFonts w:eastAsia="Times New Roman" w:cs="Times New Roman"/>
      <w:color w:val="auto"/>
      <w:sz w:val="20"/>
      <w:szCs w:val="20"/>
    </w:rPr>
  </w:style>
  <w:style w:type="character" w:customStyle="1" w:styleId="Normal1Char">
    <w:name w:val="Normal 1 Char"/>
    <w:link w:val="Normal1"/>
    <w:qFormat/>
    <w:rsid w:val="00546923"/>
    <w:rPr>
      <w:rFonts w:ascii="Calibri" w:eastAsia="Times New Roman" w:hAnsi="Calibri" w:cs="Times New Roman"/>
      <w:sz w:val="20"/>
      <w:szCs w:val="20"/>
    </w:rPr>
  </w:style>
  <w:style w:type="paragraph" w:customStyle="1" w:styleId="Header1">
    <w:name w:val="Header1"/>
    <w:basedOn w:val="Heading2"/>
    <w:rsid w:val="00546923"/>
    <w:rPr>
      <w:rFonts w:ascii="Arial" w:hAnsi="Arial" w:cs="Arial"/>
      <w:sz w:val="28"/>
      <w:szCs w:val="28"/>
    </w:rPr>
  </w:style>
  <w:style w:type="paragraph" w:customStyle="1" w:styleId="yiv3255215594msolistparagraph">
    <w:name w:val="yiv3255215594msolistparagraph"/>
    <w:basedOn w:val="Normal"/>
    <w:qFormat/>
    <w:rsid w:val="0054692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l">
    <w:name w:val="il"/>
    <w:basedOn w:val="DefaultParagraphFont"/>
    <w:rsid w:val="00546923"/>
  </w:style>
  <w:style w:type="paragraph" w:customStyle="1" w:styleId="TOCHeading1">
    <w:name w:val="TOC Heading1"/>
    <w:basedOn w:val="Heading1"/>
    <w:next w:val="Normal"/>
    <w:uiPriority w:val="39"/>
    <w:unhideWhenUsed/>
    <w:qFormat/>
    <w:rsid w:val="00546923"/>
    <w:pPr>
      <w:keepNext/>
      <w:keepLines/>
      <w:widowControl/>
      <w:autoSpaceDE/>
      <w:autoSpaceDN/>
      <w:spacing w:before="480" w:line="276" w:lineRule="auto"/>
      <w:outlineLvl w:val="9"/>
    </w:pPr>
    <w:rPr>
      <w:rFonts w:asciiTheme="majorHAnsi" w:eastAsiaTheme="majorEastAsia" w:hAnsiTheme="majorHAnsi" w:cstheme="majorBidi"/>
      <w:color w:val="2E74B5" w:themeColor="accent1" w:themeShade="BF"/>
      <w:sz w:val="28"/>
      <w:szCs w:val="28"/>
      <w:lang w:eastAsia="ja-JP" w:bidi="ar-SA"/>
    </w:rPr>
  </w:style>
  <w:style w:type="paragraph" w:styleId="Quote">
    <w:name w:val="Quote"/>
    <w:basedOn w:val="Normal"/>
    <w:next w:val="Normal"/>
    <w:link w:val="QuoteChar"/>
    <w:uiPriority w:val="29"/>
    <w:qFormat/>
    <w:rsid w:val="00546923"/>
    <w:pPr>
      <w:widowControl w:val="0"/>
      <w:autoSpaceDE w:val="0"/>
      <w:autoSpaceDN w:val="0"/>
      <w:spacing w:before="200" w:line="240" w:lineRule="auto"/>
      <w:ind w:left="864" w:right="864"/>
      <w:jc w:val="center"/>
    </w:pPr>
    <w:rPr>
      <w:rFonts w:ascii="Trebuchet MS" w:eastAsia="Trebuchet MS" w:hAnsi="Trebuchet MS" w:cs="Trebuchet MS"/>
      <w:i/>
      <w:iCs/>
      <w:color w:val="404040" w:themeColor="text1" w:themeTint="BF"/>
      <w:lang w:val="en-US" w:eastAsia="en-US" w:bidi="en-US"/>
    </w:rPr>
  </w:style>
  <w:style w:type="character" w:customStyle="1" w:styleId="QuoteChar">
    <w:name w:val="Quote Char"/>
    <w:basedOn w:val="DefaultParagraphFont"/>
    <w:link w:val="Quote"/>
    <w:uiPriority w:val="29"/>
    <w:qFormat/>
    <w:rsid w:val="00546923"/>
    <w:rPr>
      <w:rFonts w:ascii="Trebuchet MS" w:eastAsia="Trebuchet MS" w:hAnsi="Trebuchet MS" w:cs="Trebuchet MS"/>
      <w:i/>
      <w:iCs/>
      <w:color w:val="404040" w:themeColor="text1" w:themeTint="BF"/>
      <w:lang w:val="en-US" w:eastAsia="en-US" w:bidi="en-US"/>
    </w:rPr>
  </w:style>
  <w:style w:type="paragraph" w:styleId="IntenseQuote">
    <w:name w:val="Intense Quote"/>
    <w:basedOn w:val="Normal"/>
    <w:next w:val="Normal"/>
    <w:link w:val="IntenseQuoteChar"/>
    <w:uiPriority w:val="30"/>
    <w:qFormat/>
    <w:rsid w:val="00546923"/>
    <w:pPr>
      <w:widowControl w:val="0"/>
      <w:pBdr>
        <w:top w:val="single" w:sz="4" w:space="10" w:color="5B9BD5" w:themeColor="accent1"/>
        <w:bottom w:val="single" w:sz="4" w:space="10" w:color="5B9BD5" w:themeColor="accent1"/>
      </w:pBdr>
      <w:autoSpaceDE w:val="0"/>
      <w:autoSpaceDN w:val="0"/>
      <w:spacing w:before="360" w:after="360" w:line="240" w:lineRule="auto"/>
      <w:ind w:left="864" w:right="864"/>
      <w:jc w:val="center"/>
    </w:pPr>
    <w:rPr>
      <w:rFonts w:ascii="Trebuchet MS" w:eastAsia="Trebuchet MS" w:hAnsi="Trebuchet MS" w:cs="Trebuchet MS"/>
      <w:i/>
      <w:iCs/>
      <w:color w:val="5B9BD5" w:themeColor="accent1"/>
      <w:lang w:val="en-US" w:eastAsia="en-US" w:bidi="en-US"/>
    </w:rPr>
  </w:style>
  <w:style w:type="character" w:customStyle="1" w:styleId="IntenseQuoteChar">
    <w:name w:val="Intense Quote Char"/>
    <w:basedOn w:val="DefaultParagraphFont"/>
    <w:link w:val="IntenseQuote"/>
    <w:uiPriority w:val="30"/>
    <w:qFormat/>
    <w:rsid w:val="00546923"/>
    <w:rPr>
      <w:rFonts w:ascii="Trebuchet MS" w:eastAsia="Trebuchet MS" w:hAnsi="Trebuchet MS" w:cs="Trebuchet MS"/>
      <w:i/>
      <w:iCs/>
      <w:color w:val="5B9BD5" w:themeColor="accent1"/>
      <w:lang w:val="en-US" w:eastAsia="en-US" w:bidi="en-US"/>
    </w:rPr>
  </w:style>
  <w:style w:type="character" w:customStyle="1" w:styleId="SubtleEmphasis1">
    <w:name w:val="Subtle Emphasis1"/>
    <w:basedOn w:val="DefaultParagraphFont"/>
    <w:uiPriority w:val="19"/>
    <w:qFormat/>
    <w:rsid w:val="00546923"/>
    <w:rPr>
      <w:i/>
      <w:iCs/>
      <w:color w:val="404040" w:themeColor="text1" w:themeTint="BF"/>
    </w:rPr>
  </w:style>
  <w:style w:type="character" w:customStyle="1" w:styleId="IntenseEmphasis1">
    <w:name w:val="Intense Emphasis1"/>
    <w:basedOn w:val="DefaultParagraphFont"/>
    <w:uiPriority w:val="21"/>
    <w:qFormat/>
    <w:rsid w:val="00546923"/>
    <w:rPr>
      <w:i/>
      <w:iCs/>
      <w:color w:val="5B9BD5" w:themeColor="accent1"/>
    </w:rPr>
  </w:style>
  <w:style w:type="character" w:customStyle="1" w:styleId="SubtleReference1">
    <w:name w:val="Subtle Reference1"/>
    <w:basedOn w:val="DefaultParagraphFont"/>
    <w:uiPriority w:val="31"/>
    <w:qFormat/>
    <w:rsid w:val="00546923"/>
    <w:rPr>
      <w:smallCaps/>
      <w:color w:val="595959" w:themeColor="text1" w:themeTint="A6"/>
    </w:rPr>
  </w:style>
  <w:style w:type="character" w:customStyle="1" w:styleId="IntenseReference1">
    <w:name w:val="Intense Reference1"/>
    <w:basedOn w:val="DefaultParagraphFont"/>
    <w:uiPriority w:val="32"/>
    <w:qFormat/>
    <w:rsid w:val="00546923"/>
    <w:rPr>
      <w:b/>
      <w:bCs/>
      <w:smallCaps/>
      <w:color w:val="5B9BD5" w:themeColor="accent1"/>
      <w:spacing w:val="5"/>
    </w:rPr>
  </w:style>
  <w:style w:type="character" w:customStyle="1" w:styleId="BookTitle1">
    <w:name w:val="Book Title1"/>
    <w:basedOn w:val="DefaultParagraphFont"/>
    <w:uiPriority w:val="33"/>
    <w:qFormat/>
    <w:rsid w:val="00546923"/>
    <w:rPr>
      <w:b/>
      <w:bCs/>
      <w:i/>
      <w:iCs/>
      <w:spacing w:val="5"/>
    </w:rPr>
  </w:style>
  <w:style w:type="paragraph" w:customStyle="1" w:styleId="Default">
    <w:name w:val="Default"/>
    <w:rsid w:val="00546923"/>
    <w:pPr>
      <w:autoSpaceDE w:val="0"/>
      <w:autoSpaceDN w:val="0"/>
      <w:adjustRightInd w:val="0"/>
      <w:spacing w:after="0" w:line="240" w:lineRule="auto"/>
      <w:jc w:val="both"/>
    </w:pPr>
    <w:rPr>
      <w:rFonts w:ascii="Times New Roman" w:eastAsia="Calibri" w:hAnsi="Times New Roman" w:cs="Times New Roman"/>
      <w:color w:val="000000"/>
      <w:sz w:val="28"/>
      <w:szCs w:val="28"/>
      <w:lang w:val="en-US" w:eastAsia="en-US"/>
    </w:rPr>
  </w:style>
  <w:style w:type="character" w:customStyle="1" w:styleId="hgkelc">
    <w:name w:val="hgkelc"/>
    <w:rsid w:val="0054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E488-3F9C-45EC-906B-EF97BB3B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117</Pages>
  <Words>26998</Words>
  <Characters>153891</Characters>
  <Application>Microsoft Office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GODSBEST DACOASTA</dc:creator>
  <cp:keywords/>
  <cp:lastModifiedBy>DHRASEC</cp:lastModifiedBy>
  <cp:revision>16</cp:revision>
  <cp:lastPrinted>2023-08-29T15:44:00Z</cp:lastPrinted>
  <dcterms:created xsi:type="dcterms:W3CDTF">2023-08-29T15:45:00Z</dcterms:created>
  <dcterms:modified xsi:type="dcterms:W3CDTF">2023-08-30T08:17:00Z</dcterms:modified>
</cp:coreProperties>
</file>